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C6EC" w14:textId="77777777" w:rsidR="003B1033" w:rsidRPr="00766C4F" w:rsidRDefault="003B1033" w:rsidP="00D77E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66C4F">
        <w:rPr>
          <w:rFonts w:asciiTheme="minorHAnsi" w:hAnsiTheme="minorHAnsi" w:cstheme="minorHAnsi"/>
          <w:b/>
          <w:bCs/>
          <w:sz w:val="24"/>
          <w:szCs w:val="24"/>
        </w:rPr>
        <w:t>ИЗВЕЩЕНИЕ О ПРОВЕДЕНИИ АУКЦИОНА В ЭЛЕКТРОННОЙ ФОРМЕ</w:t>
      </w:r>
    </w:p>
    <w:p w14:paraId="384429D8" w14:textId="62B541AB" w:rsidR="003B1033" w:rsidRPr="00766C4F" w:rsidRDefault="003B1033" w:rsidP="00851C73">
      <w:pPr>
        <w:rPr>
          <w:rFonts w:asciiTheme="minorHAnsi" w:hAnsiTheme="minorHAnsi" w:cstheme="minorHAnsi"/>
          <w:sz w:val="24"/>
          <w:szCs w:val="24"/>
        </w:rPr>
      </w:pPr>
      <w:r w:rsidRPr="00766C4F">
        <w:rPr>
          <w:rFonts w:asciiTheme="minorHAnsi" w:hAnsiTheme="minorHAnsi" w:cstheme="minorHAnsi"/>
          <w:b/>
          <w:bCs/>
          <w:sz w:val="24"/>
          <w:szCs w:val="24"/>
        </w:rPr>
        <w:t>ООО «</w:t>
      </w:r>
      <w:r w:rsidR="00D77E45" w:rsidRPr="00766C4F">
        <w:rPr>
          <w:rFonts w:asciiTheme="minorHAnsi" w:hAnsiTheme="minorHAnsi" w:cstheme="minorHAnsi"/>
          <w:b/>
          <w:bCs/>
          <w:sz w:val="24"/>
          <w:szCs w:val="24"/>
        </w:rPr>
        <w:t>ЗЕВС</w:t>
      </w:r>
      <w:r w:rsidRPr="00766C4F">
        <w:rPr>
          <w:rFonts w:asciiTheme="minorHAnsi" w:hAnsiTheme="minorHAnsi" w:cstheme="minorHAnsi"/>
          <w:b/>
          <w:bCs/>
          <w:sz w:val="24"/>
          <w:szCs w:val="24"/>
        </w:rPr>
        <w:t>»</w:t>
      </w:r>
      <w:r w:rsidRPr="00766C4F">
        <w:rPr>
          <w:rFonts w:asciiTheme="minorHAnsi" w:hAnsiTheme="minorHAnsi" w:cstheme="minorHAnsi"/>
          <w:sz w:val="24"/>
          <w:szCs w:val="24"/>
        </w:rPr>
        <w:t xml:space="preserve">, действующее на основании </w:t>
      </w:r>
      <w:r w:rsidRPr="00766C4F">
        <w:rPr>
          <w:rFonts w:asciiTheme="minorHAnsi" w:hAnsiTheme="minorHAnsi" w:cstheme="minorHAnsi"/>
          <w:b/>
          <w:bCs/>
          <w:sz w:val="24"/>
          <w:szCs w:val="24"/>
        </w:rPr>
        <w:t>Государственного контракта №</w:t>
      </w:r>
      <w:r w:rsidR="00851C73" w:rsidRPr="00766C4F">
        <w:rPr>
          <w:rFonts w:asciiTheme="minorHAnsi" w:hAnsiTheme="minorHAnsi" w:cstheme="minorHAnsi"/>
          <w:b/>
          <w:bCs/>
          <w:sz w:val="24"/>
          <w:szCs w:val="24"/>
        </w:rPr>
        <w:t xml:space="preserve">100256319125100004 </w:t>
      </w:r>
      <w:r w:rsidRPr="00766C4F">
        <w:rPr>
          <w:rFonts w:asciiTheme="minorHAnsi" w:hAnsiTheme="minorHAnsi" w:cstheme="minorHAnsi"/>
          <w:b/>
          <w:bCs/>
          <w:sz w:val="24"/>
          <w:szCs w:val="24"/>
        </w:rPr>
        <w:t xml:space="preserve">от </w:t>
      </w:r>
      <w:r w:rsidR="00851C73" w:rsidRPr="00766C4F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="00D77E45" w:rsidRPr="00766C4F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851C73" w:rsidRPr="00766C4F">
        <w:rPr>
          <w:rFonts w:asciiTheme="minorHAnsi" w:hAnsiTheme="minorHAnsi" w:cstheme="minorHAnsi"/>
          <w:b/>
          <w:bCs/>
          <w:sz w:val="24"/>
          <w:szCs w:val="24"/>
        </w:rPr>
        <w:t>01</w:t>
      </w:r>
      <w:r w:rsidR="00D77E45" w:rsidRPr="00766C4F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851C73" w:rsidRPr="00766C4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D77E45" w:rsidRPr="00766C4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66C4F">
        <w:rPr>
          <w:rFonts w:asciiTheme="minorHAnsi" w:hAnsiTheme="minorHAnsi" w:cstheme="minorHAnsi"/>
          <w:b/>
          <w:bCs/>
          <w:sz w:val="24"/>
          <w:szCs w:val="24"/>
        </w:rPr>
        <w:t xml:space="preserve">от имени МТУ Росимущества </w:t>
      </w:r>
      <w:r w:rsidR="00851C73" w:rsidRPr="00766C4F">
        <w:rPr>
          <w:rFonts w:asciiTheme="minorHAnsi" w:hAnsiTheme="minorHAnsi" w:cstheme="minorHAnsi"/>
          <w:b/>
          <w:bCs/>
          <w:sz w:val="24"/>
          <w:szCs w:val="24"/>
        </w:rPr>
        <w:t xml:space="preserve">в Тамбовской и Липецкой областях </w:t>
      </w:r>
      <w:r w:rsidRPr="00766C4F">
        <w:rPr>
          <w:rFonts w:asciiTheme="minorHAnsi" w:hAnsiTheme="minorHAnsi" w:cstheme="minorHAnsi"/>
          <w:sz w:val="24"/>
          <w:szCs w:val="24"/>
        </w:rPr>
        <w:t xml:space="preserve">и являющееся в соответствии с поручениями МТУ Росимущества </w:t>
      </w:r>
      <w:r w:rsidR="00851C73" w:rsidRPr="00766C4F">
        <w:rPr>
          <w:rFonts w:asciiTheme="minorHAnsi" w:hAnsiTheme="minorHAnsi" w:cstheme="minorHAnsi"/>
          <w:sz w:val="24"/>
          <w:szCs w:val="24"/>
        </w:rPr>
        <w:t xml:space="preserve">в Тамбовской и Липецкой областях </w:t>
      </w:r>
      <w:r w:rsidRPr="00766C4F">
        <w:rPr>
          <w:rFonts w:asciiTheme="minorHAnsi" w:hAnsiTheme="minorHAnsi" w:cstheme="minorHAnsi"/>
          <w:sz w:val="24"/>
          <w:szCs w:val="24"/>
        </w:rPr>
        <w:t xml:space="preserve">организатором торгов, сообщает о проведении торгов по продаже арестованного имущества: </w:t>
      </w:r>
    </w:p>
    <w:p w14:paraId="73E2C921" w14:textId="5018DBB6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гараж площадью 21.7 кв.м., к/н 48:20:0012901:512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Елфимов С.А.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5726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6/25/2025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ГСК №2 "За рулём", линия 30, гараж 42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409 05</w:t>
      </w:r>
      <w:r w:rsidR="00A66F29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0 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61 358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5E4ADCE4" w14:textId="0EEB062E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Шкода Фабиа, 2001 г.в., г/н Е850НР48, VIN TMBHB46YX23302754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залог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Виноградов В.Ю.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5853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6/26/2025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Московская, д. 173А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195 50</w:t>
      </w:r>
      <w:r w:rsidR="00A66F29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0 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29 325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7908F1DD" w14:textId="197345FD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жилой дом площадью 47,7 кв.м., к/н 48:15:1050302:12 и земельный участок площадью 5 000 кв.м., к/н 48:15:1050302:2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СП Урицкий сельсовет Тербунского муниц. р-на Липецкой области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11029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11/12/2025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Тербунский р-н, с. Урицкое, ул. Вторая сотня, д. 6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650 00</w:t>
      </w:r>
      <w:r w:rsidR="00A66F29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0 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97 500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67339FB9" w14:textId="1247263B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ГАЗ 27527, 2014 г.в., г/н М133РХ48, VIN Z96275270F0784778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ООО Связьэлектрострой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11030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11/12/2025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Суворова, д. 17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603 40</w:t>
      </w:r>
      <w:r w:rsidR="00A66F29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0 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90 510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42836089" w14:textId="628E901A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хлебопекарная печь ротационная конвекционная "Муссон-ротор", модель 55Р-01, 2019 г.в., мощностью 380 Вт и тестоотсадочная машина "Вектор-120-мини", 2019 г.в., мощностю 220 вт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залог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Башкатова М.А.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11142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11/13/2025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9 Мая, д. 67А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763 00</w:t>
      </w:r>
      <w:r w:rsidR="00A66F29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0 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114 450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451B49ED" w14:textId="0401B8EE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Киа Рио, 2021 г.в., г/н Р257ОК48, VIN Z94C241FFMR232685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ООО Омега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11231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11/17/2025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пр. Мира, д. 35А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959 10</w:t>
      </w:r>
      <w:r w:rsidR="00A66F29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0 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143 865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42EFE0FD" w14:textId="5B5A8E84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Автобус ПАЗ 32053, 2015 г.в., г/н АЕ32748, VIN X1M3205B0F0003311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АО Добринское АТП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11232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11/17/2025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Добринский р-н, п. Добринка, ул. Кирова, д. 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606 40</w:t>
      </w:r>
      <w:r w:rsidR="00A66F29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0 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90 960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0797263A" w14:textId="540681FD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Эволют Ай-Про, 2023 г.в., г/н Р021НА48, VIN EANE1A1AEPA001190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залог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Кулабухов Р.Ю.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11431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11/20/2025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Свиридова, д. 26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2 630 00</w:t>
      </w:r>
      <w:r w:rsidR="00A66F29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0 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394 500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4CA22A27" w14:textId="0A88BB90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Лада Гранта, 2012 г.в., г/н О037ОР48, VIN ХТА219020D0094245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залог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ООО Энерго-Строй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11519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12/4/2025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Водопьянова 12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237 40</w:t>
      </w:r>
      <w:r w:rsidR="00A66F29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0 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35 610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04380505" w14:textId="4C0558DC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гараж площадью 23,3 кв.м., к/н 48:20:0011606:774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Иванов М.В.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11532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12/5/2025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ГСК Сырский, ряд 36, гараж №155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384 00</w:t>
      </w:r>
      <w:r w:rsidR="00A66F29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0 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57 600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7425450A" w14:textId="154669C0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Лада Веста, 2018 г.в., г/н О877СУ48, VIN XTAGFL110KY219898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залог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Семина Н.В.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11533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12/5/2025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Липецкий р-н, с. Сырское, ул. Северная, д. 64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735 10</w:t>
      </w:r>
      <w:r w:rsidR="00A66F29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0 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110 265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54D681A0" w14:textId="2B7BFF9E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lastRenderedPageBreak/>
        <w:t>грузовой самосвал Шакман, 2013 г.в., г/н М245КВ48, VIN LZGJLDR42DX056746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залог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АО Цемтрио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11534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12/5/2025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Краснинский р-н, пос. Лески, ул. Садовая, д.1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1 455 50</w:t>
      </w:r>
      <w:r w:rsidR="00A66F29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0 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218 325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4437ADAB" w14:textId="53064336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Хундай Н-1, 2020 г.в., г/н У317АХ48, VIN XWEWH81KBM0000423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залог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ООО Промтек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11535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12/5/2025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Липецкий р-н, с. Косыревка, ул. Орловская, д. 42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2 690 70</w:t>
      </w:r>
      <w:r w:rsidR="00A66F29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0 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403 605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270E4B18" w14:textId="5C6B24F2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Киа Соренто, 2010 г.в., г/н У584СМ48, VIN KNAKU811DB5141338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залог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Раибов Х.С.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11536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12/8/2025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Грязинский р-н, с. Телелюй, ул. Николаева, д. 13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1 283 50</w:t>
      </w:r>
      <w:r w:rsidR="00A66F29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0 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192 525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6A63A69E" w14:textId="1ED32A07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комната площадью 12.9 кв.м., к/н 48:20:0035303:474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Кондауров А.Н.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455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1/24/2025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Островского 4, кв. 507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759 900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113 985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0BFBDF82" w14:textId="6B8C94C0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1/2 доли квартиры площадью 32,3 кв.м, к/н 48:20:0010501:761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Фокин Н.М.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3061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3/31/2025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Ангарская, д. 5, кв. 68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923 100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138 465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58BA251D" w14:textId="0B338D7A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1/5 доли квартиры площадью 61 кв.м., к/н 48:07:0720208:33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Иванин П.В.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3766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4/18/2025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Елецкий р-н, п. Елецкий, ул. 50 лет Октября, д. 31, кв. 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117 300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17 595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782EADC9" w14:textId="77777777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гараж площадью 20,2 кв.м., к/н 48:20:0014701:845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Кошкаров А.В.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9627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10/6/2025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ГК Наука, гараж 48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584 434,50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87 665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31CDF992" w14:textId="53C74162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гараж площадью 18,8 кв.м., к/н 48:20:0012105:969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Михеев С.М.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9628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10/6/2025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ГПК Мирный-3, гараж 117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391 085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58 663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45EC3220" w14:textId="1E24320F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земельный участок площадью 1 000 кв.м., к/н 48:02:1010901:1645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Елисеева (Сурикова) Н.В.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9807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10/10/2025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Грязинский р-н, д. Красногорка, ул. Рождественская, з/у 29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333 880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50 082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114BD889" w14:textId="6DA11AAD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Стальной газопровод среднего давления протяженностью 2,0465 км и стальной газопровод низкого давления протяженностью 0,08551 км., площадью 2 132 кв.м., к/н 48:07:0000000:1050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ООО Елецагронефтепродукт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9809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10/10/2025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Елецкий р-н, 373 км автодороги Москва-Воронеж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10 274 035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1 541 105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25BEAA41" w14:textId="588945A6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комната площадью 13,1 кв.м., к/н 48:20:0035102:7176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Крушельницкая Е.В.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9895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10/14/2025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пр-д Осенний, д. 12, к. 111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595 340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89 301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1E965914" w14:textId="2541D33D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Лада Веста, 2018 г.в., г/н О770ВТ48, VIN XTAGFL110JY151182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Фролов С.М.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9896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10/14/2025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Космонавтов, д. 20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729 640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109 446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08E42976" w14:textId="69518E25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Грузовой автомобиль КС-45717К-1, 2007 г.в., г/н К009ЕХ48, VIN XVN45717K70202418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ООО СК Новотекс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9897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10/14/2025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Морская, стр 30А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1 249 670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187 451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34175B80" w14:textId="78C70A1D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Мерседес-Бенц Е200, 2011 г.в., г/н У751МВ48, VIN WDD2120481A400095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Маслов А.А.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9898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10/14/2025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Окружное шоссе, д. 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1 242 020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186 303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7F1E09D9" w14:textId="06DBF13A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Полуприцеп Krone СДП27, 2004 г.в., г/н АК474248, VIN WKESDP2705126748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Малыхин М.Б.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10060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10/17/2025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Елец, Московское шоссе, д. 1В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730 065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109 510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3E6CCD8E" w14:textId="3EC1E6C2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гараж площадью 22,9 кв.м., к/н 48:20:0028408:2270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Зайцев А.В.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10061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10/17/2025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ГПК Колос, ряд 24, гараж 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189 805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28 471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6F16A703" w14:textId="2FBE6C28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Лада Ларгус, 2019 г.в., г/н О932ММ48, VIN XTAKS04LK1221245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залог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ООО СП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10066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10/17/2025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ГК Энергетик, гараж 761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518 245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77 737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5312038B" w14:textId="3747FF8B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Тойота Рав4, 2020 г.в., г/н Р015МР48, VIN XW7R43FV50S009256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залог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ООО Теплоресурс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10067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10/17/2025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Морская, д. 30А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2 397 765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359 665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751EC33C" w14:textId="60233622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1/2 доли гаража площадью 21,2 кв.м., к/н 48:20:0028408:1139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Горбунов И.В.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10080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10/17/2025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ГПК Колос, ряд 32, гараж 9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83 045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12 457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3834C989" w14:textId="41E0B0DC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грузовой автомобиль Ниссан Атлас, 1988 г.в., г/н У391ВМ48, номер кузова SGH400007422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Бойко В.Г.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10213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10/22/2025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Липецкий р-н, с. Косыревка, ул. Лесная, д. 10А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1 574 200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236 130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5C24669B" w14:textId="6BBEC4F1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="003B4FA2"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Грузовой тягач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 xml:space="preserve"> Сканиа G380 LA4X2HNA, 2011 г.в., г/н У551МЕ48, VIN YS2G4X20002066413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Малыхин М.Б.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10359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10/27/2025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Елец, Московское шоссе, д. 1В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1 898 560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284 784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7B814057" w14:textId="331548AD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Автобетоносмеситель 58147С на базе шасси Камаз 53229R, 2008 г.в., г/н К002СА48, VIN X6S58147C80004651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ООО СК Новотекс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10370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10/27/2025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Морская 30А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608 855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91 328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288E495C" w14:textId="5291ECF6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нежилое здание (автотехцентр с торговым залом) площадью 627,2 кв.м, к/н 48:19:6140101:108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ООО Сервис-Центр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10371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10/27/2025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Елец, Орловское ш., д. 3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12 557 645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1 883 647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75A11CB8" w14:textId="433C8A95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МАЗ 642208230, 2007 г.в., г/н Н881ЕЕ48, VIN Y3M64220870006026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ООО Липецкстройподряд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10373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10/27/2025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Московская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447 015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67 052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40D7B7EE" w14:textId="049D6194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автобус L4H2M2-A, 2012 г.в., г/н АС57348, VIN Z8PL4H2M2CA003662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АО Добринское АТП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10712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11/5/2025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Добринский р-н, п. Добринка, ул. Кирова, д. 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726 665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109 000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2EB7ED52" w14:textId="24B53060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земельный участок площадью 2 500 кв.м., к/н 48:17:0620421:10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Ртищев Р.Б.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11000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11/11/2025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Хлевенский р-н, с. Дмитряшевка, ул. Свердлова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553 350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83 003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61181DAE" w14:textId="560DA2E6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автобус КАВЗ 4238-01, 2012 г.в., г/н АС58048, VIN Z7N423801C0002441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АО Добринское АТП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11001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11/11/2025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Добринский р-н, п. Добринка, ул. Кирова, д. 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894 880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134 232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75379392" w14:textId="642F2B18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гараж площадью 22,4 кв.м., к/н 48:20:0010501:1192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Швецов А.В.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11008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11/11/2025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ГСК Кольцевой, гараж 285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239 870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35 981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70252F70" w14:textId="009513E2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сооружение (склад) площадью 363 кв.м., к/н 48:09:0631003:672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Расоян Ш.Р.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11127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11/13/2025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Измалковский р-н, с. Измалково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1 825 290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273 794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5D99CF00" w14:textId="7228889C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нежилое здание площадью 1 169,6 кв.м., к/н 48:02:1041804:217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ЗАО Трансстрой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11137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11/13/2025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Грязи, ул. Чернышевского, д. 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25 379 895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3 806 984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70A721D1" w14:textId="180DBBC4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гараж площадью 26,5 кв.м., к/н 48:20:0046004:122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Миткеев А.В.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11138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11/13/2025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ГК автолюбителей «Октябрьский», гараж 345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339 660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50 949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56C94191" w14:textId="61E90D37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1/3 доли комнаты площадью 24,8 кв.м., к/н 48:20:0012301:717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Алампиева Н.П.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11139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11/13/2025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Циолковского, д. 5к2, к. 47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595 085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89 263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01E52E39" w14:textId="44ACEDF7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1/6 доли квартиры площадью 51,5 кв.м., к/н 48:20:0014101:319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Репина В.Ю.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11140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11/13/2025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Барашева, д. 7, кв. 14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600 525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90 079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502AEC51" w14:textId="393207A7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УАЗ Патриот, 2016 г.в., г/н О798НК48, VIN XTT316300H1007906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ООО Липецкстройподряд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11402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11/20/2025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ул. Московская, д. 83А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470 730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70 610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19B8AE55" w14:textId="4F5C7339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Земельный участок площадью 552 кв.м., к/н 48:20:0028505:837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Берекет В.В.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11432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11/20/2025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СДТ "Металлург-2", уч. 692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330 650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49 598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5D04A142" w14:textId="28BD3E94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земельный участок площадью 600 кв.м., к/н 48:20:0210508:461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Меркулова Т.А.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552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1/28/2025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Липецк, СНТ Тепличное, линия 18, уч. 361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476 000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71 400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15AB4B87" w14:textId="7F168AAE" w:rsidR="003B3DFA" w:rsidRPr="00766C4F" w:rsidRDefault="003B3DFA" w:rsidP="003B3DFA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(повторные)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1/2 доли земельного участка площадью 50 000 кв.м., к/н 48:13:1550301:86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Ефремов В.Ю.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в Тамбовской и Липецкой областях №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470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1/24/2025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 Адрес: Липецкая область,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местоположение установлено относительно ориентира, расположенного за пределами участка.Участок находится примерно в 1700 м, по направлению на северо-восток от Косыревский сельсовет, с. Студеные Хутора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1 848 750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766C4F">
        <w:rPr>
          <w:rFonts w:asciiTheme="minorHAnsi" w:hAnsiTheme="minorHAnsi" w:cstheme="minorHAnsi"/>
          <w:noProof/>
          <w:color w:val="000000"/>
          <w:sz w:val="24"/>
          <w:szCs w:val="24"/>
        </w:rPr>
        <w:t>277 313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26B2053A" w14:textId="77777777" w:rsidR="00B865EC" w:rsidRPr="00766C4F" w:rsidRDefault="00B865EC" w:rsidP="005232DD">
      <w:pPr>
        <w:ind w:left="284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167F400A" w14:textId="036A1E4F" w:rsidR="00B865EC" w:rsidRPr="00766C4F" w:rsidRDefault="00B865EC" w:rsidP="00B865EC">
      <w:pPr>
        <w:rPr>
          <w:rFonts w:asciiTheme="minorHAnsi" w:hAnsiTheme="minorHAnsi" w:cstheme="minorHAnsi"/>
          <w:sz w:val="24"/>
          <w:szCs w:val="24"/>
        </w:rPr>
      </w:pPr>
      <w:r w:rsidRPr="00766C4F">
        <w:rPr>
          <w:rFonts w:asciiTheme="minorHAnsi" w:hAnsiTheme="minorHAnsi" w:cstheme="minorHAnsi"/>
          <w:color w:val="000000" w:themeColor="text1"/>
          <w:sz w:val="24"/>
          <w:szCs w:val="24"/>
        </w:rPr>
        <w:t>Ор</w:t>
      </w:r>
      <w:r w:rsidRPr="00766C4F">
        <w:rPr>
          <w:rFonts w:asciiTheme="minorHAnsi" w:hAnsiTheme="minorHAnsi" w:cstheme="minorHAnsi"/>
          <w:sz w:val="24"/>
          <w:szCs w:val="24"/>
        </w:rPr>
        <w:t xml:space="preserve">ганизатор торгов не располагает сведениями о зарегистрированных в жилых помещениях лицах, о задолженности должников по взносам на капитальный ремонт и иные виды коммунальных услуг </w:t>
      </w:r>
      <w:r w:rsidRPr="00766C4F">
        <w:rPr>
          <w:rFonts w:asciiTheme="minorHAnsi" w:hAnsiTheme="minorHAnsi" w:cstheme="minorHAnsi"/>
          <w:sz w:val="24"/>
          <w:szCs w:val="24"/>
        </w:rPr>
        <w:lastRenderedPageBreak/>
        <w:t xml:space="preserve">(судебным приставом-исполнителем не предоставлены). Обременения имущества – арест, запрещение регистрации. </w:t>
      </w:r>
    </w:p>
    <w:p w14:paraId="2AC87B6D" w14:textId="77777777" w:rsidR="00B865EC" w:rsidRPr="00766C4F" w:rsidRDefault="00B865EC" w:rsidP="00B865EC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Для получения характеризующих документов и дополнительной информации по лотам, участникам торгов необходимо написать запрос в свободной форме, с указанием интересующего имущества и фамилии должника на эл. почту – </w:t>
      </w:r>
      <w:proofErr w:type="spellStart"/>
      <w:r w:rsidRPr="00766C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arest</w:t>
      </w:r>
      <w:proofErr w:type="spellEnd"/>
      <w:r w:rsidRPr="00766C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@</w:t>
      </w:r>
      <w:proofErr w:type="spellStart"/>
      <w:r w:rsidRPr="00766C4F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zevs</w:t>
      </w:r>
      <w:proofErr w:type="spellEnd"/>
      <w:r w:rsidRPr="00766C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torgi.ru.</w:t>
      </w:r>
    </w:p>
    <w:p w14:paraId="2587EE85" w14:textId="77777777" w:rsidR="00B865EC" w:rsidRPr="00766C4F" w:rsidRDefault="00B865EC" w:rsidP="00D77E4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496DBD6" w14:textId="643021A7" w:rsidR="003B1033" w:rsidRPr="00766C4F" w:rsidRDefault="003B1033" w:rsidP="00D77E45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b/>
          <w:bCs/>
          <w:sz w:val="24"/>
          <w:szCs w:val="24"/>
        </w:rPr>
        <w:t>Электронный адрес официального сайта торгов, на котором размещена документация об аукционе:</w:t>
      </w:r>
      <w:r w:rsidRPr="00766C4F">
        <w:rPr>
          <w:rFonts w:asciiTheme="minorHAnsi" w:hAnsiTheme="minorHAnsi" w:cstheme="minorHAnsi"/>
          <w:sz w:val="24"/>
          <w:szCs w:val="24"/>
        </w:rPr>
        <w:t xml:space="preserve"> Официальный сайт Российской Федерации для размещения информации о проведении торгов -</w:t>
      </w:r>
      <w:hyperlink r:id="rId8" w:tooltip="http://www.torgi.gov.ru/" w:history="1">
        <w:r w:rsidRPr="00766C4F">
          <w:rPr>
            <w:rStyle w:val="af7"/>
            <w:rFonts w:asciiTheme="minorHAnsi" w:hAnsiTheme="minorHAnsi" w:cstheme="minorHAnsi"/>
            <w:color w:val="0563C1"/>
            <w:sz w:val="24"/>
            <w:szCs w:val="24"/>
          </w:rPr>
          <w:t>www.torgi.gov.ru</w:t>
        </w:r>
      </w:hyperlink>
    </w:p>
    <w:p w14:paraId="0A7C8334" w14:textId="129132C0" w:rsidR="003B1033" w:rsidRPr="00766C4F" w:rsidRDefault="003B1033" w:rsidP="00D77E45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66C4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Оператор электронной торговой площадки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</w:t>
      </w:r>
      <w:hyperlink r:id="rId9" w:history="1">
        <w:r w:rsidR="00851C73" w:rsidRPr="00766C4F">
          <w:rPr>
            <w:rStyle w:val="af7"/>
            <w:rFonts w:asciiTheme="minorHAnsi" w:eastAsia="Times New Roman" w:hAnsiTheme="minorHAnsi" w:cstheme="minorHAnsi"/>
            <w:sz w:val="24"/>
            <w:szCs w:val="24"/>
            <w:lang w:val="en-US"/>
          </w:rPr>
          <w:t>www</w:t>
        </w:r>
        <w:r w:rsidR="00851C73" w:rsidRPr="00766C4F">
          <w:rPr>
            <w:rStyle w:val="af7"/>
            <w:rFonts w:asciiTheme="minorHAnsi" w:eastAsia="Times New Roman" w:hAnsiTheme="minorHAnsi" w:cstheme="minorHAnsi"/>
            <w:sz w:val="24"/>
            <w:szCs w:val="24"/>
          </w:rPr>
          <w:t>.</w:t>
        </w:r>
        <w:proofErr w:type="spellStart"/>
        <w:r w:rsidR="00851C73" w:rsidRPr="00766C4F">
          <w:rPr>
            <w:rStyle w:val="af7"/>
            <w:rFonts w:asciiTheme="minorHAnsi" w:eastAsia="Times New Roman" w:hAnsiTheme="minorHAnsi" w:cstheme="minorHAnsi"/>
            <w:sz w:val="24"/>
            <w:szCs w:val="24"/>
            <w:lang w:val="en-US"/>
          </w:rPr>
          <w:t>etpcentr</w:t>
        </w:r>
        <w:proofErr w:type="spellEnd"/>
        <w:r w:rsidR="00851C73" w:rsidRPr="00766C4F">
          <w:rPr>
            <w:rStyle w:val="af7"/>
            <w:rFonts w:asciiTheme="minorHAnsi" w:eastAsia="Times New Roman" w:hAnsiTheme="minorHAnsi" w:cstheme="minorHAnsi"/>
            <w:sz w:val="24"/>
            <w:szCs w:val="24"/>
          </w:rPr>
          <w:t>.</w:t>
        </w:r>
        <w:proofErr w:type="spellStart"/>
        <w:r w:rsidR="00851C73" w:rsidRPr="00766C4F">
          <w:rPr>
            <w:rStyle w:val="af7"/>
            <w:rFonts w:asciiTheme="minorHAnsi" w:eastAsia="Times New Roman" w:hAnsiTheme="minorHAnsi" w:cstheme="minorHAnsi"/>
            <w:sz w:val="24"/>
            <w:szCs w:val="24"/>
            <w:lang w:val="en-US"/>
          </w:rPr>
          <w:t>ru</w:t>
        </w:r>
        <w:proofErr w:type="spellEnd"/>
      </w:hyperlink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(далее по тексту ЭТП </w:t>
      </w:r>
      <w:r w:rsidR="00851C73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Центр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</w:p>
    <w:p w14:paraId="65C208ED" w14:textId="073F871D" w:rsidR="003B1033" w:rsidRPr="00766C4F" w:rsidRDefault="003B1033" w:rsidP="00D77E45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66C4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Прием заявок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с </w:t>
      </w:r>
      <w:r w:rsidR="00F031D5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20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F031D5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01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.202</w:t>
      </w:r>
      <w:r w:rsidR="00F031D5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до </w:t>
      </w:r>
      <w:r w:rsidR="00F031D5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20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300C74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="00F031D5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.202</w:t>
      </w:r>
      <w:r w:rsidR="00300C74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</w:p>
    <w:p w14:paraId="5FDD5E49" w14:textId="043C4E23" w:rsidR="003B1033" w:rsidRPr="00766C4F" w:rsidRDefault="003B1033" w:rsidP="00D77E45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Подведение итогов приема Заявок осуществляется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F031D5" w:rsidRPr="00766C4F">
        <w:rPr>
          <w:rFonts w:asciiTheme="minorHAnsi" w:hAnsiTheme="minorHAnsi" w:cstheme="minorHAnsi"/>
          <w:color w:val="000000"/>
          <w:sz w:val="24"/>
          <w:szCs w:val="24"/>
        </w:rPr>
        <w:t>24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300C74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="00F031D5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.202</w:t>
      </w:r>
      <w:r w:rsidR="00300C74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</w:p>
    <w:p w14:paraId="4A770FD4" w14:textId="7084A0F1" w:rsidR="003B1033" w:rsidRPr="00766C4F" w:rsidRDefault="003B1033" w:rsidP="00D77E45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66C4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Открытый аукцион состоится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</w:t>
      </w:r>
      <w:r w:rsidR="00F031D5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25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300C74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="00F031D5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.202</w:t>
      </w:r>
      <w:r w:rsidR="00300C74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 12:00 </w:t>
      </w:r>
      <w:r w:rsidR="00C52561"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МСК</w:t>
      </w:r>
    </w:p>
    <w:p w14:paraId="54A714C7" w14:textId="3666DE45" w:rsidR="003B1033" w:rsidRPr="00766C4F" w:rsidRDefault="003B1033" w:rsidP="00D77E4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66C4F">
        <w:rPr>
          <w:rFonts w:asciiTheme="minorHAnsi" w:hAnsiTheme="minorHAnsi" w:cstheme="minorHAnsi"/>
          <w:b/>
          <w:bCs/>
          <w:sz w:val="24"/>
          <w:szCs w:val="24"/>
        </w:rPr>
        <w:t xml:space="preserve">Величина шага составляет: </w:t>
      </w:r>
      <w:r w:rsidR="00851C73" w:rsidRPr="00766C4F">
        <w:rPr>
          <w:rFonts w:asciiTheme="minorHAnsi" w:hAnsiTheme="minorHAnsi" w:cstheme="minorHAnsi"/>
          <w:sz w:val="24"/>
          <w:szCs w:val="24"/>
        </w:rPr>
        <w:t>1</w:t>
      </w:r>
      <w:r w:rsidRPr="00766C4F">
        <w:rPr>
          <w:rFonts w:asciiTheme="minorHAnsi" w:hAnsiTheme="minorHAnsi" w:cstheme="minorHAnsi"/>
          <w:sz w:val="24"/>
          <w:szCs w:val="24"/>
        </w:rPr>
        <w:t>% от начальной цены лота</w:t>
      </w:r>
    </w:p>
    <w:p w14:paraId="28D4EB30" w14:textId="5AD2E0FD" w:rsidR="003B1033" w:rsidRPr="00766C4F" w:rsidRDefault="003B1033" w:rsidP="00D77E45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Срок, время, место и порядок предоставления документации об аукционе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: Ознакомиться с </w:t>
      </w:r>
      <w:r w:rsidR="00D77E45" w:rsidRPr="00766C4F">
        <w:rPr>
          <w:rFonts w:asciiTheme="minorHAnsi" w:hAnsiTheme="minorHAnsi" w:cstheme="minorHAnsi"/>
          <w:color w:val="000000"/>
          <w:sz w:val="24"/>
          <w:szCs w:val="24"/>
        </w:rPr>
        <w:t>д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>окументацией об аукционе заинтересованные лица могут на сайтах: </w:t>
      </w:r>
      <w:hyperlink r:id="rId10" w:tooltip="http://www.torgi.gov.ru/" w:history="1">
        <w:r w:rsidRPr="00766C4F">
          <w:rPr>
            <w:rStyle w:val="af7"/>
            <w:rFonts w:asciiTheme="minorHAnsi" w:hAnsiTheme="minorHAnsi" w:cstheme="minorHAnsi"/>
            <w:color w:val="00000A"/>
            <w:sz w:val="24"/>
            <w:szCs w:val="24"/>
            <w:u w:val="none"/>
            <w:lang w:val="en-US"/>
          </w:rPr>
          <w:t>www</w:t>
        </w:r>
        <w:r w:rsidRPr="00766C4F">
          <w:rPr>
            <w:rStyle w:val="af7"/>
            <w:rFonts w:asciiTheme="minorHAnsi" w:hAnsiTheme="minorHAnsi" w:cstheme="minorHAnsi"/>
            <w:color w:val="00000A"/>
            <w:sz w:val="24"/>
            <w:szCs w:val="24"/>
            <w:u w:val="none"/>
          </w:rPr>
          <w:t>.</w:t>
        </w:r>
        <w:r w:rsidRPr="00766C4F">
          <w:rPr>
            <w:rStyle w:val="af7"/>
            <w:rFonts w:asciiTheme="minorHAnsi" w:hAnsiTheme="minorHAnsi" w:cstheme="minorHAnsi"/>
            <w:color w:val="00000A"/>
            <w:sz w:val="24"/>
            <w:szCs w:val="24"/>
            <w:u w:val="none"/>
            <w:lang w:val="en-US"/>
          </w:rPr>
          <w:t>torgi</w:t>
        </w:r>
        <w:r w:rsidRPr="00766C4F">
          <w:rPr>
            <w:rStyle w:val="af7"/>
            <w:rFonts w:asciiTheme="minorHAnsi" w:hAnsiTheme="minorHAnsi" w:cstheme="minorHAnsi"/>
            <w:color w:val="00000A"/>
            <w:sz w:val="24"/>
            <w:szCs w:val="24"/>
            <w:u w:val="none"/>
          </w:rPr>
          <w:t>.</w:t>
        </w:r>
        <w:r w:rsidRPr="00766C4F">
          <w:rPr>
            <w:rStyle w:val="af7"/>
            <w:rFonts w:asciiTheme="minorHAnsi" w:hAnsiTheme="minorHAnsi" w:cstheme="minorHAnsi"/>
            <w:color w:val="00000A"/>
            <w:sz w:val="24"/>
            <w:szCs w:val="24"/>
            <w:u w:val="none"/>
            <w:lang w:val="en-US"/>
          </w:rPr>
          <w:t>gov</w:t>
        </w:r>
        <w:r w:rsidRPr="00766C4F">
          <w:rPr>
            <w:rStyle w:val="af7"/>
            <w:rFonts w:asciiTheme="minorHAnsi" w:hAnsiTheme="minorHAnsi" w:cstheme="minorHAnsi"/>
            <w:color w:val="00000A"/>
            <w:sz w:val="24"/>
            <w:szCs w:val="24"/>
            <w:u w:val="none"/>
          </w:rPr>
          <w:t>.</w:t>
        </w:r>
        <w:r w:rsidRPr="00766C4F">
          <w:rPr>
            <w:rStyle w:val="af7"/>
            <w:rFonts w:asciiTheme="minorHAnsi" w:hAnsiTheme="minorHAnsi" w:cstheme="minorHAnsi"/>
            <w:color w:val="00000A"/>
            <w:sz w:val="24"/>
            <w:szCs w:val="24"/>
            <w:u w:val="none"/>
            <w:lang w:val="en-US"/>
          </w:rPr>
          <w:t>ru</w:t>
        </w:r>
      </w:hyperlink>
      <w:r w:rsidRPr="00766C4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C52561"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D77E45" w:rsidRPr="00766C4F">
        <w:rPr>
          <w:rFonts w:asciiTheme="minorHAnsi" w:hAnsiTheme="minorHAnsi" w:cstheme="minorHAnsi"/>
          <w:sz w:val="24"/>
          <w:szCs w:val="24"/>
          <w:shd w:val="clear" w:color="auto" w:fill="FFFFFF"/>
        </w:rPr>
        <w:t>зевс-</w:t>
      </w:r>
      <w:r w:rsidRPr="00766C4F">
        <w:rPr>
          <w:rFonts w:asciiTheme="minorHAnsi" w:hAnsiTheme="minorHAnsi" w:cstheme="minorHAnsi"/>
          <w:sz w:val="24"/>
          <w:szCs w:val="24"/>
          <w:shd w:val="clear" w:color="auto" w:fill="FFFFFF"/>
        </w:rPr>
        <w:t>торги.рф</w:t>
      </w:r>
      <w:proofErr w:type="spellEnd"/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, а также по телефону: </w:t>
      </w:r>
      <w:r w:rsidRPr="00766C4F">
        <w:rPr>
          <w:rFonts w:asciiTheme="minorHAnsi" w:hAnsiTheme="minorHAnsi" w:cstheme="minorHAnsi"/>
          <w:sz w:val="24"/>
          <w:szCs w:val="24"/>
        </w:rPr>
        <w:t>8-</w:t>
      </w:r>
      <w:r w:rsidR="00F031D5" w:rsidRPr="00766C4F">
        <w:rPr>
          <w:rFonts w:asciiTheme="minorHAnsi" w:hAnsiTheme="minorHAnsi" w:cstheme="minorHAnsi"/>
          <w:sz w:val="24"/>
          <w:szCs w:val="24"/>
        </w:rPr>
        <w:t>906</w:t>
      </w:r>
      <w:r w:rsidRPr="00766C4F">
        <w:rPr>
          <w:rFonts w:asciiTheme="minorHAnsi" w:hAnsiTheme="minorHAnsi" w:cstheme="minorHAnsi"/>
          <w:sz w:val="24"/>
          <w:szCs w:val="24"/>
        </w:rPr>
        <w:t>-</w:t>
      </w:r>
      <w:r w:rsidR="00F031D5" w:rsidRPr="00766C4F">
        <w:rPr>
          <w:rFonts w:asciiTheme="minorHAnsi" w:hAnsiTheme="minorHAnsi" w:cstheme="minorHAnsi"/>
          <w:sz w:val="24"/>
          <w:szCs w:val="24"/>
        </w:rPr>
        <w:t>426</w:t>
      </w:r>
      <w:r w:rsidRPr="00766C4F">
        <w:rPr>
          <w:rFonts w:asciiTheme="minorHAnsi" w:hAnsiTheme="minorHAnsi" w:cstheme="minorHAnsi"/>
          <w:sz w:val="24"/>
          <w:szCs w:val="24"/>
        </w:rPr>
        <w:t>-</w:t>
      </w:r>
      <w:r w:rsidR="00F031D5" w:rsidRPr="00766C4F">
        <w:rPr>
          <w:rFonts w:asciiTheme="minorHAnsi" w:hAnsiTheme="minorHAnsi" w:cstheme="minorHAnsi"/>
          <w:sz w:val="24"/>
          <w:szCs w:val="24"/>
        </w:rPr>
        <w:t>08</w:t>
      </w:r>
      <w:r w:rsidRPr="00766C4F">
        <w:rPr>
          <w:rFonts w:asciiTheme="minorHAnsi" w:hAnsiTheme="minorHAnsi" w:cstheme="minorHAnsi"/>
          <w:sz w:val="24"/>
          <w:szCs w:val="24"/>
        </w:rPr>
        <w:t>-</w:t>
      </w:r>
      <w:r w:rsidR="00F031D5" w:rsidRPr="00766C4F">
        <w:rPr>
          <w:rFonts w:asciiTheme="minorHAnsi" w:hAnsiTheme="minorHAnsi" w:cstheme="minorHAnsi"/>
          <w:sz w:val="24"/>
          <w:szCs w:val="24"/>
        </w:rPr>
        <w:t>27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(с 12:00 до 16:00 </w:t>
      </w:r>
      <w:proofErr w:type="spellStart"/>
      <w:r w:rsidRPr="00766C4F">
        <w:rPr>
          <w:rFonts w:asciiTheme="minorHAnsi" w:hAnsiTheme="minorHAnsi" w:cstheme="minorHAnsi"/>
          <w:color w:val="000000"/>
          <w:sz w:val="24"/>
          <w:szCs w:val="24"/>
        </w:rPr>
        <w:t>пн-пт</w:t>
      </w:r>
      <w:proofErr w:type="spellEnd"/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), по эл. почте – </w:t>
      </w:r>
      <w:r w:rsidRPr="00766C4F">
        <w:rPr>
          <w:rFonts w:asciiTheme="minorHAnsi" w:hAnsiTheme="minorHAnsi" w:cstheme="minorHAnsi"/>
          <w:color w:val="000000"/>
          <w:sz w:val="24"/>
          <w:szCs w:val="24"/>
          <w:lang w:val="en-US"/>
        </w:rPr>
        <w:t>arest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>@</w:t>
      </w:r>
      <w:r w:rsidR="00D77E45" w:rsidRPr="00766C4F">
        <w:rPr>
          <w:rFonts w:asciiTheme="minorHAnsi" w:hAnsiTheme="minorHAnsi" w:cstheme="minorHAnsi"/>
          <w:color w:val="000000"/>
          <w:sz w:val="24"/>
          <w:szCs w:val="24"/>
          <w:lang w:val="en-US"/>
        </w:rPr>
        <w:t>zevstorgi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66C4F">
        <w:rPr>
          <w:rFonts w:asciiTheme="minorHAnsi" w:hAnsiTheme="minorHAnsi" w:cstheme="minorHAnsi"/>
          <w:color w:val="000000"/>
          <w:sz w:val="24"/>
          <w:szCs w:val="24"/>
          <w:lang w:val="en-US"/>
        </w:rPr>
        <w:t>ru</w:t>
      </w:r>
    </w:p>
    <w:p w14:paraId="0B4F6290" w14:textId="7DC911BD" w:rsidR="003B1033" w:rsidRPr="00766C4F" w:rsidRDefault="003B1033" w:rsidP="00D77E45">
      <w:pPr>
        <w:rPr>
          <w:rFonts w:asciiTheme="minorHAnsi" w:hAnsiTheme="minorHAnsi" w:cstheme="minorHAnsi"/>
          <w:sz w:val="24"/>
          <w:szCs w:val="24"/>
        </w:rPr>
      </w:pPr>
      <w:r w:rsidRPr="00766C4F">
        <w:rPr>
          <w:rFonts w:asciiTheme="minorHAnsi" w:hAnsiTheme="minorHAnsi" w:cstheme="minorHAnsi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счета: </w:t>
      </w:r>
      <w:r w:rsidRPr="00766C4F">
        <w:rPr>
          <w:rFonts w:asciiTheme="minorHAnsi" w:hAnsiTheme="minorHAnsi" w:cstheme="minorHAnsi"/>
          <w:sz w:val="24"/>
          <w:szCs w:val="24"/>
        </w:rPr>
        <w:t>Сумма задатка составляет 15% от начальной (минимальной) цены предмета аукциона. Задаток должен поступить не позднее даты окончания приема заявок на расчетный счет</w:t>
      </w:r>
      <w:r w:rsidR="00851C73" w:rsidRPr="00766C4F">
        <w:rPr>
          <w:rFonts w:asciiTheme="minorHAnsi" w:hAnsiTheme="minorHAnsi" w:cstheme="minorHAnsi"/>
          <w:sz w:val="24"/>
          <w:szCs w:val="24"/>
        </w:rPr>
        <w:t xml:space="preserve"> оператора ЭТП</w:t>
      </w:r>
      <w:r w:rsidRPr="00766C4F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E6F522D" w14:textId="77777777" w:rsidR="00796CF8" w:rsidRPr="00766C4F" w:rsidRDefault="00796CF8" w:rsidP="00796CF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66C4F">
        <w:rPr>
          <w:rFonts w:asciiTheme="minorHAnsi" w:hAnsiTheme="minorHAnsi" w:cstheme="minorHAnsi"/>
          <w:sz w:val="24"/>
          <w:szCs w:val="24"/>
        </w:rPr>
        <w:t>Расчётный счёт: 40702810220000184802</w:t>
      </w:r>
    </w:p>
    <w:p w14:paraId="1FB067F5" w14:textId="77777777" w:rsidR="00796CF8" w:rsidRPr="00766C4F" w:rsidRDefault="00796CF8" w:rsidP="00796CF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66C4F">
        <w:rPr>
          <w:rFonts w:asciiTheme="minorHAnsi" w:hAnsiTheme="minorHAnsi" w:cstheme="minorHAnsi"/>
          <w:sz w:val="24"/>
          <w:szCs w:val="24"/>
        </w:rPr>
        <w:t>Название банка: ООО "Банк Точка"</w:t>
      </w:r>
    </w:p>
    <w:p w14:paraId="4D90F327" w14:textId="77777777" w:rsidR="00796CF8" w:rsidRPr="00766C4F" w:rsidRDefault="00796CF8" w:rsidP="00796CF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66C4F">
        <w:rPr>
          <w:rFonts w:asciiTheme="minorHAnsi" w:hAnsiTheme="minorHAnsi" w:cstheme="minorHAnsi"/>
          <w:sz w:val="24"/>
          <w:szCs w:val="24"/>
        </w:rPr>
        <w:t>БИК: 044525104</w:t>
      </w:r>
    </w:p>
    <w:p w14:paraId="4CCCEE24" w14:textId="77777777" w:rsidR="00796CF8" w:rsidRPr="00766C4F" w:rsidRDefault="00796CF8" w:rsidP="00796CF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66C4F">
        <w:rPr>
          <w:rFonts w:asciiTheme="minorHAnsi" w:hAnsiTheme="minorHAnsi" w:cstheme="minorHAnsi"/>
          <w:sz w:val="24"/>
          <w:szCs w:val="24"/>
        </w:rPr>
        <w:t>Корр. счёт: 30101810745374525104</w:t>
      </w:r>
    </w:p>
    <w:p w14:paraId="6CD8C626" w14:textId="77777777" w:rsidR="00796CF8" w:rsidRPr="00766C4F" w:rsidRDefault="00796CF8" w:rsidP="00796CF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66C4F">
        <w:rPr>
          <w:rFonts w:asciiTheme="minorHAnsi" w:hAnsiTheme="minorHAnsi" w:cstheme="minorHAnsi"/>
          <w:sz w:val="24"/>
          <w:szCs w:val="24"/>
        </w:rPr>
        <w:t>Наименование: ОБЩЕСТВО С ОГРАНИЧЕННОЙ ОТВЕТСТВЕННОСТЬЮ "СКОРПИОН ПРОЕКТ"</w:t>
      </w:r>
    </w:p>
    <w:p w14:paraId="53368F4C" w14:textId="77777777" w:rsidR="00796CF8" w:rsidRPr="00766C4F" w:rsidRDefault="00796CF8" w:rsidP="00796CF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66C4F">
        <w:rPr>
          <w:rFonts w:asciiTheme="minorHAnsi" w:hAnsiTheme="minorHAnsi" w:cstheme="minorHAnsi"/>
          <w:sz w:val="24"/>
          <w:szCs w:val="24"/>
        </w:rPr>
        <w:t>ИНН: 0800027234</w:t>
      </w:r>
    </w:p>
    <w:p w14:paraId="6F243B3C" w14:textId="77777777" w:rsidR="00796CF8" w:rsidRPr="00766C4F" w:rsidRDefault="00796CF8" w:rsidP="00796CF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66C4F">
        <w:rPr>
          <w:rFonts w:asciiTheme="minorHAnsi" w:hAnsiTheme="minorHAnsi" w:cstheme="minorHAnsi"/>
          <w:sz w:val="24"/>
          <w:szCs w:val="24"/>
        </w:rPr>
        <w:t>КПП: 080001001</w:t>
      </w:r>
    </w:p>
    <w:p w14:paraId="5C016AD3" w14:textId="77777777" w:rsidR="00796CF8" w:rsidRPr="00766C4F" w:rsidRDefault="00796CF8" w:rsidP="00796CF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66C4F">
        <w:rPr>
          <w:rFonts w:asciiTheme="minorHAnsi" w:hAnsiTheme="minorHAnsi" w:cstheme="minorHAnsi"/>
          <w:sz w:val="24"/>
          <w:szCs w:val="24"/>
        </w:rPr>
        <w:t>ОГРН: 1250800001650</w:t>
      </w:r>
    </w:p>
    <w:p w14:paraId="54EFF39F" w14:textId="09BA2C8F" w:rsidR="00851C73" w:rsidRPr="00766C4F" w:rsidRDefault="003B1033" w:rsidP="00851C73">
      <w:pPr>
        <w:rPr>
          <w:rFonts w:asciiTheme="minorHAnsi" w:hAnsiTheme="minorHAnsi" w:cstheme="minorHAnsi"/>
          <w:sz w:val="24"/>
          <w:szCs w:val="24"/>
        </w:rPr>
      </w:pPr>
      <w:r w:rsidRPr="00766C4F">
        <w:rPr>
          <w:rFonts w:asciiTheme="minorHAnsi" w:hAnsiTheme="minorHAnsi" w:cstheme="minorHAnsi"/>
          <w:sz w:val="24"/>
          <w:szCs w:val="24"/>
        </w:rPr>
        <w:t xml:space="preserve">В графе «Назначение платежа» следует указать: </w:t>
      </w:r>
      <w:r w:rsidR="00851C73" w:rsidRPr="00766C4F">
        <w:rPr>
          <w:rFonts w:asciiTheme="minorHAnsi" w:hAnsiTheme="minorHAnsi" w:cstheme="minorHAnsi"/>
          <w:sz w:val="24"/>
          <w:szCs w:val="24"/>
        </w:rPr>
        <w:t xml:space="preserve">«Внесение гарантийного обеспечения для участия в торгах, № лицевого счета ____________» </w:t>
      </w:r>
    </w:p>
    <w:p w14:paraId="0DB5D12D" w14:textId="0D0DD1EB" w:rsidR="003B1033" w:rsidRPr="00766C4F" w:rsidRDefault="00851C73" w:rsidP="00851C73">
      <w:pPr>
        <w:rPr>
          <w:rFonts w:asciiTheme="minorHAnsi" w:eastAsia="Times New Roman" w:hAnsiTheme="minorHAnsi" w:cstheme="minorHAnsi"/>
          <w:sz w:val="24"/>
          <w:szCs w:val="24"/>
        </w:rPr>
      </w:pPr>
      <w:r w:rsidRPr="00766C4F">
        <w:rPr>
          <w:rFonts w:asciiTheme="minorHAnsi" w:hAnsiTheme="minorHAnsi" w:cstheme="minorHAnsi"/>
          <w:sz w:val="24"/>
          <w:szCs w:val="24"/>
        </w:rPr>
        <w:t>(номер лицевого счета можно посмотреть в личном кабинете «Учетная запись/ Лицевой счет»).</w:t>
      </w:r>
    </w:p>
    <w:p w14:paraId="13265888" w14:textId="77777777" w:rsidR="003B1033" w:rsidRPr="00766C4F" w:rsidRDefault="003B1033" w:rsidP="00D77E45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0" w:name="_Hlk33775973"/>
      <w:bookmarkEnd w:id="0"/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11F2130" w14:textId="2CB19698" w:rsidR="003B1033" w:rsidRPr="00766C4F" w:rsidRDefault="003B1033" w:rsidP="00D77E45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Сведения о протоколе о результатах торгов: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Организатор торгов в день проведения аукциона публикует на ЭТП </w:t>
      </w:r>
      <w:r w:rsidR="00851C73" w:rsidRPr="00766C4F">
        <w:rPr>
          <w:rFonts w:asciiTheme="minorHAnsi" w:hAnsiTheme="minorHAnsi" w:cstheme="minorHAnsi"/>
          <w:color w:val="000000"/>
          <w:sz w:val="24"/>
          <w:szCs w:val="24"/>
        </w:rPr>
        <w:t>Центр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и подписывает электронной подписью протокол результатов торгов. Победитель торгов обязан подписать электронной подписью протокол в день проведения торгов.  При отказе от подписания Протокола о результатах торгов задаток Победителю торгов не возвращается. Информация, указанная в данном разделе,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624908B9" w14:textId="6EB7F9DA" w:rsidR="003B1033" w:rsidRPr="00766C4F" w:rsidRDefault="003B1033" w:rsidP="00D77E45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Сведения о заключении договора купли-продажи: 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>Договор купли продажи заключается с победителем торгов не менее чем через 10 дней после подписания протокола о результатах торгов</w:t>
      </w:r>
      <w:r w:rsidR="00BA1EC9"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>и внесения полной оплаты имущества, согласно протоколу торгов.</w:t>
      </w:r>
    </w:p>
    <w:p w14:paraId="26E09CB1" w14:textId="77777777" w:rsidR="003B1033" w:rsidRPr="00766C4F" w:rsidRDefault="003B1033" w:rsidP="00D77E45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66C4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Порядок проведения торгов: 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Торги проводятся в соответствии с: 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статьями 447-449 Гражданского Кодекса Российской Федерации;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Федеральным законом от 02.10.2007 N 229-ФЗ «Об исполнительном производстве»;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Федеральным законом от 16.07.1998 № 102-ФЗ «Об ипотеке (залоге недвижимости)»;Федеральным законом от 27.07.2006 № 152-ФЗ «О персональных данных»;</w:t>
      </w:r>
      <w:r w:rsidRPr="00766C4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766C4F">
        <w:rPr>
          <w:rFonts w:asciiTheme="minorHAnsi" w:hAnsiTheme="minorHAnsi" w:cstheme="minorHAnsi"/>
          <w:sz w:val="24"/>
          <w:szCs w:val="24"/>
        </w:rPr>
        <w:t>Федеральным законом от 7 августа 2001 г. № 115-ФЗ;</w:t>
      </w:r>
      <w:r w:rsidRPr="00766C4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66C4F">
        <w:rPr>
          <w:rFonts w:asciiTheme="minorHAnsi" w:eastAsia="Times New Roman" w:hAnsiTheme="minorHAnsi" w:cstheme="minorHAnsi"/>
          <w:color w:val="000000"/>
          <w:sz w:val="24"/>
          <w:szCs w:val="24"/>
        </w:rPr>
        <w:t>Регламентом ЭТП.</w:t>
      </w:r>
    </w:p>
    <w:p w14:paraId="11E7F2F8" w14:textId="738A13D1" w:rsidR="003B1033" w:rsidRPr="00EB4F0D" w:rsidRDefault="003B1033" w:rsidP="00D77E45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766C4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Правила проведения торгов и подготовки заявки на торги по реализации арестованного и залогового имущества (Приложение №1 к извещению)</w:t>
      </w:r>
      <w:r w:rsidR="009D5305" w:rsidRPr="00766C4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</w:p>
    <w:sectPr w:rsidR="003B1033" w:rsidRPr="00EB4F0D">
      <w:pgSz w:w="11906" w:h="16838"/>
      <w:pgMar w:top="606" w:right="567" w:bottom="831" w:left="56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D520" w14:textId="77777777" w:rsidR="00BF5557" w:rsidRDefault="00BF5557">
      <w:pPr>
        <w:spacing w:after="0" w:line="240" w:lineRule="auto"/>
      </w:pPr>
      <w:r>
        <w:separator/>
      </w:r>
    </w:p>
  </w:endnote>
  <w:endnote w:type="continuationSeparator" w:id="0">
    <w:p w14:paraId="07A3D2F3" w14:textId="77777777" w:rsidR="00BF5557" w:rsidRDefault="00BF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3893" w14:textId="77777777" w:rsidR="00BF5557" w:rsidRDefault="00BF5557">
      <w:pPr>
        <w:spacing w:after="0" w:line="240" w:lineRule="auto"/>
      </w:pPr>
      <w:r>
        <w:separator/>
      </w:r>
    </w:p>
  </w:footnote>
  <w:footnote w:type="continuationSeparator" w:id="0">
    <w:p w14:paraId="37DF9E63" w14:textId="77777777" w:rsidR="00BF5557" w:rsidRDefault="00BF5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783"/>
    <w:multiLevelType w:val="hybridMultilevel"/>
    <w:tmpl w:val="BF6296F6"/>
    <w:lvl w:ilvl="0" w:tplc="09D80D2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490A78D6">
      <w:start w:val="1"/>
      <w:numFmt w:val="lowerLetter"/>
      <w:lvlText w:val="%2."/>
      <w:lvlJc w:val="left"/>
      <w:pPr>
        <w:ind w:left="1440" w:hanging="360"/>
      </w:pPr>
    </w:lvl>
    <w:lvl w:ilvl="2" w:tplc="15360006">
      <w:start w:val="1"/>
      <w:numFmt w:val="lowerRoman"/>
      <w:lvlText w:val="%3."/>
      <w:lvlJc w:val="right"/>
      <w:pPr>
        <w:ind w:left="2160" w:hanging="180"/>
      </w:pPr>
    </w:lvl>
    <w:lvl w:ilvl="3" w:tplc="352E801A">
      <w:start w:val="1"/>
      <w:numFmt w:val="decimal"/>
      <w:lvlText w:val="%4."/>
      <w:lvlJc w:val="left"/>
      <w:pPr>
        <w:ind w:left="2880" w:hanging="360"/>
      </w:pPr>
    </w:lvl>
    <w:lvl w:ilvl="4" w:tplc="F5A2FBEA">
      <w:start w:val="1"/>
      <w:numFmt w:val="lowerLetter"/>
      <w:lvlText w:val="%5."/>
      <w:lvlJc w:val="left"/>
      <w:pPr>
        <w:ind w:left="3600" w:hanging="360"/>
      </w:pPr>
    </w:lvl>
    <w:lvl w:ilvl="5" w:tplc="F3E8C2B8">
      <w:start w:val="1"/>
      <w:numFmt w:val="lowerRoman"/>
      <w:lvlText w:val="%6."/>
      <w:lvlJc w:val="right"/>
      <w:pPr>
        <w:ind w:left="4320" w:hanging="180"/>
      </w:pPr>
    </w:lvl>
    <w:lvl w:ilvl="6" w:tplc="C76E5F48">
      <w:start w:val="1"/>
      <w:numFmt w:val="decimal"/>
      <w:lvlText w:val="%7."/>
      <w:lvlJc w:val="left"/>
      <w:pPr>
        <w:ind w:left="5040" w:hanging="360"/>
      </w:pPr>
    </w:lvl>
    <w:lvl w:ilvl="7" w:tplc="CE08A600">
      <w:start w:val="1"/>
      <w:numFmt w:val="lowerLetter"/>
      <w:lvlText w:val="%8."/>
      <w:lvlJc w:val="left"/>
      <w:pPr>
        <w:ind w:left="5760" w:hanging="360"/>
      </w:pPr>
    </w:lvl>
    <w:lvl w:ilvl="8" w:tplc="FA9A91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7848"/>
    <w:multiLevelType w:val="hybridMultilevel"/>
    <w:tmpl w:val="767839D0"/>
    <w:lvl w:ilvl="0" w:tplc="56CC5904">
      <w:start w:val="5"/>
      <w:numFmt w:val="decimal"/>
      <w:lvlText w:val="10.%1.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4582EC4C">
      <w:start w:val="1"/>
      <w:numFmt w:val="decimal"/>
      <w:lvlText w:val=""/>
      <w:lvlJc w:val="left"/>
    </w:lvl>
    <w:lvl w:ilvl="2" w:tplc="CC44DAF2">
      <w:start w:val="1"/>
      <w:numFmt w:val="decimal"/>
      <w:lvlText w:val=""/>
      <w:lvlJc w:val="left"/>
    </w:lvl>
    <w:lvl w:ilvl="3" w:tplc="2118E2D4">
      <w:start w:val="1"/>
      <w:numFmt w:val="decimal"/>
      <w:lvlText w:val=""/>
      <w:lvlJc w:val="left"/>
    </w:lvl>
    <w:lvl w:ilvl="4" w:tplc="5E622B0A">
      <w:start w:val="1"/>
      <w:numFmt w:val="decimal"/>
      <w:lvlText w:val=""/>
      <w:lvlJc w:val="left"/>
    </w:lvl>
    <w:lvl w:ilvl="5" w:tplc="868C53F4">
      <w:start w:val="1"/>
      <w:numFmt w:val="decimal"/>
      <w:lvlText w:val=""/>
      <w:lvlJc w:val="left"/>
    </w:lvl>
    <w:lvl w:ilvl="6" w:tplc="205E0E52">
      <w:start w:val="1"/>
      <w:numFmt w:val="decimal"/>
      <w:lvlText w:val=""/>
      <w:lvlJc w:val="left"/>
    </w:lvl>
    <w:lvl w:ilvl="7" w:tplc="D116F2B2">
      <w:start w:val="1"/>
      <w:numFmt w:val="decimal"/>
      <w:lvlText w:val=""/>
      <w:lvlJc w:val="left"/>
    </w:lvl>
    <w:lvl w:ilvl="8" w:tplc="5F5A8FE0">
      <w:start w:val="1"/>
      <w:numFmt w:val="decimal"/>
      <w:lvlText w:val=""/>
      <w:lvlJc w:val="left"/>
    </w:lvl>
  </w:abstractNum>
  <w:abstractNum w:abstractNumId="2" w15:restartNumberingAfterBreak="0">
    <w:nsid w:val="184C57D5"/>
    <w:multiLevelType w:val="hybridMultilevel"/>
    <w:tmpl w:val="9ABCBCA2"/>
    <w:lvl w:ilvl="0" w:tplc="2A9630E4">
      <w:start w:val="1"/>
      <w:numFmt w:val="decimal"/>
      <w:lvlText w:val="%1)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E01C3FEC">
      <w:start w:val="1"/>
      <w:numFmt w:val="decimal"/>
      <w:lvlText w:val=""/>
      <w:lvlJc w:val="left"/>
    </w:lvl>
    <w:lvl w:ilvl="2" w:tplc="B5282CBA">
      <w:start w:val="1"/>
      <w:numFmt w:val="decimal"/>
      <w:lvlText w:val=""/>
      <w:lvlJc w:val="left"/>
    </w:lvl>
    <w:lvl w:ilvl="3" w:tplc="66BC9ED6">
      <w:start w:val="1"/>
      <w:numFmt w:val="decimal"/>
      <w:lvlText w:val=""/>
      <w:lvlJc w:val="left"/>
    </w:lvl>
    <w:lvl w:ilvl="4" w:tplc="E2185B9A">
      <w:start w:val="1"/>
      <w:numFmt w:val="decimal"/>
      <w:lvlText w:val=""/>
      <w:lvlJc w:val="left"/>
    </w:lvl>
    <w:lvl w:ilvl="5" w:tplc="AB709598">
      <w:start w:val="1"/>
      <w:numFmt w:val="decimal"/>
      <w:lvlText w:val=""/>
      <w:lvlJc w:val="left"/>
    </w:lvl>
    <w:lvl w:ilvl="6" w:tplc="96D87D14">
      <w:start w:val="1"/>
      <w:numFmt w:val="decimal"/>
      <w:lvlText w:val=""/>
      <w:lvlJc w:val="left"/>
    </w:lvl>
    <w:lvl w:ilvl="7" w:tplc="EDEC2F90">
      <w:start w:val="1"/>
      <w:numFmt w:val="decimal"/>
      <w:lvlText w:val=""/>
      <w:lvlJc w:val="left"/>
    </w:lvl>
    <w:lvl w:ilvl="8" w:tplc="F92A45B8">
      <w:start w:val="1"/>
      <w:numFmt w:val="decimal"/>
      <w:lvlText w:val=""/>
      <w:lvlJc w:val="left"/>
    </w:lvl>
  </w:abstractNum>
  <w:abstractNum w:abstractNumId="3" w15:restartNumberingAfterBreak="0">
    <w:nsid w:val="306E2752"/>
    <w:multiLevelType w:val="hybridMultilevel"/>
    <w:tmpl w:val="419C7838"/>
    <w:lvl w:ilvl="0" w:tplc="A1B65294">
      <w:start w:val="1"/>
      <w:numFmt w:val="decimal"/>
      <w:lvlText w:val="%1)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826E3AC8">
      <w:start w:val="1"/>
      <w:numFmt w:val="decimal"/>
      <w:lvlText w:val=""/>
      <w:lvlJc w:val="left"/>
    </w:lvl>
    <w:lvl w:ilvl="2" w:tplc="6A78DD8E">
      <w:start w:val="1"/>
      <w:numFmt w:val="decimal"/>
      <w:lvlText w:val=""/>
      <w:lvlJc w:val="left"/>
    </w:lvl>
    <w:lvl w:ilvl="3" w:tplc="234C6F22">
      <w:start w:val="1"/>
      <w:numFmt w:val="decimal"/>
      <w:lvlText w:val=""/>
      <w:lvlJc w:val="left"/>
    </w:lvl>
    <w:lvl w:ilvl="4" w:tplc="0966FD98">
      <w:start w:val="1"/>
      <w:numFmt w:val="decimal"/>
      <w:lvlText w:val=""/>
      <w:lvlJc w:val="left"/>
    </w:lvl>
    <w:lvl w:ilvl="5" w:tplc="3906F678">
      <w:start w:val="1"/>
      <w:numFmt w:val="decimal"/>
      <w:lvlText w:val=""/>
      <w:lvlJc w:val="left"/>
    </w:lvl>
    <w:lvl w:ilvl="6" w:tplc="F0B87AC8">
      <w:start w:val="1"/>
      <w:numFmt w:val="decimal"/>
      <w:lvlText w:val=""/>
      <w:lvlJc w:val="left"/>
    </w:lvl>
    <w:lvl w:ilvl="7" w:tplc="DB6A2E70">
      <w:start w:val="1"/>
      <w:numFmt w:val="decimal"/>
      <w:lvlText w:val=""/>
      <w:lvlJc w:val="left"/>
    </w:lvl>
    <w:lvl w:ilvl="8" w:tplc="0B7E1B8A">
      <w:start w:val="1"/>
      <w:numFmt w:val="decimal"/>
      <w:lvlText w:val=""/>
      <w:lvlJc w:val="left"/>
    </w:lvl>
  </w:abstractNum>
  <w:abstractNum w:abstractNumId="4" w15:restartNumberingAfterBreak="0">
    <w:nsid w:val="32D60C5F"/>
    <w:multiLevelType w:val="hybridMultilevel"/>
    <w:tmpl w:val="86E0E0A0"/>
    <w:lvl w:ilvl="0" w:tplc="0D76D906">
      <w:start w:val="1"/>
      <w:numFmt w:val="decimal"/>
      <w:lvlText w:val="%1)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4DB820AC">
      <w:start w:val="1"/>
      <w:numFmt w:val="decimal"/>
      <w:lvlText w:val=""/>
      <w:lvlJc w:val="left"/>
    </w:lvl>
    <w:lvl w:ilvl="2" w:tplc="CCFC5562">
      <w:start w:val="1"/>
      <w:numFmt w:val="decimal"/>
      <w:lvlText w:val=""/>
      <w:lvlJc w:val="left"/>
    </w:lvl>
    <w:lvl w:ilvl="3" w:tplc="279A9C6A">
      <w:start w:val="1"/>
      <w:numFmt w:val="decimal"/>
      <w:lvlText w:val=""/>
      <w:lvlJc w:val="left"/>
    </w:lvl>
    <w:lvl w:ilvl="4" w:tplc="3DFEC322">
      <w:start w:val="1"/>
      <w:numFmt w:val="decimal"/>
      <w:lvlText w:val=""/>
      <w:lvlJc w:val="left"/>
    </w:lvl>
    <w:lvl w:ilvl="5" w:tplc="771CD39C">
      <w:start w:val="1"/>
      <w:numFmt w:val="decimal"/>
      <w:lvlText w:val=""/>
      <w:lvlJc w:val="left"/>
    </w:lvl>
    <w:lvl w:ilvl="6" w:tplc="A14E9498">
      <w:start w:val="1"/>
      <w:numFmt w:val="decimal"/>
      <w:lvlText w:val=""/>
      <w:lvlJc w:val="left"/>
    </w:lvl>
    <w:lvl w:ilvl="7" w:tplc="0A54A8C2">
      <w:start w:val="1"/>
      <w:numFmt w:val="decimal"/>
      <w:lvlText w:val=""/>
      <w:lvlJc w:val="left"/>
    </w:lvl>
    <w:lvl w:ilvl="8" w:tplc="B0C03FA4">
      <w:start w:val="1"/>
      <w:numFmt w:val="decimal"/>
      <w:lvlText w:val=""/>
      <w:lvlJc w:val="left"/>
    </w:lvl>
  </w:abstractNum>
  <w:abstractNum w:abstractNumId="5" w15:restartNumberingAfterBreak="0">
    <w:nsid w:val="43A54867"/>
    <w:multiLevelType w:val="multilevel"/>
    <w:tmpl w:val="C67C3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4C7C01F5"/>
    <w:multiLevelType w:val="hybridMultilevel"/>
    <w:tmpl w:val="9028F4E8"/>
    <w:lvl w:ilvl="0" w:tplc="EA08DBF2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69AA1DCA">
      <w:start w:val="1"/>
      <w:numFmt w:val="lowerLetter"/>
      <w:lvlText w:val="%2."/>
      <w:lvlJc w:val="left"/>
      <w:pPr>
        <w:ind w:left="1440" w:hanging="360"/>
      </w:pPr>
    </w:lvl>
    <w:lvl w:ilvl="2" w:tplc="38FED916">
      <w:start w:val="1"/>
      <w:numFmt w:val="lowerRoman"/>
      <w:lvlText w:val="%3."/>
      <w:lvlJc w:val="right"/>
      <w:pPr>
        <w:ind w:left="2160" w:hanging="180"/>
      </w:pPr>
    </w:lvl>
    <w:lvl w:ilvl="3" w:tplc="A4002C24">
      <w:start w:val="1"/>
      <w:numFmt w:val="decimal"/>
      <w:lvlText w:val="%4."/>
      <w:lvlJc w:val="left"/>
      <w:pPr>
        <w:ind w:left="2880" w:hanging="360"/>
      </w:pPr>
    </w:lvl>
    <w:lvl w:ilvl="4" w:tplc="C4045718">
      <w:start w:val="1"/>
      <w:numFmt w:val="lowerLetter"/>
      <w:lvlText w:val="%5."/>
      <w:lvlJc w:val="left"/>
      <w:pPr>
        <w:ind w:left="3600" w:hanging="360"/>
      </w:pPr>
    </w:lvl>
    <w:lvl w:ilvl="5" w:tplc="ACACB544">
      <w:start w:val="1"/>
      <w:numFmt w:val="lowerRoman"/>
      <w:lvlText w:val="%6."/>
      <w:lvlJc w:val="right"/>
      <w:pPr>
        <w:ind w:left="4320" w:hanging="180"/>
      </w:pPr>
    </w:lvl>
    <w:lvl w:ilvl="6" w:tplc="8A10120E">
      <w:start w:val="1"/>
      <w:numFmt w:val="decimal"/>
      <w:lvlText w:val="%7."/>
      <w:lvlJc w:val="left"/>
      <w:pPr>
        <w:ind w:left="5040" w:hanging="360"/>
      </w:pPr>
    </w:lvl>
    <w:lvl w:ilvl="7" w:tplc="260E29C6">
      <w:start w:val="1"/>
      <w:numFmt w:val="lowerLetter"/>
      <w:lvlText w:val="%8."/>
      <w:lvlJc w:val="left"/>
      <w:pPr>
        <w:ind w:left="5760" w:hanging="360"/>
      </w:pPr>
    </w:lvl>
    <w:lvl w:ilvl="8" w:tplc="1E3C6C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0639C"/>
    <w:multiLevelType w:val="hybridMultilevel"/>
    <w:tmpl w:val="56988AA6"/>
    <w:lvl w:ilvl="0" w:tplc="8DCC48FA">
      <w:start w:val="1"/>
      <w:numFmt w:val="decimal"/>
      <w:lvlText w:val="%1)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FADC745A">
      <w:start w:val="1"/>
      <w:numFmt w:val="decimal"/>
      <w:lvlText w:val=""/>
      <w:lvlJc w:val="left"/>
    </w:lvl>
    <w:lvl w:ilvl="2" w:tplc="1EBC68F8">
      <w:start w:val="1"/>
      <w:numFmt w:val="decimal"/>
      <w:lvlText w:val=""/>
      <w:lvlJc w:val="left"/>
    </w:lvl>
    <w:lvl w:ilvl="3" w:tplc="6E680D5E">
      <w:start w:val="1"/>
      <w:numFmt w:val="decimal"/>
      <w:lvlText w:val=""/>
      <w:lvlJc w:val="left"/>
    </w:lvl>
    <w:lvl w:ilvl="4" w:tplc="105E295E">
      <w:start w:val="1"/>
      <w:numFmt w:val="decimal"/>
      <w:lvlText w:val=""/>
      <w:lvlJc w:val="left"/>
    </w:lvl>
    <w:lvl w:ilvl="5" w:tplc="68FA9E32">
      <w:start w:val="1"/>
      <w:numFmt w:val="decimal"/>
      <w:lvlText w:val=""/>
      <w:lvlJc w:val="left"/>
    </w:lvl>
    <w:lvl w:ilvl="6" w:tplc="866AF64C">
      <w:start w:val="1"/>
      <w:numFmt w:val="decimal"/>
      <w:lvlText w:val=""/>
      <w:lvlJc w:val="left"/>
    </w:lvl>
    <w:lvl w:ilvl="7" w:tplc="7172A710">
      <w:start w:val="1"/>
      <w:numFmt w:val="decimal"/>
      <w:lvlText w:val=""/>
      <w:lvlJc w:val="left"/>
    </w:lvl>
    <w:lvl w:ilvl="8" w:tplc="9E2686F2">
      <w:start w:val="1"/>
      <w:numFmt w:val="decimal"/>
      <w:lvlText w:val=""/>
      <w:lvlJc w:val="left"/>
    </w:lvl>
  </w:abstractNum>
  <w:abstractNum w:abstractNumId="8" w15:restartNumberingAfterBreak="0">
    <w:nsid w:val="5D1B1614"/>
    <w:multiLevelType w:val="hybridMultilevel"/>
    <w:tmpl w:val="6316A654"/>
    <w:lvl w:ilvl="0" w:tplc="66C07446">
      <w:start w:val="1"/>
      <w:numFmt w:val="decimal"/>
      <w:lvlText w:val="Лот №%1."/>
      <w:lvlJc w:val="left"/>
      <w:pPr>
        <w:ind w:left="720" w:hanging="360"/>
      </w:pPr>
    </w:lvl>
    <w:lvl w:ilvl="1" w:tplc="25BC276E">
      <w:start w:val="1"/>
      <w:numFmt w:val="lowerLetter"/>
      <w:lvlText w:val="%2."/>
      <w:lvlJc w:val="left"/>
      <w:pPr>
        <w:ind w:left="1440" w:hanging="360"/>
      </w:pPr>
    </w:lvl>
    <w:lvl w:ilvl="2" w:tplc="20E8D64C">
      <w:start w:val="1"/>
      <w:numFmt w:val="lowerRoman"/>
      <w:lvlText w:val="%3."/>
      <w:lvlJc w:val="right"/>
      <w:pPr>
        <w:ind w:left="2160" w:hanging="180"/>
      </w:pPr>
    </w:lvl>
    <w:lvl w:ilvl="3" w:tplc="98AA20E8">
      <w:start w:val="1"/>
      <w:numFmt w:val="decimal"/>
      <w:lvlText w:val="%4."/>
      <w:lvlJc w:val="left"/>
      <w:pPr>
        <w:ind w:left="2880" w:hanging="360"/>
      </w:pPr>
    </w:lvl>
    <w:lvl w:ilvl="4" w:tplc="AFD2876A">
      <w:start w:val="1"/>
      <w:numFmt w:val="lowerLetter"/>
      <w:lvlText w:val="%5."/>
      <w:lvlJc w:val="left"/>
      <w:pPr>
        <w:ind w:left="3600" w:hanging="360"/>
      </w:pPr>
    </w:lvl>
    <w:lvl w:ilvl="5" w:tplc="4C629C84">
      <w:start w:val="1"/>
      <w:numFmt w:val="lowerRoman"/>
      <w:lvlText w:val="%6."/>
      <w:lvlJc w:val="right"/>
      <w:pPr>
        <w:ind w:left="4320" w:hanging="180"/>
      </w:pPr>
    </w:lvl>
    <w:lvl w:ilvl="6" w:tplc="169CE5B2">
      <w:start w:val="1"/>
      <w:numFmt w:val="decimal"/>
      <w:lvlText w:val="%7."/>
      <w:lvlJc w:val="left"/>
      <w:pPr>
        <w:ind w:left="5040" w:hanging="360"/>
      </w:pPr>
    </w:lvl>
    <w:lvl w:ilvl="7" w:tplc="70C824A4">
      <w:start w:val="1"/>
      <w:numFmt w:val="lowerLetter"/>
      <w:lvlText w:val="%8."/>
      <w:lvlJc w:val="left"/>
      <w:pPr>
        <w:ind w:left="5760" w:hanging="360"/>
      </w:pPr>
    </w:lvl>
    <w:lvl w:ilvl="8" w:tplc="EE3620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D0ADC"/>
    <w:multiLevelType w:val="hybridMultilevel"/>
    <w:tmpl w:val="742C1802"/>
    <w:lvl w:ilvl="0" w:tplc="5BF649B0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440A9562">
      <w:start w:val="1"/>
      <w:numFmt w:val="lowerLetter"/>
      <w:lvlText w:val="%2."/>
      <w:lvlJc w:val="left"/>
      <w:pPr>
        <w:ind w:left="1440" w:hanging="360"/>
      </w:pPr>
    </w:lvl>
    <w:lvl w:ilvl="2" w:tplc="5BAAF3D8">
      <w:start w:val="1"/>
      <w:numFmt w:val="lowerRoman"/>
      <w:lvlText w:val="%3."/>
      <w:lvlJc w:val="right"/>
      <w:pPr>
        <w:ind w:left="2160" w:hanging="180"/>
      </w:pPr>
    </w:lvl>
    <w:lvl w:ilvl="3" w:tplc="4C7A7A22">
      <w:start w:val="1"/>
      <w:numFmt w:val="decimal"/>
      <w:lvlText w:val="%4."/>
      <w:lvlJc w:val="left"/>
      <w:pPr>
        <w:ind w:left="2880" w:hanging="360"/>
      </w:pPr>
    </w:lvl>
    <w:lvl w:ilvl="4" w:tplc="09FEB71A">
      <w:start w:val="1"/>
      <w:numFmt w:val="lowerLetter"/>
      <w:lvlText w:val="%5."/>
      <w:lvlJc w:val="left"/>
      <w:pPr>
        <w:ind w:left="3600" w:hanging="360"/>
      </w:pPr>
    </w:lvl>
    <w:lvl w:ilvl="5" w:tplc="F9000B2C">
      <w:start w:val="1"/>
      <w:numFmt w:val="lowerRoman"/>
      <w:lvlText w:val="%6."/>
      <w:lvlJc w:val="right"/>
      <w:pPr>
        <w:ind w:left="4320" w:hanging="180"/>
      </w:pPr>
    </w:lvl>
    <w:lvl w:ilvl="6" w:tplc="E6AE484E">
      <w:start w:val="1"/>
      <w:numFmt w:val="decimal"/>
      <w:lvlText w:val="%7."/>
      <w:lvlJc w:val="left"/>
      <w:pPr>
        <w:ind w:left="5040" w:hanging="360"/>
      </w:pPr>
    </w:lvl>
    <w:lvl w:ilvl="7" w:tplc="6B4A586E">
      <w:start w:val="1"/>
      <w:numFmt w:val="lowerLetter"/>
      <w:lvlText w:val="%8."/>
      <w:lvlJc w:val="left"/>
      <w:pPr>
        <w:ind w:left="5760" w:hanging="360"/>
      </w:pPr>
    </w:lvl>
    <w:lvl w:ilvl="8" w:tplc="02F484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F3EE5"/>
    <w:multiLevelType w:val="hybridMultilevel"/>
    <w:tmpl w:val="168AF9CE"/>
    <w:lvl w:ilvl="0" w:tplc="1A34B928">
      <w:start w:val="1"/>
      <w:numFmt w:val="decimal"/>
      <w:lvlText w:val="%1)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A766A1C8">
      <w:start w:val="1"/>
      <w:numFmt w:val="decimal"/>
      <w:lvlText w:val=""/>
      <w:lvlJc w:val="left"/>
    </w:lvl>
    <w:lvl w:ilvl="2" w:tplc="11A06746">
      <w:start w:val="1"/>
      <w:numFmt w:val="decimal"/>
      <w:lvlText w:val=""/>
      <w:lvlJc w:val="left"/>
    </w:lvl>
    <w:lvl w:ilvl="3" w:tplc="6BECD21A">
      <w:start w:val="1"/>
      <w:numFmt w:val="decimal"/>
      <w:lvlText w:val=""/>
      <w:lvlJc w:val="left"/>
    </w:lvl>
    <w:lvl w:ilvl="4" w:tplc="CFCEA2E4">
      <w:start w:val="1"/>
      <w:numFmt w:val="decimal"/>
      <w:lvlText w:val=""/>
      <w:lvlJc w:val="left"/>
    </w:lvl>
    <w:lvl w:ilvl="5" w:tplc="6F0EE770">
      <w:start w:val="1"/>
      <w:numFmt w:val="decimal"/>
      <w:lvlText w:val=""/>
      <w:lvlJc w:val="left"/>
    </w:lvl>
    <w:lvl w:ilvl="6" w:tplc="5088C0C0">
      <w:start w:val="1"/>
      <w:numFmt w:val="decimal"/>
      <w:lvlText w:val=""/>
      <w:lvlJc w:val="left"/>
    </w:lvl>
    <w:lvl w:ilvl="7" w:tplc="23D87844">
      <w:start w:val="1"/>
      <w:numFmt w:val="decimal"/>
      <w:lvlText w:val=""/>
      <w:lvlJc w:val="left"/>
    </w:lvl>
    <w:lvl w:ilvl="8" w:tplc="25D4BDE0">
      <w:start w:val="1"/>
      <w:numFmt w:val="decimal"/>
      <w:lvlText w:val=""/>
      <w:lvlJc w:val="left"/>
    </w:lvl>
  </w:abstractNum>
  <w:abstractNum w:abstractNumId="11" w15:restartNumberingAfterBreak="0">
    <w:nsid w:val="76F726CA"/>
    <w:multiLevelType w:val="hybridMultilevel"/>
    <w:tmpl w:val="B018293E"/>
    <w:lvl w:ilvl="0" w:tplc="9A9CD860">
      <w:start w:val="1"/>
      <w:numFmt w:val="decimal"/>
      <w:lvlText w:val="%1.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7A3835A2">
      <w:start w:val="1"/>
      <w:numFmt w:val="decimal"/>
      <w:lvlText w:val=""/>
      <w:lvlJc w:val="left"/>
    </w:lvl>
    <w:lvl w:ilvl="2" w:tplc="111A519E">
      <w:start w:val="1"/>
      <w:numFmt w:val="decimal"/>
      <w:lvlText w:val=""/>
      <w:lvlJc w:val="left"/>
    </w:lvl>
    <w:lvl w:ilvl="3" w:tplc="8B3CE59A">
      <w:start w:val="1"/>
      <w:numFmt w:val="decimal"/>
      <w:lvlText w:val=""/>
      <w:lvlJc w:val="left"/>
    </w:lvl>
    <w:lvl w:ilvl="4" w:tplc="DFE047E8">
      <w:start w:val="1"/>
      <w:numFmt w:val="decimal"/>
      <w:lvlText w:val=""/>
      <w:lvlJc w:val="left"/>
    </w:lvl>
    <w:lvl w:ilvl="5" w:tplc="FCB655FC">
      <w:start w:val="1"/>
      <w:numFmt w:val="decimal"/>
      <w:lvlText w:val=""/>
      <w:lvlJc w:val="left"/>
    </w:lvl>
    <w:lvl w:ilvl="6" w:tplc="F69E9230">
      <w:start w:val="1"/>
      <w:numFmt w:val="decimal"/>
      <w:lvlText w:val=""/>
      <w:lvlJc w:val="left"/>
    </w:lvl>
    <w:lvl w:ilvl="7" w:tplc="D03C3928">
      <w:start w:val="1"/>
      <w:numFmt w:val="decimal"/>
      <w:lvlText w:val=""/>
      <w:lvlJc w:val="left"/>
    </w:lvl>
    <w:lvl w:ilvl="8" w:tplc="449A35E0">
      <w:start w:val="1"/>
      <w:numFmt w:val="decimal"/>
      <w:lvlText w:val=""/>
      <w:lvlJc w:val="left"/>
    </w:lvl>
  </w:abstractNum>
  <w:abstractNum w:abstractNumId="12" w15:restartNumberingAfterBreak="0">
    <w:nsid w:val="7A9F6CBC"/>
    <w:multiLevelType w:val="hybridMultilevel"/>
    <w:tmpl w:val="64187310"/>
    <w:lvl w:ilvl="0" w:tplc="B23C34A2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749C0166">
      <w:start w:val="1"/>
      <w:numFmt w:val="lowerLetter"/>
      <w:lvlText w:val="%2."/>
      <w:lvlJc w:val="left"/>
      <w:pPr>
        <w:ind w:left="1440" w:hanging="360"/>
      </w:pPr>
    </w:lvl>
    <w:lvl w:ilvl="2" w:tplc="19229C7C">
      <w:start w:val="1"/>
      <w:numFmt w:val="lowerRoman"/>
      <w:lvlText w:val="%3."/>
      <w:lvlJc w:val="right"/>
      <w:pPr>
        <w:ind w:left="2160" w:hanging="180"/>
      </w:pPr>
    </w:lvl>
    <w:lvl w:ilvl="3" w:tplc="C89223AA">
      <w:start w:val="1"/>
      <w:numFmt w:val="decimal"/>
      <w:lvlText w:val="%4."/>
      <w:lvlJc w:val="left"/>
      <w:pPr>
        <w:ind w:left="2880" w:hanging="360"/>
      </w:pPr>
    </w:lvl>
    <w:lvl w:ilvl="4" w:tplc="77682C00">
      <w:start w:val="1"/>
      <w:numFmt w:val="lowerLetter"/>
      <w:lvlText w:val="%5."/>
      <w:lvlJc w:val="left"/>
      <w:pPr>
        <w:ind w:left="3600" w:hanging="360"/>
      </w:pPr>
    </w:lvl>
    <w:lvl w:ilvl="5" w:tplc="74D234D4">
      <w:start w:val="1"/>
      <w:numFmt w:val="lowerRoman"/>
      <w:lvlText w:val="%6."/>
      <w:lvlJc w:val="right"/>
      <w:pPr>
        <w:ind w:left="4320" w:hanging="180"/>
      </w:pPr>
    </w:lvl>
    <w:lvl w:ilvl="6" w:tplc="240AFB52">
      <w:start w:val="1"/>
      <w:numFmt w:val="decimal"/>
      <w:lvlText w:val="%7."/>
      <w:lvlJc w:val="left"/>
      <w:pPr>
        <w:ind w:left="5040" w:hanging="360"/>
      </w:pPr>
    </w:lvl>
    <w:lvl w:ilvl="7" w:tplc="FCE0E0B8">
      <w:start w:val="1"/>
      <w:numFmt w:val="lowerLetter"/>
      <w:lvlText w:val="%8."/>
      <w:lvlJc w:val="left"/>
      <w:pPr>
        <w:ind w:left="5760" w:hanging="360"/>
      </w:pPr>
    </w:lvl>
    <w:lvl w:ilvl="8" w:tplc="9FE47D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70AD8"/>
    <w:multiLevelType w:val="hybridMultilevel"/>
    <w:tmpl w:val="84EA8DFA"/>
    <w:lvl w:ilvl="0" w:tplc="34BC8644">
      <w:start w:val="1"/>
      <w:numFmt w:val="decimal"/>
      <w:lvlText w:val="Лот №%1."/>
      <w:lvlJc w:val="left"/>
      <w:pPr>
        <w:ind w:left="1440" w:hanging="360"/>
      </w:pPr>
      <w:rPr>
        <w:rFonts w:hint="default"/>
        <w:b/>
        <w:bCs/>
      </w:rPr>
    </w:lvl>
    <w:lvl w:ilvl="1" w:tplc="6810B88A">
      <w:start w:val="1"/>
      <w:numFmt w:val="lowerLetter"/>
      <w:lvlText w:val="%2."/>
      <w:lvlJc w:val="left"/>
      <w:pPr>
        <w:ind w:left="2160" w:hanging="360"/>
      </w:pPr>
    </w:lvl>
    <w:lvl w:ilvl="2" w:tplc="1E341164">
      <w:start w:val="1"/>
      <w:numFmt w:val="lowerRoman"/>
      <w:lvlText w:val="%3."/>
      <w:lvlJc w:val="right"/>
      <w:pPr>
        <w:ind w:left="2880" w:hanging="180"/>
      </w:pPr>
    </w:lvl>
    <w:lvl w:ilvl="3" w:tplc="A69ADDDE">
      <w:start w:val="1"/>
      <w:numFmt w:val="decimal"/>
      <w:lvlText w:val="%4."/>
      <w:lvlJc w:val="left"/>
      <w:pPr>
        <w:ind w:left="3600" w:hanging="360"/>
      </w:pPr>
    </w:lvl>
    <w:lvl w:ilvl="4" w:tplc="21B6BE90">
      <w:start w:val="1"/>
      <w:numFmt w:val="lowerLetter"/>
      <w:lvlText w:val="%5."/>
      <w:lvlJc w:val="left"/>
      <w:pPr>
        <w:ind w:left="4320" w:hanging="360"/>
      </w:pPr>
    </w:lvl>
    <w:lvl w:ilvl="5" w:tplc="30E2BE5E">
      <w:start w:val="1"/>
      <w:numFmt w:val="lowerRoman"/>
      <w:lvlText w:val="%6."/>
      <w:lvlJc w:val="right"/>
      <w:pPr>
        <w:ind w:left="5040" w:hanging="180"/>
      </w:pPr>
    </w:lvl>
    <w:lvl w:ilvl="6" w:tplc="CC2ADD6C">
      <w:start w:val="1"/>
      <w:numFmt w:val="decimal"/>
      <w:lvlText w:val="%7."/>
      <w:lvlJc w:val="left"/>
      <w:pPr>
        <w:ind w:left="5760" w:hanging="360"/>
      </w:pPr>
    </w:lvl>
    <w:lvl w:ilvl="7" w:tplc="2C2266F0">
      <w:start w:val="1"/>
      <w:numFmt w:val="lowerLetter"/>
      <w:lvlText w:val="%8."/>
      <w:lvlJc w:val="left"/>
      <w:pPr>
        <w:ind w:left="6480" w:hanging="360"/>
      </w:pPr>
    </w:lvl>
    <w:lvl w:ilvl="8" w:tplc="A46C3452">
      <w:start w:val="1"/>
      <w:numFmt w:val="lowerRoman"/>
      <w:lvlText w:val="%9."/>
      <w:lvlJc w:val="right"/>
      <w:pPr>
        <w:ind w:left="7200" w:hanging="180"/>
      </w:pPr>
    </w:lvl>
  </w:abstractNum>
  <w:num w:numId="1" w16cid:durableId="42170430">
    <w:abstractNumId w:val="8"/>
  </w:num>
  <w:num w:numId="2" w16cid:durableId="1686786666">
    <w:abstractNumId w:val="0"/>
  </w:num>
  <w:num w:numId="3" w16cid:durableId="1611619561">
    <w:abstractNumId w:val="9"/>
  </w:num>
  <w:num w:numId="4" w16cid:durableId="301734876">
    <w:abstractNumId w:val="6"/>
  </w:num>
  <w:num w:numId="5" w16cid:durableId="1956210379">
    <w:abstractNumId w:val="12"/>
  </w:num>
  <w:num w:numId="6" w16cid:durableId="941492122">
    <w:abstractNumId w:val="5"/>
  </w:num>
  <w:num w:numId="7" w16cid:durableId="13532367">
    <w:abstractNumId w:val="11"/>
  </w:num>
  <w:num w:numId="8" w16cid:durableId="2071492973">
    <w:abstractNumId w:val="3"/>
  </w:num>
  <w:num w:numId="9" w16cid:durableId="674529211">
    <w:abstractNumId w:val="2"/>
  </w:num>
  <w:num w:numId="10" w16cid:durableId="1913393698">
    <w:abstractNumId w:val="10"/>
  </w:num>
  <w:num w:numId="11" w16cid:durableId="1813599028">
    <w:abstractNumId w:val="7"/>
  </w:num>
  <w:num w:numId="12" w16cid:durableId="934093662">
    <w:abstractNumId w:val="4"/>
  </w:num>
  <w:num w:numId="13" w16cid:durableId="1623268295">
    <w:abstractNumId w:val="1"/>
  </w:num>
  <w:num w:numId="14" w16cid:durableId="16831221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98"/>
    <w:rsid w:val="00001C03"/>
    <w:rsid w:val="00010491"/>
    <w:rsid w:val="00013A3B"/>
    <w:rsid w:val="0002743A"/>
    <w:rsid w:val="0004046E"/>
    <w:rsid w:val="000433FA"/>
    <w:rsid w:val="00052A39"/>
    <w:rsid w:val="00054B32"/>
    <w:rsid w:val="00063DD3"/>
    <w:rsid w:val="00065BC9"/>
    <w:rsid w:val="0007008C"/>
    <w:rsid w:val="00073382"/>
    <w:rsid w:val="000752DF"/>
    <w:rsid w:val="00076E00"/>
    <w:rsid w:val="00083D38"/>
    <w:rsid w:val="00093192"/>
    <w:rsid w:val="000B3893"/>
    <w:rsid w:val="000B7556"/>
    <w:rsid w:val="000C2667"/>
    <w:rsid w:val="000C7B78"/>
    <w:rsid w:val="000E2484"/>
    <w:rsid w:val="000F2B89"/>
    <w:rsid w:val="00105C45"/>
    <w:rsid w:val="00110954"/>
    <w:rsid w:val="00113840"/>
    <w:rsid w:val="00127050"/>
    <w:rsid w:val="00144EB1"/>
    <w:rsid w:val="0015687D"/>
    <w:rsid w:val="00171BDF"/>
    <w:rsid w:val="001823C2"/>
    <w:rsid w:val="001B50DF"/>
    <w:rsid w:val="001C1C6D"/>
    <w:rsid w:val="001D1C00"/>
    <w:rsid w:val="001E5F3E"/>
    <w:rsid w:val="00205C7F"/>
    <w:rsid w:val="0021535A"/>
    <w:rsid w:val="002203B7"/>
    <w:rsid w:val="002203F0"/>
    <w:rsid w:val="0022700A"/>
    <w:rsid w:val="00235317"/>
    <w:rsid w:val="00255795"/>
    <w:rsid w:val="002949DE"/>
    <w:rsid w:val="002A3D3B"/>
    <w:rsid w:val="002E0E73"/>
    <w:rsid w:val="002E3DAC"/>
    <w:rsid w:val="002F2245"/>
    <w:rsid w:val="002F2B4D"/>
    <w:rsid w:val="00300C74"/>
    <w:rsid w:val="00307317"/>
    <w:rsid w:val="00310FFE"/>
    <w:rsid w:val="00331A2B"/>
    <w:rsid w:val="0033307B"/>
    <w:rsid w:val="00352F70"/>
    <w:rsid w:val="00354B9A"/>
    <w:rsid w:val="00362293"/>
    <w:rsid w:val="00376FDC"/>
    <w:rsid w:val="00384A61"/>
    <w:rsid w:val="0039366D"/>
    <w:rsid w:val="003936FF"/>
    <w:rsid w:val="0039650B"/>
    <w:rsid w:val="003A726A"/>
    <w:rsid w:val="003B0DD1"/>
    <w:rsid w:val="003B1033"/>
    <w:rsid w:val="003B1B14"/>
    <w:rsid w:val="003B3DFA"/>
    <w:rsid w:val="003B4FA2"/>
    <w:rsid w:val="003C05E1"/>
    <w:rsid w:val="003C658C"/>
    <w:rsid w:val="003E1B2B"/>
    <w:rsid w:val="003F5F97"/>
    <w:rsid w:val="00422B36"/>
    <w:rsid w:val="004231C7"/>
    <w:rsid w:val="0046266E"/>
    <w:rsid w:val="00476F46"/>
    <w:rsid w:val="004821C5"/>
    <w:rsid w:val="00486405"/>
    <w:rsid w:val="004B7A43"/>
    <w:rsid w:val="004C641E"/>
    <w:rsid w:val="004D64C0"/>
    <w:rsid w:val="004D6A25"/>
    <w:rsid w:val="004E4D15"/>
    <w:rsid w:val="004E4FBD"/>
    <w:rsid w:val="004F509B"/>
    <w:rsid w:val="00501833"/>
    <w:rsid w:val="0051508B"/>
    <w:rsid w:val="0051656E"/>
    <w:rsid w:val="005168AC"/>
    <w:rsid w:val="005232DD"/>
    <w:rsid w:val="00524770"/>
    <w:rsid w:val="00540C29"/>
    <w:rsid w:val="00550BE1"/>
    <w:rsid w:val="00557346"/>
    <w:rsid w:val="00581C17"/>
    <w:rsid w:val="00596B2D"/>
    <w:rsid w:val="00596C83"/>
    <w:rsid w:val="005A5B12"/>
    <w:rsid w:val="005B4668"/>
    <w:rsid w:val="005B5C39"/>
    <w:rsid w:val="005C3A8D"/>
    <w:rsid w:val="005C6DD7"/>
    <w:rsid w:val="005D1B01"/>
    <w:rsid w:val="005D5080"/>
    <w:rsid w:val="005D7FF5"/>
    <w:rsid w:val="00605125"/>
    <w:rsid w:val="006168C2"/>
    <w:rsid w:val="00620628"/>
    <w:rsid w:val="00625F10"/>
    <w:rsid w:val="0063349F"/>
    <w:rsid w:val="006356BA"/>
    <w:rsid w:val="00677537"/>
    <w:rsid w:val="0069638B"/>
    <w:rsid w:val="00696747"/>
    <w:rsid w:val="006A6003"/>
    <w:rsid w:val="007005B4"/>
    <w:rsid w:val="00703C5A"/>
    <w:rsid w:val="00707C87"/>
    <w:rsid w:val="0071015F"/>
    <w:rsid w:val="00713A8B"/>
    <w:rsid w:val="00715B72"/>
    <w:rsid w:val="00720365"/>
    <w:rsid w:val="007454FA"/>
    <w:rsid w:val="00756446"/>
    <w:rsid w:val="00765A03"/>
    <w:rsid w:val="00766C4F"/>
    <w:rsid w:val="00771398"/>
    <w:rsid w:val="00796CF8"/>
    <w:rsid w:val="007A503E"/>
    <w:rsid w:val="007E76F5"/>
    <w:rsid w:val="007F2871"/>
    <w:rsid w:val="007F35E2"/>
    <w:rsid w:val="008016AF"/>
    <w:rsid w:val="0080614E"/>
    <w:rsid w:val="0081067B"/>
    <w:rsid w:val="00811249"/>
    <w:rsid w:val="008126C2"/>
    <w:rsid w:val="00824336"/>
    <w:rsid w:val="00827C53"/>
    <w:rsid w:val="0084369E"/>
    <w:rsid w:val="00851C73"/>
    <w:rsid w:val="00883956"/>
    <w:rsid w:val="008C4648"/>
    <w:rsid w:val="008C7916"/>
    <w:rsid w:val="008E1DE4"/>
    <w:rsid w:val="00901E95"/>
    <w:rsid w:val="00903694"/>
    <w:rsid w:val="009122E2"/>
    <w:rsid w:val="00922F0F"/>
    <w:rsid w:val="00934EE3"/>
    <w:rsid w:val="00941F18"/>
    <w:rsid w:val="0094369D"/>
    <w:rsid w:val="00944BF4"/>
    <w:rsid w:val="00951D14"/>
    <w:rsid w:val="00951EE6"/>
    <w:rsid w:val="00956577"/>
    <w:rsid w:val="00965FB3"/>
    <w:rsid w:val="00971E3A"/>
    <w:rsid w:val="00977CE6"/>
    <w:rsid w:val="00983A75"/>
    <w:rsid w:val="00997FB0"/>
    <w:rsid w:val="009C5064"/>
    <w:rsid w:val="009D39D7"/>
    <w:rsid w:val="009D5305"/>
    <w:rsid w:val="009D694F"/>
    <w:rsid w:val="009E4A12"/>
    <w:rsid w:val="009E6B31"/>
    <w:rsid w:val="009F3EB4"/>
    <w:rsid w:val="00A06C44"/>
    <w:rsid w:val="00A07C43"/>
    <w:rsid w:val="00A36D42"/>
    <w:rsid w:val="00A46131"/>
    <w:rsid w:val="00A47793"/>
    <w:rsid w:val="00A57051"/>
    <w:rsid w:val="00A6199A"/>
    <w:rsid w:val="00A61AA7"/>
    <w:rsid w:val="00A623CF"/>
    <w:rsid w:val="00A66F29"/>
    <w:rsid w:val="00A75144"/>
    <w:rsid w:val="00A75ACD"/>
    <w:rsid w:val="00A76B56"/>
    <w:rsid w:val="00AB535B"/>
    <w:rsid w:val="00AD38BF"/>
    <w:rsid w:val="00AD5BE9"/>
    <w:rsid w:val="00AE0C36"/>
    <w:rsid w:val="00B00C1A"/>
    <w:rsid w:val="00B05DF2"/>
    <w:rsid w:val="00B065AC"/>
    <w:rsid w:val="00B129F3"/>
    <w:rsid w:val="00B67744"/>
    <w:rsid w:val="00B865EC"/>
    <w:rsid w:val="00B926A4"/>
    <w:rsid w:val="00BA1847"/>
    <w:rsid w:val="00BA1EC9"/>
    <w:rsid w:val="00BA2550"/>
    <w:rsid w:val="00BA5A95"/>
    <w:rsid w:val="00BA757E"/>
    <w:rsid w:val="00BF5557"/>
    <w:rsid w:val="00C047BD"/>
    <w:rsid w:val="00C162F2"/>
    <w:rsid w:val="00C326F8"/>
    <w:rsid w:val="00C33FE7"/>
    <w:rsid w:val="00C42D17"/>
    <w:rsid w:val="00C52561"/>
    <w:rsid w:val="00C53635"/>
    <w:rsid w:val="00C65311"/>
    <w:rsid w:val="00C6558D"/>
    <w:rsid w:val="00C70959"/>
    <w:rsid w:val="00C81F90"/>
    <w:rsid w:val="00C94FD6"/>
    <w:rsid w:val="00CD644E"/>
    <w:rsid w:val="00CE0917"/>
    <w:rsid w:val="00CE47E6"/>
    <w:rsid w:val="00CE4D7C"/>
    <w:rsid w:val="00CF2AB0"/>
    <w:rsid w:val="00CF2B24"/>
    <w:rsid w:val="00D00391"/>
    <w:rsid w:val="00D1032F"/>
    <w:rsid w:val="00D15C85"/>
    <w:rsid w:val="00D33539"/>
    <w:rsid w:val="00D353FC"/>
    <w:rsid w:val="00D41435"/>
    <w:rsid w:val="00D43A7B"/>
    <w:rsid w:val="00D455A3"/>
    <w:rsid w:val="00D47799"/>
    <w:rsid w:val="00D5645F"/>
    <w:rsid w:val="00D77BA9"/>
    <w:rsid w:val="00D77E45"/>
    <w:rsid w:val="00D80A01"/>
    <w:rsid w:val="00D83FD4"/>
    <w:rsid w:val="00D85398"/>
    <w:rsid w:val="00D85E44"/>
    <w:rsid w:val="00D911BC"/>
    <w:rsid w:val="00D93172"/>
    <w:rsid w:val="00DB0A2C"/>
    <w:rsid w:val="00DB1EE2"/>
    <w:rsid w:val="00DB27F4"/>
    <w:rsid w:val="00DB41BC"/>
    <w:rsid w:val="00DE6BEE"/>
    <w:rsid w:val="00DF2FA7"/>
    <w:rsid w:val="00E03AB1"/>
    <w:rsid w:val="00E138EF"/>
    <w:rsid w:val="00E35927"/>
    <w:rsid w:val="00E46090"/>
    <w:rsid w:val="00E711BC"/>
    <w:rsid w:val="00E72E76"/>
    <w:rsid w:val="00E8033D"/>
    <w:rsid w:val="00E83212"/>
    <w:rsid w:val="00E93217"/>
    <w:rsid w:val="00E94D70"/>
    <w:rsid w:val="00EB4690"/>
    <w:rsid w:val="00EB4F0D"/>
    <w:rsid w:val="00EB69DB"/>
    <w:rsid w:val="00EC6C98"/>
    <w:rsid w:val="00ED2A2D"/>
    <w:rsid w:val="00ED5690"/>
    <w:rsid w:val="00EE511F"/>
    <w:rsid w:val="00F0227A"/>
    <w:rsid w:val="00F031D5"/>
    <w:rsid w:val="00F034DB"/>
    <w:rsid w:val="00F06313"/>
    <w:rsid w:val="00F0658F"/>
    <w:rsid w:val="00F340E5"/>
    <w:rsid w:val="00F4019F"/>
    <w:rsid w:val="00F6546D"/>
    <w:rsid w:val="00F67032"/>
    <w:rsid w:val="00F70C18"/>
    <w:rsid w:val="00F92D1D"/>
    <w:rsid w:val="00FA2BFD"/>
    <w:rsid w:val="00FC3955"/>
    <w:rsid w:val="00FD3799"/>
    <w:rsid w:val="00FD3C8F"/>
    <w:rsid w:val="00FD608D"/>
    <w:rsid w:val="00FE3A85"/>
    <w:rsid w:val="00FF2E36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1042"/>
  <w15:docId w15:val="{3314B6F3-409D-4848-92E8-00AD5433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f9">
    <w:name w:val="Revision"/>
    <w:hidden/>
    <w:uiPriority w:val="99"/>
    <w:semiHidden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Strong"/>
    <w:basedOn w:val="a0"/>
    <w:uiPriority w:val="22"/>
    <w:qFormat/>
    <w:rPr>
      <w:b/>
      <w:bCs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6">
    <w:name w:val="Основной текст (2)_"/>
    <w:basedOn w:val="a0"/>
    <w:link w:val="2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8">
    <w:name w:val="Основной текст (2) + Не курсив"/>
    <w:basedOn w:val="26"/>
    <w:rPr>
      <w:rFonts w:ascii="Times New Roman" w:eastAsia="Times New Roman" w:hAnsi="Times New Roman" w:cs="Times New Roman"/>
      <w:i/>
      <w:i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9D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pcen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6</Pages>
  <Words>2985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</dc:creator>
  <cp:lastModifiedBy>Александр Сапун</cp:lastModifiedBy>
  <cp:revision>15</cp:revision>
  <dcterms:created xsi:type="dcterms:W3CDTF">2025-11-18T14:09:00Z</dcterms:created>
  <dcterms:modified xsi:type="dcterms:W3CDTF">2026-01-19T23:26:00Z</dcterms:modified>
</cp:coreProperties>
</file>