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D017D" w14:textId="77777777" w:rsidR="00415433" w:rsidRPr="003A5241" w:rsidRDefault="00415433" w:rsidP="00415433">
      <w:pPr>
        <w:shd w:val="clear" w:color="auto" w:fill="FFFFFF"/>
        <w:tabs>
          <w:tab w:val="left" w:pos="288"/>
        </w:tabs>
        <w:spacing w:after="0"/>
        <w:jc w:val="right"/>
        <w:rPr>
          <w:rFonts w:ascii="Times New Roman" w:hAnsi="Times New Roman" w:cs="Times New Roman"/>
          <w:b/>
          <w:sz w:val="24"/>
          <w:szCs w:val="24"/>
        </w:rPr>
      </w:pPr>
      <w:r w:rsidRPr="003A5241">
        <w:rPr>
          <w:rFonts w:ascii="Times New Roman" w:hAnsi="Times New Roman" w:cs="Times New Roman"/>
          <w:b/>
          <w:sz w:val="24"/>
          <w:szCs w:val="24"/>
        </w:rPr>
        <w:t>В редакцию газеты</w:t>
      </w:r>
    </w:p>
    <w:p w14:paraId="4BBF0881" w14:textId="6587A4FC" w:rsidR="00415433" w:rsidRDefault="009776C2" w:rsidP="00415433">
      <w:pPr>
        <w:shd w:val="clear" w:color="auto" w:fill="FFFFFF"/>
        <w:tabs>
          <w:tab w:val="left" w:pos="288"/>
        </w:tabs>
        <w:spacing w:after="0"/>
        <w:jc w:val="right"/>
        <w:rPr>
          <w:rFonts w:ascii="Times New Roman" w:hAnsi="Times New Roman" w:cs="Times New Roman"/>
          <w:b/>
          <w:sz w:val="24"/>
          <w:szCs w:val="24"/>
        </w:rPr>
      </w:pPr>
      <w:bookmarkStart w:id="0" w:name="_Hlk196233890"/>
      <w:r w:rsidRPr="003A5241">
        <w:rPr>
          <w:rFonts w:ascii="Times New Roman" w:hAnsi="Times New Roman" w:cs="Times New Roman"/>
          <w:b/>
          <w:sz w:val="24"/>
          <w:szCs w:val="24"/>
        </w:rPr>
        <w:t>«</w:t>
      </w:r>
      <w:r w:rsidR="00031DB5">
        <w:rPr>
          <w:rFonts w:ascii="Times New Roman" w:hAnsi="Times New Roman" w:cs="Times New Roman"/>
          <w:b/>
          <w:sz w:val="24"/>
          <w:szCs w:val="24"/>
        </w:rPr>
        <w:t>Брянская Учительская газета</w:t>
      </w:r>
      <w:r w:rsidRPr="003A5241">
        <w:rPr>
          <w:rFonts w:ascii="Times New Roman" w:hAnsi="Times New Roman" w:cs="Times New Roman"/>
          <w:b/>
          <w:sz w:val="24"/>
          <w:szCs w:val="24"/>
        </w:rPr>
        <w:t>»</w:t>
      </w:r>
      <w:r w:rsidR="00415433" w:rsidRPr="003A5241">
        <w:rPr>
          <w:rFonts w:ascii="Times New Roman" w:hAnsi="Times New Roman" w:cs="Times New Roman"/>
          <w:b/>
          <w:sz w:val="24"/>
          <w:szCs w:val="24"/>
        </w:rPr>
        <w:t xml:space="preserve"> </w:t>
      </w:r>
      <w:bookmarkEnd w:id="0"/>
    </w:p>
    <w:p w14:paraId="10EB10CA" w14:textId="53FCBB32" w:rsidR="000A2065" w:rsidRDefault="00510C3A" w:rsidP="00510C3A">
      <w:pPr>
        <w:spacing w:line="240" w:lineRule="auto"/>
        <w:ind w:firstLine="708"/>
        <w:jc w:val="center"/>
        <w:rPr>
          <w:rFonts w:ascii="Times New Roman" w:hAnsi="Times New Roman" w:cs="Times New Roman"/>
          <w:bCs/>
          <w:sz w:val="24"/>
          <w:szCs w:val="24"/>
          <w:bdr w:val="none" w:sz="0" w:space="0" w:color="auto" w:frame="1"/>
        </w:rPr>
      </w:pPr>
      <w:r w:rsidRPr="007A11FD">
        <w:rPr>
          <w:rFonts w:ascii="Times New Roman" w:hAnsi="Times New Roman" w:cs="Times New Roman"/>
          <w:b/>
          <w:sz w:val="24"/>
          <w:szCs w:val="24"/>
        </w:rPr>
        <w:t>Информационное сообщение о проведении открытого аукциона в электронной форме по продаже арестованного имущества</w:t>
      </w:r>
    </w:p>
    <w:p w14:paraId="1C08678F" w14:textId="4B6E2EBF" w:rsidR="008C2342" w:rsidRPr="00A745EE" w:rsidRDefault="00FE2770" w:rsidP="00FB30AC">
      <w:pPr>
        <w:spacing w:after="0" w:line="240" w:lineRule="auto"/>
        <w:ind w:firstLine="709"/>
        <w:jc w:val="both"/>
        <w:rPr>
          <w:rFonts w:ascii="Times New Roman" w:hAnsi="Times New Roman" w:cs="Times New Roman"/>
          <w:bCs/>
          <w:sz w:val="24"/>
          <w:szCs w:val="24"/>
          <w:bdr w:val="none" w:sz="0" w:space="0" w:color="auto" w:frame="1"/>
        </w:rPr>
      </w:pPr>
      <w:r w:rsidRPr="00EF6844">
        <w:rPr>
          <w:rFonts w:ascii="Times New Roman" w:hAnsi="Times New Roman" w:cs="Times New Roman"/>
          <w:bCs/>
          <w:sz w:val="24"/>
          <w:szCs w:val="24"/>
          <w:bdr w:val="none" w:sz="0" w:space="0" w:color="auto" w:frame="1"/>
        </w:rPr>
        <w:t xml:space="preserve">МТУ Росимущества в Калужской, Брянской и Смоленской областях в лице ООО «Бонум Фатум», ИНН </w:t>
      </w:r>
      <w:r w:rsidRPr="00EF6844">
        <w:rPr>
          <w:rFonts w:ascii="Times New Roman" w:hAnsi="Times New Roman" w:cs="Times New Roman"/>
          <w:bCs/>
          <w:sz w:val="24"/>
          <w:szCs w:val="24"/>
        </w:rPr>
        <w:t>7733371520</w:t>
      </w:r>
      <w:r w:rsidRPr="00EF6844">
        <w:rPr>
          <w:rFonts w:ascii="Times New Roman" w:hAnsi="Times New Roman" w:cs="Times New Roman"/>
          <w:bCs/>
          <w:sz w:val="24"/>
          <w:szCs w:val="24"/>
          <w:bdr w:val="none" w:sz="0" w:space="0" w:color="auto" w:frame="1"/>
        </w:rPr>
        <w:t xml:space="preserve">/ОГРН </w:t>
      </w:r>
      <w:r w:rsidRPr="00EF6844">
        <w:rPr>
          <w:rFonts w:ascii="Times New Roman" w:hAnsi="Times New Roman" w:cs="Times New Roman"/>
          <w:bCs/>
          <w:sz w:val="24"/>
          <w:szCs w:val="24"/>
        </w:rPr>
        <w:t>1217700352209</w:t>
      </w:r>
      <w:r w:rsidRPr="00EF6844">
        <w:rPr>
          <w:rFonts w:ascii="Times New Roman" w:hAnsi="Times New Roman" w:cs="Times New Roman"/>
          <w:bCs/>
          <w:sz w:val="24"/>
          <w:szCs w:val="24"/>
          <w:bdr w:val="none" w:sz="0" w:space="0" w:color="auto" w:frame="1"/>
        </w:rPr>
        <w:t xml:space="preserve">, действующее на основании государственного контракта </w:t>
      </w:r>
      <w:r w:rsidRPr="00EF6844">
        <w:rPr>
          <w:rFonts w:ascii="Times New Roman" w:hAnsi="Times New Roman" w:cs="Times New Roman"/>
          <w:bCs/>
          <w:color w:val="000000" w:themeColor="text1"/>
          <w:sz w:val="24"/>
          <w:szCs w:val="24"/>
          <w:shd w:val="clear" w:color="auto" w:fill="FFFFFF"/>
        </w:rPr>
        <w:t xml:space="preserve">от </w:t>
      </w:r>
      <w:r w:rsidR="00B71EE4">
        <w:rPr>
          <w:rFonts w:ascii="Times New Roman" w:hAnsi="Times New Roman" w:cs="Times New Roman"/>
          <w:bCs/>
          <w:color w:val="000000" w:themeColor="text1"/>
          <w:sz w:val="24"/>
          <w:szCs w:val="24"/>
          <w:shd w:val="clear" w:color="auto" w:fill="FFFFFF"/>
        </w:rPr>
        <w:t>29.08.2025</w:t>
      </w:r>
      <w:r>
        <w:rPr>
          <w:rFonts w:ascii="Times New Roman" w:hAnsi="Times New Roman" w:cs="Times New Roman"/>
          <w:bCs/>
          <w:color w:val="000000" w:themeColor="text1"/>
          <w:sz w:val="24"/>
          <w:szCs w:val="24"/>
          <w:shd w:val="clear" w:color="auto" w:fill="FFFFFF"/>
        </w:rPr>
        <w:t>г.</w:t>
      </w:r>
      <w:r w:rsidRPr="00EF6844">
        <w:rPr>
          <w:rFonts w:ascii="Times New Roman" w:hAnsi="Times New Roman" w:cs="Times New Roman"/>
          <w:bCs/>
          <w:color w:val="000000" w:themeColor="text1"/>
          <w:sz w:val="24"/>
          <w:szCs w:val="24"/>
          <w:shd w:val="clear" w:color="auto" w:fill="FFFFFF"/>
        </w:rPr>
        <w:t xml:space="preserve"> </w:t>
      </w:r>
      <w:r w:rsidRPr="00EF6844">
        <w:rPr>
          <w:rFonts w:ascii="Times New Roman" w:hAnsi="Times New Roman" w:cs="Times New Roman"/>
          <w:bCs/>
          <w:color w:val="000000" w:themeColor="text1"/>
          <w:sz w:val="24"/>
          <w:szCs w:val="24"/>
        </w:rPr>
        <w:t xml:space="preserve">№ </w:t>
      </w:r>
      <w:r w:rsidR="00B71EE4">
        <w:rPr>
          <w:rFonts w:ascii="Times New Roman" w:hAnsi="Times New Roman" w:cs="Times New Roman"/>
          <w:bCs/>
          <w:color w:val="000000" w:themeColor="text1"/>
          <w:sz w:val="24"/>
          <w:szCs w:val="24"/>
          <w:shd w:val="clear" w:color="auto" w:fill="FFFFFF"/>
        </w:rPr>
        <w:t>1/2027</w:t>
      </w:r>
      <w:bookmarkStart w:id="1" w:name="_GoBack"/>
      <w:bookmarkEnd w:id="1"/>
      <w:r w:rsidRPr="00EF6844">
        <w:rPr>
          <w:rFonts w:ascii="Times New Roman" w:hAnsi="Times New Roman" w:cs="Times New Roman"/>
          <w:bCs/>
          <w:sz w:val="24"/>
          <w:szCs w:val="24"/>
          <w:bdr w:val="none" w:sz="0" w:space="0" w:color="auto" w:frame="1"/>
        </w:rPr>
        <w:t xml:space="preserve">, сообщает о проведении </w:t>
      </w:r>
      <w:r w:rsidRPr="00EF6844">
        <w:rPr>
          <w:rFonts w:ascii="Times New Roman" w:hAnsi="Times New Roman" w:cs="Times New Roman"/>
          <w:color w:val="333333"/>
          <w:sz w:val="24"/>
          <w:szCs w:val="24"/>
          <w:shd w:val="clear" w:color="auto" w:fill="FFFFFF"/>
        </w:rPr>
        <w:t xml:space="preserve">торгов в форме открытого аукциона </w:t>
      </w:r>
      <w:r w:rsidRPr="00EF6844">
        <w:rPr>
          <w:rFonts w:ascii="Times New Roman" w:hAnsi="Times New Roman" w:cs="Times New Roman"/>
          <w:sz w:val="24"/>
          <w:szCs w:val="24"/>
        </w:rPr>
        <w:t>по реализации арестованного имущества должников в ходе исполнительного производства</w:t>
      </w:r>
      <w:r>
        <w:rPr>
          <w:rFonts w:ascii="Times New Roman" w:hAnsi="Times New Roman" w:cs="Times New Roman"/>
          <w:sz w:val="24"/>
          <w:szCs w:val="24"/>
        </w:rPr>
        <w:t xml:space="preserve"> </w:t>
      </w:r>
      <w:r w:rsidRPr="0065635E">
        <w:rPr>
          <w:rFonts w:ascii="Times New Roman" w:hAnsi="Times New Roman" w:cs="Times New Roman"/>
          <w:color w:val="000000" w:themeColor="text1"/>
          <w:sz w:val="24"/>
          <w:szCs w:val="24"/>
        </w:rPr>
        <w:t xml:space="preserve">на электронной торговой площадке </w:t>
      </w:r>
      <w:r>
        <w:rPr>
          <w:rFonts w:ascii="Times New Roman" w:hAnsi="Times New Roman" w:cs="Times New Roman"/>
          <w:color w:val="000000" w:themeColor="text1"/>
          <w:sz w:val="24"/>
          <w:szCs w:val="24"/>
        </w:rPr>
        <w:t>«</w:t>
      </w:r>
      <w:r w:rsidRPr="00A15E93">
        <w:rPr>
          <w:rFonts w:ascii="Times New Roman" w:eastAsia="Calibri" w:hAnsi="Times New Roman" w:cs="Times New Roman"/>
          <w:sz w:val="24"/>
          <w:szCs w:val="24"/>
        </w:rPr>
        <w:t>ДомТорг»</w:t>
      </w:r>
      <w:r w:rsidRPr="0065635E">
        <w:rPr>
          <w:rFonts w:ascii="Times New Roman" w:hAnsi="Times New Roman" w:cs="Times New Roman"/>
          <w:color w:val="000000" w:themeColor="text1"/>
          <w:sz w:val="24"/>
          <w:szCs w:val="24"/>
        </w:rPr>
        <w:t xml:space="preserve">, находящейся в сети </w:t>
      </w:r>
      <w:r>
        <w:rPr>
          <w:rFonts w:ascii="Times New Roman" w:hAnsi="Times New Roman" w:cs="Times New Roman"/>
          <w:color w:val="000000" w:themeColor="text1"/>
          <w:sz w:val="24"/>
          <w:szCs w:val="24"/>
        </w:rPr>
        <w:t>И</w:t>
      </w:r>
      <w:r w:rsidRPr="0065635E">
        <w:rPr>
          <w:rFonts w:ascii="Times New Roman" w:hAnsi="Times New Roman" w:cs="Times New Roman"/>
          <w:color w:val="000000" w:themeColor="text1"/>
          <w:sz w:val="24"/>
          <w:szCs w:val="24"/>
        </w:rPr>
        <w:t>нтернет по адресу</w:t>
      </w:r>
      <w:r>
        <w:rPr>
          <w:rFonts w:ascii="Times New Roman" w:hAnsi="Times New Roman" w:cs="Times New Roman"/>
          <w:color w:val="000000" w:themeColor="text1"/>
          <w:sz w:val="24"/>
          <w:szCs w:val="24"/>
        </w:rPr>
        <w:t>:</w:t>
      </w:r>
      <w:r w:rsidRPr="0065635E">
        <w:rPr>
          <w:rFonts w:ascii="Times New Roman" w:hAnsi="Times New Roman" w:cs="Times New Roman"/>
          <w:color w:val="000000" w:themeColor="text1"/>
          <w:sz w:val="24"/>
          <w:szCs w:val="24"/>
        </w:rPr>
        <w:t xml:space="preserve"> </w:t>
      </w:r>
      <w:hyperlink r:id="rId6" w:history="1">
        <w:r w:rsidRPr="00A15E93">
          <w:rPr>
            <w:rStyle w:val="a9"/>
            <w:rFonts w:ascii="Times New Roman" w:hAnsi="Times New Roman" w:cs="Times New Roman"/>
            <w:color w:val="auto"/>
            <w:sz w:val="24"/>
            <w:szCs w:val="24"/>
          </w:rPr>
          <w:t>https://www.etpdomtorg.ru/</w:t>
        </w:r>
      </w:hyperlink>
      <w:r>
        <w:rPr>
          <w:rFonts w:ascii="Times New Roman" w:hAnsi="Times New Roman" w:cs="Times New Roman"/>
          <w:bCs/>
          <w:sz w:val="24"/>
          <w:szCs w:val="24"/>
          <w:bdr w:val="none" w:sz="0" w:space="0" w:color="auto" w:frame="1"/>
        </w:rPr>
        <w:t>.</w:t>
      </w:r>
    </w:p>
    <w:p w14:paraId="0DD40908" w14:textId="77777777" w:rsidR="00D92951" w:rsidRPr="00A745EE" w:rsidRDefault="00D92951" w:rsidP="00096B74">
      <w:pPr>
        <w:spacing w:after="0" w:line="240" w:lineRule="auto"/>
        <w:ind w:firstLine="708"/>
        <w:jc w:val="both"/>
        <w:rPr>
          <w:rStyle w:val="a4"/>
          <w:rFonts w:ascii="Times New Roman" w:hAnsi="Times New Roman" w:cs="Times New Roman"/>
          <w:sz w:val="24"/>
          <w:szCs w:val="24"/>
          <w:u w:val="single"/>
          <w:bdr w:val="none" w:sz="0" w:space="0" w:color="auto" w:frame="1"/>
        </w:rPr>
      </w:pPr>
    </w:p>
    <w:p w14:paraId="3F1A5D06" w14:textId="09CAAFBF" w:rsidR="007C6D85" w:rsidRPr="00A745EE" w:rsidRDefault="007C6D85" w:rsidP="00096B74">
      <w:pPr>
        <w:spacing w:after="0" w:line="240" w:lineRule="auto"/>
        <w:ind w:firstLine="708"/>
        <w:jc w:val="both"/>
        <w:rPr>
          <w:rFonts w:ascii="Times New Roman" w:hAnsi="Times New Roman" w:cs="Times New Roman"/>
          <w:sz w:val="24"/>
          <w:szCs w:val="24"/>
        </w:rPr>
      </w:pPr>
      <w:r w:rsidRPr="00A745EE">
        <w:rPr>
          <w:rStyle w:val="a4"/>
          <w:rFonts w:ascii="Times New Roman" w:hAnsi="Times New Roman" w:cs="Times New Roman"/>
          <w:sz w:val="24"/>
          <w:szCs w:val="24"/>
          <w:u w:val="single"/>
          <w:bdr w:val="none" w:sz="0" w:space="0" w:color="auto" w:frame="1"/>
        </w:rPr>
        <w:t xml:space="preserve">Дата </w:t>
      </w:r>
      <w:r w:rsidR="00E2783C" w:rsidRPr="00A745EE">
        <w:rPr>
          <w:rStyle w:val="a4"/>
          <w:rFonts w:ascii="Times New Roman" w:hAnsi="Times New Roman" w:cs="Times New Roman"/>
          <w:sz w:val="24"/>
          <w:szCs w:val="24"/>
          <w:u w:val="single"/>
          <w:bdr w:val="none" w:sz="0" w:space="0" w:color="auto" w:frame="1"/>
        </w:rPr>
        <w:t xml:space="preserve">и время </w:t>
      </w:r>
      <w:r w:rsidRPr="00A745EE">
        <w:rPr>
          <w:rStyle w:val="a4"/>
          <w:rFonts w:ascii="Times New Roman" w:hAnsi="Times New Roman" w:cs="Times New Roman"/>
          <w:sz w:val="24"/>
          <w:szCs w:val="24"/>
          <w:u w:val="single"/>
          <w:bdr w:val="none" w:sz="0" w:space="0" w:color="auto" w:frame="1"/>
        </w:rPr>
        <w:t>начала приема заявок:</w:t>
      </w:r>
      <w:r w:rsidRPr="00A745EE">
        <w:rPr>
          <w:rStyle w:val="a4"/>
          <w:rFonts w:ascii="Times New Roman" w:hAnsi="Times New Roman" w:cs="Times New Roman"/>
          <w:b w:val="0"/>
          <w:bCs w:val="0"/>
          <w:sz w:val="24"/>
          <w:szCs w:val="24"/>
          <w:bdr w:val="none" w:sz="0" w:space="0" w:color="auto" w:frame="1"/>
        </w:rPr>
        <w:t xml:space="preserve"> </w:t>
      </w:r>
      <w:r w:rsidRPr="00A745EE">
        <w:rPr>
          <w:rFonts w:ascii="Times New Roman" w:hAnsi="Times New Roman" w:cs="Times New Roman"/>
          <w:sz w:val="24"/>
          <w:szCs w:val="24"/>
        </w:rPr>
        <w:t>«</w:t>
      </w:r>
      <w:r w:rsidR="00937AE6">
        <w:rPr>
          <w:rFonts w:ascii="Times New Roman" w:hAnsi="Times New Roman" w:cs="Times New Roman"/>
          <w:sz w:val="24"/>
          <w:szCs w:val="24"/>
        </w:rPr>
        <w:t>16</w:t>
      </w:r>
      <w:r w:rsidRPr="00A745EE">
        <w:rPr>
          <w:rFonts w:ascii="Times New Roman" w:hAnsi="Times New Roman" w:cs="Times New Roman"/>
          <w:sz w:val="24"/>
          <w:szCs w:val="24"/>
        </w:rPr>
        <w:t xml:space="preserve">» </w:t>
      </w:r>
      <w:r w:rsidR="00937AE6">
        <w:rPr>
          <w:rFonts w:ascii="Times New Roman" w:hAnsi="Times New Roman" w:cs="Times New Roman"/>
          <w:sz w:val="24"/>
          <w:szCs w:val="24"/>
        </w:rPr>
        <w:t>января</w:t>
      </w:r>
      <w:r w:rsidRPr="00A745EE">
        <w:rPr>
          <w:rFonts w:ascii="Times New Roman" w:hAnsi="Times New Roman" w:cs="Times New Roman"/>
          <w:sz w:val="24"/>
          <w:szCs w:val="24"/>
        </w:rPr>
        <w:t xml:space="preserve"> 202</w:t>
      </w:r>
      <w:r w:rsidR="00937AE6">
        <w:rPr>
          <w:rFonts w:ascii="Times New Roman" w:hAnsi="Times New Roman" w:cs="Times New Roman"/>
          <w:sz w:val="24"/>
          <w:szCs w:val="24"/>
        </w:rPr>
        <w:t>6</w:t>
      </w:r>
      <w:r w:rsidR="009B33BA" w:rsidRPr="00A745EE">
        <w:rPr>
          <w:rFonts w:ascii="Times New Roman" w:hAnsi="Times New Roman" w:cs="Times New Roman"/>
          <w:sz w:val="24"/>
          <w:szCs w:val="24"/>
        </w:rPr>
        <w:t>г.</w:t>
      </w:r>
      <w:r w:rsidRPr="00A745EE">
        <w:rPr>
          <w:rFonts w:ascii="Times New Roman" w:hAnsi="Times New Roman" w:cs="Times New Roman"/>
          <w:sz w:val="24"/>
          <w:szCs w:val="24"/>
        </w:rPr>
        <w:t xml:space="preserve"> в 14</w:t>
      </w:r>
      <w:r w:rsidR="007B5B03">
        <w:rPr>
          <w:rFonts w:ascii="Times New Roman" w:hAnsi="Times New Roman" w:cs="Times New Roman"/>
          <w:sz w:val="24"/>
          <w:szCs w:val="24"/>
        </w:rPr>
        <w:t>:</w:t>
      </w:r>
      <w:r w:rsidRPr="00A745EE">
        <w:rPr>
          <w:rFonts w:ascii="Times New Roman" w:hAnsi="Times New Roman" w:cs="Times New Roman"/>
          <w:sz w:val="24"/>
          <w:szCs w:val="24"/>
        </w:rPr>
        <w:t>00 по МСК</w:t>
      </w:r>
      <w:r w:rsidR="00D832AC">
        <w:rPr>
          <w:rFonts w:ascii="Times New Roman" w:hAnsi="Times New Roman" w:cs="Times New Roman"/>
          <w:sz w:val="24"/>
          <w:szCs w:val="24"/>
        </w:rPr>
        <w:t>.</w:t>
      </w:r>
    </w:p>
    <w:p w14:paraId="34629BC7" w14:textId="79D40AD4" w:rsidR="007C6D85" w:rsidRPr="00A745EE" w:rsidRDefault="007C6D85" w:rsidP="00096B74">
      <w:pPr>
        <w:spacing w:after="0" w:line="240" w:lineRule="auto"/>
        <w:ind w:firstLine="708"/>
        <w:jc w:val="both"/>
        <w:rPr>
          <w:rFonts w:ascii="Times New Roman" w:hAnsi="Times New Roman" w:cs="Times New Roman"/>
          <w:sz w:val="24"/>
          <w:szCs w:val="24"/>
        </w:rPr>
      </w:pPr>
      <w:r w:rsidRPr="00A745EE">
        <w:rPr>
          <w:rStyle w:val="a4"/>
          <w:rFonts w:ascii="Times New Roman" w:hAnsi="Times New Roman" w:cs="Times New Roman"/>
          <w:sz w:val="24"/>
          <w:szCs w:val="24"/>
          <w:u w:val="single"/>
          <w:bdr w:val="none" w:sz="0" w:space="0" w:color="auto" w:frame="1"/>
        </w:rPr>
        <w:t xml:space="preserve">Дата </w:t>
      </w:r>
      <w:r w:rsidR="00E2783C" w:rsidRPr="00A745EE">
        <w:rPr>
          <w:rStyle w:val="a4"/>
          <w:rFonts w:ascii="Times New Roman" w:hAnsi="Times New Roman" w:cs="Times New Roman"/>
          <w:sz w:val="24"/>
          <w:szCs w:val="24"/>
          <w:u w:val="single"/>
          <w:bdr w:val="none" w:sz="0" w:space="0" w:color="auto" w:frame="1"/>
        </w:rPr>
        <w:t xml:space="preserve">и время </w:t>
      </w:r>
      <w:r w:rsidRPr="00A745EE">
        <w:rPr>
          <w:rStyle w:val="a4"/>
          <w:rFonts w:ascii="Times New Roman" w:hAnsi="Times New Roman" w:cs="Times New Roman"/>
          <w:sz w:val="24"/>
          <w:szCs w:val="24"/>
          <w:u w:val="single"/>
          <w:bdr w:val="none" w:sz="0" w:space="0" w:color="auto" w:frame="1"/>
        </w:rPr>
        <w:t>окончания</w:t>
      </w:r>
      <w:r w:rsidRPr="00A745EE">
        <w:rPr>
          <w:rFonts w:ascii="Times New Roman" w:hAnsi="Times New Roman" w:cs="Times New Roman"/>
          <w:b/>
          <w:bCs/>
          <w:sz w:val="24"/>
          <w:szCs w:val="24"/>
          <w:u w:val="single"/>
        </w:rPr>
        <w:t xml:space="preserve"> приема заявок:</w:t>
      </w:r>
      <w:r w:rsidRPr="00A745EE">
        <w:rPr>
          <w:rFonts w:ascii="Times New Roman" w:hAnsi="Times New Roman" w:cs="Times New Roman"/>
          <w:sz w:val="24"/>
          <w:szCs w:val="24"/>
        </w:rPr>
        <w:t xml:space="preserve"> «</w:t>
      </w:r>
      <w:r w:rsidR="00937AE6">
        <w:rPr>
          <w:rFonts w:ascii="Times New Roman" w:hAnsi="Times New Roman" w:cs="Times New Roman"/>
          <w:sz w:val="24"/>
          <w:szCs w:val="24"/>
        </w:rPr>
        <w:t>11</w:t>
      </w:r>
      <w:r w:rsidRPr="00A745EE">
        <w:rPr>
          <w:rFonts w:ascii="Times New Roman" w:hAnsi="Times New Roman" w:cs="Times New Roman"/>
          <w:sz w:val="24"/>
          <w:szCs w:val="24"/>
        </w:rPr>
        <w:t>»</w:t>
      </w:r>
      <w:r w:rsidR="00A745EE">
        <w:rPr>
          <w:rFonts w:ascii="Times New Roman" w:hAnsi="Times New Roman" w:cs="Times New Roman"/>
          <w:sz w:val="24"/>
          <w:szCs w:val="24"/>
        </w:rPr>
        <w:t xml:space="preserve"> </w:t>
      </w:r>
      <w:r w:rsidR="00937AE6">
        <w:rPr>
          <w:rFonts w:ascii="Times New Roman" w:hAnsi="Times New Roman" w:cs="Times New Roman"/>
          <w:sz w:val="24"/>
          <w:szCs w:val="24"/>
        </w:rPr>
        <w:t>февраля</w:t>
      </w:r>
      <w:r w:rsidRPr="00A745EE">
        <w:rPr>
          <w:rFonts w:ascii="Times New Roman" w:hAnsi="Times New Roman" w:cs="Times New Roman"/>
          <w:sz w:val="24"/>
          <w:szCs w:val="24"/>
        </w:rPr>
        <w:t xml:space="preserve"> 202</w:t>
      </w:r>
      <w:r w:rsidR="008667F5">
        <w:rPr>
          <w:rFonts w:ascii="Times New Roman" w:hAnsi="Times New Roman" w:cs="Times New Roman"/>
          <w:sz w:val="24"/>
          <w:szCs w:val="24"/>
        </w:rPr>
        <w:t>6</w:t>
      </w:r>
      <w:r w:rsidRPr="00A745EE">
        <w:rPr>
          <w:rFonts w:ascii="Times New Roman" w:hAnsi="Times New Roman" w:cs="Times New Roman"/>
          <w:sz w:val="24"/>
          <w:szCs w:val="24"/>
        </w:rPr>
        <w:t>г. в 14</w:t>
      </w:r>
      <w:r w:rsidR="007B5B03">
        <w:rPr>
          <w:rFonts w:ascii="Times New Roman" w:hAnsi="Times New Roman" w:cs="Times New Roman"/>
          <w:sz w:val="24"/>
          <w:szCs w:val="24"/>
        </w:rPr>
        <w:t>:</w:t>
      </w:r>
      <w:r w:rsidRPr="00A745EE">
        <w:rPr>
          <w:rFonts w:ascii="Times New Roman" w:hAnsi="Times New Roman" w:cs="Times New Roman"/>
          <w:sz w:val="24"/>
          <w:szCs w:val="24"/>
        </w:rPr>
        <w:t>00 по МСК</w:t>
      </w:r>
      <w:r w:rsidR="00D832AC">
        <w:rPr>
          <w:rFonts w:ascii="Times New Roman" w:hAnsi="Times New Roman" w:cs="Times New Roman"/>
          <w:sz w:val="24"/>
          <w:szCs w:val="24"/>
        </w:rPr>
        <w:t>.</w:t>
      </w:r>
    </w:p>
    <w:p w14:paraId="750A4B9B" w14:textId="043793BA" w:rsidR="007C6D85" w:rsidRPr="00A745EE" w:rsidRDefault="007C6D85" w:rsidP="00096B74">
      <w:pPr>
        <w:spacing w:after="0" w:line="240" w:lineRule="auto"/>
        <w:ind w:firstLine="708"/>
        <w:jc w:val="both"/>
        <w:rPr>
          <w:rFonts w:ascii="Times New Roman" w:hAnsi="Times New Roman" w:cs="Times New Roman"/>
          <w:sz w:val="24"/>
          <w:szCs w:val="24"/>
        </w:rPr>
      </w:pPr>
      <w:r w:rsidRPr="00A745EE">
        <w:rPr>
          <w:rStyle w:val="a4"/>
          <w:rFonts w:ascii="Times New Roman" w:hAnsi="Times New Roman" w:cs="Times New Roman"/>
          <w:sz w:val="24"/>
          <w:szCs w:val="24"/>
          <w:u w:val="single"/>
          <w:bdr w:val="none" w:sz="0" w:space="0" w:color="auto" w:frame="1"/>
        </w:rPr>
        <w:t>Дата рассмотрения заявок:</w:t>
      </w:r>
      <w:r w:rsidRPr="00A745EE">
        <w:rPr>
          <w:rStyle w:val="a4"/>
          <w:rFonts w:ascii="Times New Roman" w:hAnsi="Times New Roman" w:cs="Times New Roman"/>
          <w:b w:val="0"/>
          <w:bCs w:val="0"/>
          <w:sz w:val="24"/>
          <w:szCs w:val="24"/>
          <w:bdr w:val="none" w:sz="0" w:space="0" w:color="auto" w:frame="1"/>
        </w:rPr>
        <w:t xml:space="preserve"> </w:t>
      </w:r>
      <w:r w:rsidRPr="00A745EE">
        <w:rPr>
          <w:rFonts w:ascii="Times New Roman" w:hAnsi="Times New Roman" w:cs="Times New Roman"/>
          <w:sz w:val="24"/>
          <w:szCs w:val="24"/>
        </w:rPr>
        <w:t>«</w:t>
      </w:r>
      <w:r w:rsidR="00937AE6">
        <w:rPr>
          <w:rFonts w:ascii="Times New Roman" w:hAnsi="Times New Roman" w:cs="Times New Roman"/>
          <w:sz w:val="24"/>
          <w:szCs w:val="24"/>
        </w:rPr>
        <w:t>12</w:t>
      </w:r>
      <w:r w:rsidRPr="00A745EE">
        <w:rPr>
          <w:rFonts w:ascii="Times New Roman" w:hAnsi="Times New Roman" w:cs="Times New Roman"/>
          <w:sz w:val="24"/>
          <w:szCs w:val="24"/>
        </w:rPr>
        <w:t>»</w:t>
      </w:r>
      <w:r w:rsidR="00937AE6">
        <w:rPr>
          <w:rFonts w:ascii="Times New Roman" w:hAnsi="Times New Roman" w:cs="Times New Roman"/>
          <w:sz w:val="24"/>
          <w:szCs w:val="24"/>
        </w:rPr>
        <w:t xml:space="preserve"> февраля</w:t>
      </w:r>
      <w:r w:rsidRPr="00A745EE">
        <w:rPr>
          <w:rFonts w:ascii="Times New Roman" w:hAnsi="Times New Roman" w:cs="Times New Roman"/>
          <w:sz w:val="24"/>
          <w:szCs w:val="24"/>
        </w:rPr>
        <w:t xml:space="preserve"> 202</w:t>
      </w:r>
      <w:r w:rsidR="008667F5">
        <w:rPr>
          <w:rFonts w:ascii="Times New Roman" w:hAnsi="Times New Roman" w:cs="Times New Roman"/>
          <w:sz w:val="24"/>
          <w:szCs w:val="24"/>
        </w:rPr>
        <w:t>6</w:t>
      </w:r>
      <w:r w:rsidRPr="00A745EE">
        <w:rPr>
          <w:rFonts w:ascii="Times New Roman" w:hAnsi="Times New Roman" w:cs="Times New Roman"/>
          <w:sz w:val="24"/>
          <w:szCs w:val="24"/>
        </w:rPr>
        <w:t>г.</w:t>
      </w:r>
    </w:p>
    <w:p w14:paraId="1ADCCB26" w14:textId="4667338C" w:rsidR="007C6D85" w:rsidRPr="00A745EE" w:rsidRDefault="007C6D85" w:rsidP="00096B74">
      <w:pPr>
        <w:spacing w:after="0" w:line="240" w:lineRule="auto"/>
        <w:ind w:firstLine="708"/>
        <w:jc w:val="both"/>
        <w:rPr>
          <w:rFonts w:ascii="Times New Roman" w:hAnsi="Times New Roman" w:cs="Times New Roman"/>
          <w:sz w:val="24"/>
          <w:szCs w:val="24"/>
        </w:rPr>
      </w:pPr>
      <w:r w:rsidRPr="00A745EE">
        <w:rPr>
          <w:rStyle w:val="a4"/>
          <w:rFonts w:ascii="Times New Roman" w:hAnsi="Times New Roman" w:cs="Times New Roman"/>
          <w:sz w:val="24"/>
          <w:szCs w:val="24"/>
          <w:u w:val="single"/>
          <w:bdr w:val="none" w:sz="0" w:space="0" w:color="auto" w:frame="1"/>
        </w:rPr>
        <w:t xml:space="preserve">Дата </w:t>
      </w:r>
      <w:r w:rsidR="00E2783C" w:rsidRPr="00A745EE">
        <w:rPr>
          <w:rStyle w:val="a4"/>
          <w:rFonts w:ascii="Times New Roman" w:hAnsi="Times New Roman" w:cs="Times New Roman"/>
          <w:sz w:val="24"/>
          <w:szCs w:val="24"/>
          <w:u w:val="single"/>
          <w:bdr w:val="none" w:sz="0" w:space="0" w:color="auto" w:frame="1"/>
        </w:rPr>
        <w:t xml:space="preserve">и время </w:t>
      </w:r>
      <w:r w:rsidRPr="00A745EE">
        <w:rPr>
          <w:rStyle w:val="a4"/>
          <w:rFonts w:ascii="Times New Roman" w:hAnsi="Times New Roman" w:cs="Times New Roman"/>
          <w:sz w:val="24"/>
          <w:szCs w:val="24"/>
          <w:u w:val="single"/>
          <w:bdr w:val="none" w:sz="0" w:space="0" w:color="auto" w:frame="1"/>
        </w:rPr>
        <w:t>проведения аукциона:</w:t>
      </w:r>
      <w:r w:rsidRPr="00A745EE">
        <w:rPr>
          <w:rStyle w:val="a4"/>
          <w:rFonts w:ascii="Times New Roman" w:hAnsi="Times New Roman" w:cs="Times New Roman"/>
          <w:b w:val="0"/>
          <w:bCs w:val="0"/>
          <w:sz w:val="24"/>
          <w:szCs w:val="24"/>
          <w:bdr w:val="none" w:sz="0" w:space="0" w:color="auto" w:frame="1"/>
        </w:rPr>
        <w:t xml:space="preserve"> </w:t>
      </w:r>
      <w:r w:rsidRPr="00A745EE">
        <w:rPr>
          <w:rFonts w:ascii="Times New Roman" w:hAnsi="Times New Roman" w:cs="Times New Roman"/>
          <w:sz w:val="24"/>
          <w:szCs w:val="24"/>
        </w:rPr>
        <w:t>«</w:t>
      </w:r>
      <w:r w:rsidR="00937AE6">
        <w:rPr>
          <w:rFonts w:ascii="Times New Roman" w:hAnsi="Times New Roman" w:cs="Times New Roman"/>
          <w:sz w:val="24"/>
          <w:szCs w:val="24"/>
        </w:rPr>
        <w:t>13</w:t>
      </w:r>
      <w:r w:rsidRPr="00A745EE">
        <w:rPr>
          <w:rFonts w:ascii="Times New Roman" w:hAnsi="Times New Roman" w:cs="Times New Roman"/>
          <w:sz w:val="24"/>
          <w:szCs w:val="24"/>
        </w:rPr>
        <w:t xml:space="preserve">» </w:t>
      </w:r>
      <w:r w:rsidR="00937AE6">
        <w:rPr>
          <w:rFonts w:ascii="Times New Roman" w:hAnsi="Times New Roman" w:cs="Times New Roman"/>
          <w:sz w:val="24"/>
          <w:szCs w:val="24"/>
        </w:rPr>
        <w:t>февраля</w:t>
      </w:r>
      <w:r w:rsidRPr="00A745EE">
        <w:rPr>
          <w:rFonts w:ascii="Times New Roman" w:hAnsi="Times New Roman" w:cs="Times New Roman"/>
          <w:sz w:val="24"/>
          <w:szCs w:val="24"/>
        </w:rPr>
        <w:t xml:space="preserve"> 202</w:t>
      </w:r>
      <w:r w:rsidR="008667F5">
        <w:rPr>
          <w:rFonts w:ascii="Times New Roman" w:hAnsi="Times New Roman" w:cs="Times New Roman"/>
          <w:sz w:val="24"/>
          <w:szCs w:val="24"/>
        </w:rPr>
        <w:t>6</w:t>
      </w:r>
      <w:r w:rsidRPr="00A745EE">
        <w:rPr>
          <w:rFonts w:ascii="Times New Roman" w:hAnsi="Times New Roman" w:cs="Times New Roman"/>
          <w:sz w:val="24"/>
          <w:szCs w:val="24"/>
        </w:rPr>
        <w:t>г. в 11:00 по МСК</w:t>
      </w:r>
      <w:r w:rsidR="00D832AC">
        <w:rPr>
          <w:rFonts w:ascii="Times New Roman" w:hAnsi="Times New Roman" w:cs="Times New Roman"/>
          <w:sz w:val="24"/>
          <w:szCs w:val="24"/>
        </w:rPr>
        <w:t>.</w:t>
      </w:r>
    </w:p>
    <w:p w14:paraId="38C07C69" w14:textId="644BAFE5" w:rsidR="007C6D85" w:rsidRPr="00A745EE" w:rsidRDefault="007C6D85" w:rsidP="00D92951">
      <w:pPr>
        <w:pStyle w:val="a5"/>
        <w:jc w:val="both"/>
        <w:rPr>
          <w:rFonts w:ascii="Times New Roman" w:hAnsi="Times New Roman" w:cs="Times New Roman"/>
          <w:sz w:val="24"/>
          <w:szCs w:val="24"/>
        </w:rPr>
      </w:pPr>
      <w:r w:rsidRPr="00A745EE">
        <w:rPr>
          <w:rFonts w:ascii="Times New Roman" w:hAnsi="Times New Roman" w:cs="Times New Roman"/>
          <w:sz w:val="24"/>
          <w:szCs w:val="24"/>
        </w:rPr>
        <w:t>Шаг аукциона</w:t>
      </w:r>
      <w:r w:rsidR="00D92951" w:rsidRPr="00A745EE">
        <w:rPr>
          <w:rFonts w:ascii="Times New Roman" w:hAnsi="Times New Roman" w:cs="Times New Roman"/>
          <w:sz w:val="24"/>
          <w:szCs w:val="24"/>
        </w:rPr>
        <w:t>:</w:t>
      </w:r>
      <w:r w:rsidRPr="00A745EE">
        <w:rPr>
          <w:rFonts w:ascii="Times New Roman" w:hAnsi="Times New Roman" w:cs="Times New Roman"/>
          <w:sz w:val="24"/>
          <w:szCs w:val="24"/>
        </w:rPr>
        <w:t xml:space="preserve"> 1% от начальной цены.</w:t>
      </w:r>
    </w:p>
    <w:p w14:paraId="4B719B77" w14:textId="59E332A6" w:rsidR="007C6D85" w:rsidRPr="00A745EE" w:rsidRDefault="007C6D85" w:rsidP="00D92951">
      <w:pPr>
        <w:pStyle w:val="a5"/>
        <w:jc w:val="both"/>
        <w:rPr>
          <w:rFonts w:ascii="Times New Roman" w:hAnsi="Times New Roman" w:cs="Times New Roman"/>
          <w:sz w:val="24"/>
          <w:szCs w:val="24"/>
        </w:rPr>
      </w:pPr>
      <w:r w:rsidRPr="00A745EE">
        <w:rPr>
          <w:rFonts w:ascii="Times New Roman" w:hAnsi="Times New Roman" w:cs="Times New Roman"/>
          <w:sz w:val="24"/>
          <w:szCs w:val="24"/>
        </w:rPr>
        <w:t>Задаток</w:t>
      </w:r>
      <w:r w:rsidR="00D92951" w:rsidRPr="00A745EE">
        <w:rPr>
          <w:rFonts w:ascii="Times New Roman" w:hAnsi="Times New Roman" w:cs="Times New Roman"/>
          <w:sz w:val="24"/>
          <w:szCs w:val="24"/>
        </w:rPr>
        <w:t>:</w:t>
      </w:r>
      <w:r w:rsidRPr="00A745EE">
        <w:rPr>
          <w:rFonts w:ascii="Times New Roman" w:hAnsi="Times New Roman" w:cs="Times New Roman"/>
          <w:sz w:val="24"/>
          <w:szCs w:val="24"/>
        </w:rPr>
        <w:t xml:space="preserve"> </w:t>
      </w:r>
      <w:r w:rsidR="00D92951" w:rsidRPr="00A745EE">
        <w:rPr>
          <w:rFonts w:ascii="Times New Roman" w:hAnsi="Times New Roman" w:cs="Times New Roman"/>
          <w:sz w:val="24"/>
          <w:szCs w:val="24"/>
        </w:rPr>
        <w:t>5</w:t>
      </w:r>
      <w:r w:rsidRPr="00A745EE">
        <w:rPr>
          <w:rFonts w:ascii="Times New Roman" w:hAnsi="Times New Roman" w:cs="Times New Roman"/>
          <w:sz w:val="24"/>
          <w:szCs w:val="24"/>
        </w:rPr>
        <w:t>% от начальной цены.</w:t>
      </w:r>
    </w:p>
    <w:p w14:paraId="385C9875" w14:textId="036A8D9B" w:rsidR="008667F5" w:rsidRDefault="008667F5" w:rsidP="008667F5">
      <w:pPr>
        <w:jc w:val="both"/>
        <w:rPr>
          <w:rFonts w:ascii="Times New Roman" w:hAnsi="Times New Roman" w:cs="Times New Roman"/>
          <w:b/>
          <w:bCs/>
          <w:sz w:val="24"/>
          <w:szCs w:val="24"/>
          <w:u w:val="single"/>
        </w:rPr>
      </w:pPr>
      <w:r w:rsidRPr="00CC6378">
        <w:rPr>
          <w:rFonts w:ascii="Times New Roman" w:hAnsi="Times New Roman" w:cs="Times New Roman"/>
          <w:b/>
          <w:bCs/>
          <w:sz w:val="24"/>
          <w:szCs w:val="24"/>
          <w:u w:val="single"/>
        </w:rPr>
        <w:t>Первые торги:</w:t>
      </w:r>
    </w:p>
    <w:p w14:paraId="595870FB" w14:textId="7B7D45AC" w:rsidR="00937AE6" w:rsidRDefault="00937AE6" w:rsidP="00937AE6">
      <w:pPr>
        <w:autoSpaceDE w:val="0"/>
        <w:autoSpaceDN w:val="0"/>
        <w:adjustRightInd w:val="0"/>
        <w:jc w:val="both"/>
        <w:rPr>
          <w:rFonts w:ascii="Times New Roman" w:hAnsi="Times New Roman" w:cs="Times New Roman"/>
          <w:color w:val="000000"/>
          <w:sz w:val="24"/>
          <w:szCs w:val="24"/>
          <w:shd w:val="clear" w:color="auto" w:fill="FFFFFF"/>
        </w:rPr>
      </w:pPr>
      <w:r w:rsidRPr="00C63CC5">
        <w:rPr>
          <w:rStyle w:val="a4"/>
          <w:rFonts w:ascii="Times New Roman" w:hAnsi="Times New Roman" w:cs="Times New Roman"/>
          <w:color w:val="2C2D2E"/>
          <w:sz w:val="24"/>
          <w:szCs w:val="24"/>
          <w:shd w:val="clear" w:color="auto" w:fill="FFFFFF"/>
        </w:rPr>
        <w:t xml:space="preserve">Лот </w:t>
      </w:r>
      <w:r>
        <w:rPr>
          <w:rStyle w:val="a4"/>
          <w:rFonts w:ascii="Times New Roman" w:hAnsi="Times New Roman" w:cs="Times New Roman"/>
          <w:color w:val="2C2D2E"/>
          <w:sz w:val="24"/>
          <w:szCs w:val="24"/>
          <w:shd w:val="clear" w:color="auto" w:fill="FFFFFF"/>
        </w:rPr>
        <w:t>1</w:t>
      </w:r>
      <w:r w:rsidRPr="00C63CC5">
        <w:rPr>
          <w:rStyle w:val="a4"/>
          <w:rFonts w:ascii="Times New Roman" w:hAnsi="Times New Roman" w:cs="Times New Roman"/>
          <w:color w:val="2C2D2E"/>
          <w:sz w:val="24"/>
          <w:szCs w:val="24"/>
          <w:shd w:val="clear" w:color="auto" w:fill="FFFFFF"/>
        </w:rPr>
        <w:t>.</w:t>
      </w:r>
      <w:r w:rsidRPr="00C63CC5">
        <w:rPr>
          <w:rFonts w:ascii="Times New Roman" w:hAnsi="Times New Roman" w:cs="Times New Roman"/>
          <w:color w:val="2C2D2E"/>
          <w:sz w:val="24"/>
          <w:szCs w:val="24"/>
          <w:shd w:val="clear" w:color="auto" w:fill="FFFFFF"/>
        </w:rPr>
        <w:t> </w:t>
      </w:r>
      <w:bookmarkStart w:id="2" w:name="_Hlk216868513"/>
      <w:r>
        <w:rPr>
          <w:rFonts w:ascii="Times New Roman" w:hAnsi="Times New Roman" w:cs="Times New Roman"/>
          <w:color w:val="2C2D2E"/>
          <w:sz w:val="24"/>
          <w:szCs w:val="24"/>
          <w:shd w:val="clear" w:color="auto" w:fill="FFFFFF"/>
        </w:rPr>
        <w:t>Жилой дом</w:t>
      </w:r>
      <w:r w:rsidRPr="00C63CC5">
        <w:rPr>
          <w:rFonts w:ascii="Times New Roman" w:hAnsi="Times New Roman" w:cs="Times New Roman"/>
          <w:color w:val="2C2D2E"/>
          <w:sz w:val="24"/>
          <w:szCs w:val="24"/>
          <w:shd w:val="clear" w:color="auto" w:fill="FFFFFF"/>
        </w:rPr>
        <w:t>,</w:t>
      </w:r>
      <w:r>
        <w:rPr>
          <w:rFonts w:ascii="Times New Roman" w:hAnsi="Times New Roman" w:cs="Times New Roman"/>
          <w:color w:val="2C2D2E"/>
          <w:sz w:val="24"/>
          <w:szCs w:val="24"/>
          <w:shd w:val="clear" w:color="auto" w:fill="FFFFFF"/>
        </w:rPr>
        <w:t xml:space="preserve"> </w:t>
      </w:r>
      <w:r w:rsidRPr="00C63CC5">
        <w:rPr>
          <w:rFonts w:ascii="Times New Roman" w:hAnsi="Times New Roman" w:cs="Times New Roman"/>
          <w:color w:val="000000"/>
          <w:sz w:val="24"/>
          <w:szCs w:val="24"/>
          <w:shd w:val="clear" w:color="auto" w:fill="FFFFFF"/>
        </w:rPr>
        <w:t xml:space="preserve">площадь </w:t>
      </w:r>
      <w:r w:rsidRPr="0030127C">
        <w:rPr>
          <w:rFonts w:ascii="Times New Roman" w:hAnsi="Times New Roman" w:cs="Times New Roman"/>
          <w:color w:val="000000"/>
          <w:sz w:val="24"/>
          <w:szCs w:val="24"/>
          <w:shd w:val="clear" w:color="auto" w:fill="FFFFFF"/>
        </w:rPr>
        <w:t>57</w:t>
      </w:r>
      <w:r>
        <w:rPr>
          <w:rFonts w:ascii="Times New Roman" w:hAnsi="Times New Roman" w:cs="Times New Roman"/>
          <w:color w:val="000000"/>
          <w:sz w:val="24"/>
          <w:szCs w:val="24"/>
          <w:shd w:val="clear" w:color="auto" w:fill="FFFFFF"/>
        </w:rPr>
        <w:t>,</w:t>
      </w:r>
      <w:r w:rsidRPr="0030127C">
        <w:rPr>
          <w:rFonts w:ascii="Times New Roman" w:hAnsi="Times New Roman" w:cs="Times New Roman"/>
          <w:color w:val="000000"/>
          <w:sz w:val="24"/>
          <w:szCs w:val="24"/>
          <w:shd w:val="clear" w:color="auto" w:fill="FFFFFF"/>
        </w:rPr>
        <w:t>9</w:t>
      </w:r>
      <w:r>
        <w:rPr>
          <w:rFonts w:ascii="Times New Roman" w:hAnsi="Times New Roman" w:cs="Times New Roman"/>
          <w:color w:val="000000"/>
          <w:sz w:val="24"/>
          <w:szCs w:val="24"/>
          <w:shd w:val="clear" w:color="auto" w:fill="FFFFFF"/>
        </w:rPr>
        <w:t xml:space="preserve"> </w:t>
      </w:r>
      <w:r w:rsidRPr="00C63CC5">
        <w:rPr>
          <w:rFonts w:ascii="Times New Roman" w:hAnsi="Times New Roman" w:cs="Times New Roman"/>
          <w:color w:val="000000"/>
          <w:sz w:val="24"/>
          <w:szCs w:val="24"/>
          <w:shd w:val="clear" w:color="auto" w:fill="FFFFFF"/>
        </w:rPr>
        <w:t>кв.м, кадастровый номер</w:t>
      </w:r>
      <w:r>
        <w:rPr>
          <w:rFonts w:ascii="Times New Roman" w:hAnsi="Times New Roman" w:cs="Times New Roman"/>
          <w:color w:val="000000"/>
          <w:sz w:val="24"/>
          <w:szCs w:val="24"/>
          <w:shd w:val="clear" w:color="auto" w:fill="FFFFFF"/>
        </w:rPr>
        <w:t xml:space="preserve"> </w:t>
      </w:r>
      <w:r w:rsidRPr="0030127C">
        <w:rPr>
          <w:rFonts w:ascii="Times New Roman" w:hAnsi="Times New Roman" w:cs="Times New Roman"/>
          <w:color w:val="000000"/>
          <w:sz w:val="24"/>
          <w:szCs w:val="24"/>
          <w:shd w:val="clear" w:color="auto" w:fill="FFFFFF"/>
        </w:rPr>
        <w:t xml:space="preserve">32:10:0360112:67 </w:t>
      </w:r>
      <w:r>
        <w:rPr>
          <w:rFonts w:ascii="Times New Roman" w:hAnsi="Times New Roman" w:cs="Times New Roman"/>
          <w:color w:val="000000"/>
          <w:sz w:val="24"/>
          <w:szCs w:val="24"/>
          <w:shd w:val="clear" w:color="auto" w:fill="FFFFFF"/>
        </w:rPr>
        <w:t xml:space="preserve">и земельный участок, </w:t>
      </w:r>
      <w:r w:rsidRPr="00C63CC5">
        <w:rPr>
          <w:rFonts w:ascii="Times New Roman" w:hAnsi="Times New Roman" w:cs="Times New Roman"/>
          <w:color w:val="000000"/>
          <w:sz w:val="24"/>
          <w:szCs w:val="24"/>
          <w:shd w:val="clear" w:color="auto" w:fill="FFFFFF"/>
        </w:rPr>
        <w:t>площадь</w:t>
      </w:r>
      <w:r>
        <w:rPr>
          <w:rFonts w:ascii="Times New Roman" w:hAnsi="Times New Roman" w:cs="Times New Roman"/>
          <w:color w:val="000000"/>
          <w:sz w:val="24"/>
          <w:szCs w:val="24"/>
          <w:shd w:val="clear" w:color="auto" w:fill="FFFFFF"/>
        </w:rPr>
        <w:t xml:space="preserve"> </w:t>
      </w:r>
      <w:r w:rsidRPr="0030127C">
        <w:rPr>
          <w:rFonts w:ascii="Times New Roman" w:hAnsi="Times New Roman" w:cs="Times New Roman"/>
          <w:color w:val="000000"/>
          <w:sz w:val="24"/>
          <w:szCs w:val="24"/>
          <w:shd w:val="clear" w:color="auto" w:fill="FFFFFF"/>
        </w:rPr>
        <w:t>1107</w:t>
      </w:r>
      <w:r>
        <w:rPr>
          <w:rFonts w:ascii="Times New Roman" w:hAnsi="Times New Roman" w:cs="Times New Roman"/>
          <w:color w:val="000000"/>
          <w:sz w:val="24"/>
          <w:szCs w:val="24"/>
          <w:shd w:val="clear" w:color="auto" w:fill="FFFFFF"/>
        </w:rPr>
        <w:t xml:space="preserve"> </w:t>
      </w:r>
      <w:r w:rsidRPr="00C63CC5">
        <w:rPr>
          <w:rFonts w:ascii="Times New Roman" w:hAnsi="Times New Roman" w:cs="Times New Roman"/>
          <w:color w:val="000000"/>
          <w:sz w:val="24"/>
          <w:szCs w:val="24"/>
          <w:shd w:val="clear" w:color="auto" w:fill="FFFFFF"/>
        </w:rPr>
        <w:t>кв.м, кадастровый номер</w:t>
      </w:r>
      <w:r>
        <w:rPr>
          <w:rFonts w:ascii="Times New Roman" w:hAnsi="Times New Roman" w:cs="Times New Roman"/>
          <w:color w:val="000000"/>
          <w:sz w:val="24"/>
          <w:szCs w:val="24"/>
          <w:shd w:val="clear" w:color="auto" w:fill="FFFFFF"/>
        </w:rPr>
        <w:t xml:space="preserve"> </w:t>
      </w:r>
      <w:r w:rsidRPr="0030127C">
        <w:rPr>
          <w:rFonts w:ascii="Times New Roman" w:hAnsi="Times New Roman" w:cs="Times New Roman"/>
          <w:color w:val="000000"/>
          <w:sz w:val="24"/>
          <w:szCs w:val="24"/>
          <w:shd w:val="clear" w:color="auto" w:fill="FFFFFF"/>
        </w:rPr>
        <w:t>32:10:0360112:20</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з</w:t>
      </w:r>
      <w:r w:rsidRPr="008D3E0F">
        <w:rPr>
          <w:rFonts w:ascii="Times New Roman" w:hAnsi="Times New Roman" w:cs="Times New Roman"/>
          <w:color w:val="000000"/>
          <w:sz w:val="24"/>
          <w:szCs w:val="24"/>
          <w:shd w:val="clear" w:color="auto" w:fill="FFFFFF"/>
        </w:rPr>
        <w:t>емли населенных пунктов</w:t>
      </w:r>
      <w:r>
        <w:rPr>
          <w:rFonts w:ascii="Times New Roman" w:hAnsi="Times New Roman" w:cs="Times New Roman"/>
          <w:color w:val="000000"/>
          <w:sz w:val="24"/>
          <w:szCs w:val="24"/>
          <w:shd w:val="clear" w:color="auto" w:fill="FFFFFF"/>
        </w:rPr>
        <w:t xml:space="preserve">, </w:t>
      </w:r>
      <w:r w:rsidRPr="0030127C">
        <w:rPr>
          <w:rFonts w:ascii="Times New Roman" w:hAnsi="Times New Roman" w:cs="Times New Roman"/>
          <w:color w:val="000000"/>
          <w:sz w:val="24"/>
          <w:szCs w:val="24"/>
          <w:shd w:val="clear" w:color="auto" w:fill="FFFFFF"/>
        </w:rPr>
        <w:t>для индивидуального жилищного строительства</w:t>
      </w:r>
      <w:r>
        <w:rPr>
          <w:rFonts w:ascii="Times New Roman" w:hAnsi="Times New Roman" w:cs="Times New Roman"/>
          <w:color w:val="000000"/>
          <w:sz w:val="24"/>
          <w:szCs w:val="24"/>
          <w:shd w:val="clear" w:color="auto" w:fill="FFFFFF"/>
        </w:rPr>
        <w:t>, адрес</w:t>
      </w:r>
      <w:r w:rsidRPr="00C63CC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DF3E8F">
        <w:rPr>
          <w:rFonts w:ascii="Times New Roman" w:hAnsi="Times New Roman" w:cs="Times New Roman"/>
          <w:color w:val="000000"/>
          <w:sz w:val="24"/>
          <w:szCs w:val="24"/>
          <w:shd w:val="clear" w:color="auto" w:fill="FFFFFF"/>
        </w:rPr>
        <w:t>Брянская обл</w:t>
      </w:r>
      <w:r>
        <w:rPr>
          <w:rFonts w:ascii="Times New Roman" w:hAnsi="Times New Roman" w:cs="Times New Roman"/>
          <w:color w:val="000000"/>
          <w:sz w:val="24"/>
          <w:szCs w:val="24"/>
          <w:shd w:val="clear" w:color="auto" w:fill="FFFFFF"/>
        </w:rPr>
        <w:t>.</w:t>
      </w:r>
      <w:r w:rsidRPr="00DF3E8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30127C">
        <w:rPr>
          <w:rFonts w:ascii="Times New Roman" w:hAnsi="Times New Roman" w:cs="Times New Roman"/>
          <w:color w:val="000000"/>
          <w:sz w:val="24"/>
          <w:szCs w:val="24"/>
          <w:shd w:val="clear" w:color="auto" w:fill="FFFFFF"/>
        </w:rPr>
        <w:t>Карачевский р-н, г.Карачев, ул.Тельмана, д</w:t>
      </w:r>
      <w:r>
        <w:rPr>
          <w:rFonts w:ascii="Times New Roman" w:hAnsi="Times New Roman" w:cs="Times New Roman"/>
          <w:color w:val="000000"/>
          <w:sz w:val="24"/>
          <w:szCs w:val="24"/>
          <w:shd w:val="clear" w:color="auto" w:fill="FFFFFF"/>
        </w:rPr>
        <w:t>.1</w:t>
      </w:r>
      <w:r w:rsidRPr="0030127C">
        <w:rPr>
          <w:rFonts w:ascii="Times New Roman" w:hAnsi="Times New Roman" w:cs="Times New Roman"/>
          <w:color w:val="000000"/>
          <w:sz w:val="24"/>
          <w:szCs w:val="24"/>
          <w:shd w:val="clear" w:color="auto" w:fill="FFFFFF"/>
        </w:rPr>
        <w:t>9</w:t>
      </w:r>
      <w:r w:rsidRPr="00C63CC5">
        <w:rPr>
          <w:rFonts w:ascii="Times New Roman" w:hAnsi="Times New Roman" w:cs="Times New Roman"/>
          <w:color w:val="000000"/>
          <w:sz w:val="24"/>
          <w:szCs w:val="24"/>
          <w:shd w:val="clear" w:color="auto" w:fill="FFFFFF"/>
        </w:rPr>
        <w:t>. </w:t>
      </w:r>
      <w:r w:rsidRPr="00C63CC5">
        <w:rPr>
          <w:rStyle w:val="a4"/>
          <w:rFonts w:ascii="Times New Roman" w:hAnsi="Times New Roman" w:cs="Times New Roman"/>
          <w:color w:val="000000"/>
          <w:sz w:val="24"/>
          <w:szCs w:val="24"/>
          <w:shd w:val="clear" w:color="auto" w:fill="FFFFFF"/>
        </w:rPr>
        <w:t>Начальная цена продажи –</w:t>
      </w:r>
      <w:r>
        <w:rPr>
          <w:rStyle w:val="a4"/>
          <w:rFonts w:ascii="Times New Roman" w:hAnsi="Times New Roman" w:cs="Times New Roman"/>
          <w:color w:val="000000"/>
          <w:sz w:val="24"/>
          <w:szCs w:val="24"/>
          <w:shd w:val="clear" w:color="auto" w:fill="FFFFFF"/>
        </w:rPr>
        <w:t xml:space="preserve"> 1 480</w:t>
      </w:r>
      <w:r w:rsidRPr="00027EE1">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8</w:t>
      </w:r>
      <w:r w:rsidRPr="00027EE1">
        <w:rPr>
          <w:rStyle w:val="a4"/>
          <w:rFonts w:ascii="Times New Roman" w:hAnsi="Times New Roman" w:cs="Times New Roman"/>
          <w:color w:val="000000"/>
          <w:sz w:val="24"/>
          <w:szCs w:val="24"/>
          <w:shd w:val="clear" w:color="auto" w:fill="FFFFFF"/>
        </w:rPr>
        <w:t>00,00</w:t>
      </w:r>
      <w:r>
        <w:rPr>
          <w:rStyle w:val="a4"/>
          <w:rFonts w:ascii="Times New Roman" w:hAnsi="Times New Roman" w:cs="Times New Roman"/>
          <w:color w:val="000000"/>
          <w:sz w:val="24"/>
          <w:szCs w:val="24"/>
          <w:shd w:val="clear" w:color="auto" w:fill="FFFFFF"/>
        </w:rPr>
        <w:t xml:space="preserve"> </w:t>
      </w:r>
      <w:r w:rsidRPr="00C63CC5">
        <w:rPr>
          <w:rStyle w:val="a4"/>
          <w:rFonts w:ascii="Times New Roman" w:hAnsi="Times New Roman" w:cs="Times New Roman"/>
          <w:color w:val="000000"/>
          <w:sz w:val="24"/>
          <w:szCs w:val="24"/>
          <w:shd w:val="clear" w:color="auto" w:fill="FFFFFF"/>
        </w:rPr>
        <w:t>руб. Шаг аукциона –</w:t>
      </w:r>
      <w:r>
        <w:rPr>
          <w:rStyle w:val="a4"/>
          <w:rFonts w:ascii="Times New Roman" w:hAnsi="Times New Roman" w:cs="Times New Roman"/>
          <w:color w:val="000000"/>
          <w:sz w:val="24"/>
          <w:szCs w:val="24"/>
          <w:shd w:val="clear" w:color="auto" w:fill="FFFFFF"/>
        </w:rPr>
        <w:t xml:space="preserve"> </w:t>
      </w:r>
      <w:r w:rsidR="00694323">
        <w:rPr>
          <w:rStyle w:val="a4"/>
          <w:rFonts w:ascii="Times New Roman" w:hAnsi="Times New Roman" w:cs="Times New Roman"/>
          <w:color w:val="000000"/>
          <w:sz w:val="24"/>
          <w:szCs w:val="24"/>
          <w:shd w:val="clear" w:color="auto" w:fill="FFFFFF"/>
        </w:rPr>
        <w:t>14 808</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C63CC5">
        <w:rPr>
          <w:rStyle w:val="a4"/>
          <w:rFonts w:ascii="Times New Roman" w:hAnsi="Times New Roman" w:cs="Times New Roman"/>
          <w:color w:val="000000"/>
          <w:sz w:val="24"/>
          <w:szCs w:val="24"/>
          <w:shd w:val="clear" w:color="auto" w:fill="FFFFFF"/>
        </w:rPr>
        <w:t xml:space="preserve"> руб. Сумма задатка – </w:t>
      </w:r>
      <w:r>
        <w:rPr>
          <w:rStyle w:val="a4"/>
          <w:rFonts w:ascii="Times New Roman" w:hAnsi="Times New Roman" w:cs="Times New Roman"/>
          <w:color w:val="000000"/>
          <w:sz w:val="24"/>
          <w:szCs w:val="24"/>
          <w:shd w:val="clear" w:color="auto" w:fill="FFFFFF"/>
        </w:rPr>
        <w:t>74 040</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w:t>
      </w:r>
      <w:r w:rsidRPr="00C63CC5">
        <w:rPr>
          <w:rStyle w:val="a4"/>
          <w:rFonts w:ascii="Times New Roman" w:hAnsi="Times New Roman" w:cs="Times New Roman"/>
          <w:color w:val="000000"/>
          <w:sz w:val="24"/>
          <w:szCs w:val="24"/>
          <w:shd w:val="clear" w:color="auto" w:fill="FFFFFF"/>
        </w:rPr>
        <w:t>0 руб. (не облагается НДС).</w:t>
      </w:r>
      <w:r w:rsidRPr="00C63CC5">
        <w:rPr>
          <w:rFonts w:ascii="Times New Roman" w:hAnsi="Times New Roman" w:cs="Times New Roman"/>
          <w:color w:val="000000"/>
          <w:sz w:val="24"/>
          <w:szCs w:val="24"/>
          <w:shd w:val="clear" w:color="auto" w:fill="FFFFFF"/>
        </w:rPr>
        <w:t> Ограничение (обременение) права: залог, арест, запрет регистрационных действий</w:t>
      </w:r>
      <w:r>
        <w:rPr>
          <w:rFonts w:ascii="Times New Roman" w:hAnsi="Times New Roman" w:cs="Times New Roman"/>
          <w:color w:val="000000"/>
          <w:sz w:val="24"/>
          <w:szCs w:val="24"/>
          <w:shd w:val="clear" w:color="auto" w:fill="FFFFFF"/>
        </w:rPr>
        <w:t xml:space="preserve">, </w:t>
      </w:r>
      <w:r w:rsidRPr="0030127C">
        <w:rPr>
          <w:rFonts w:ascii="Times New Roman" w:eastAsia="Times New Roman" w:hAnsi="Times New Roman" w:cs="Times New Roman"/>
          <w:color w:val="1A1A1A"/>
          <w:sz w:val="24"/>
          <w:szCs w:val="24"/>
          <w:bdr w:val="none" w:sz="0" w:space="0" w:color="auto" w:frame="1"/>
          <w:lang w:eastAsia="ru-RU"/>
        </w:rPr>
        <w:t>ограничения прав на з/у, предусмотренные ст.56 Земельного кодекса РФ, з/у расположен в пределах зоны с особыми условиями использования территории</w:t>
      </w:r>
      <w:r>
        <w:rPr>
          <w:rFonts w:ascii="Times New Roman" w:hAnsi="Times New Roman" w:cs="Times New Roman"/>
          <w:color w:val="000000"/>
          <w:sz w:val="24"/>
          <w:szCs w:val="24"/>
          <w:shd w:val="clear" w:color="auto" w:fill="FFFFFF"/>
        </w:rPr>
        <w:t xml:space="preserve">. </w:t>
      </w:r>
      <w:r w:rsidRPr="004E76BD">
        <w:rPr>
          <w:rFonts w:ascii="Times New Roman" w:hAnsi="Times New Roman" w:cs="Times New Roman"/>
          <w:color w:val="000000"/>
          <w:sz w:val="24"/>
          <w:szCs w:val="24"/>
          <w:shd w:val="clear" w:color="auto" w:fill="FFFFFF"/>
        </w:rPr>
        <w:t>Сведения о зарегистрированных лицах отсутствуют</w:t>
      </w:r>
      <w:r>
        <w:rPr>
          <w:rFonts w:ascii="Times New Roman" w:hAnsi="Times New Roman" w:cs="Times New Roman"/>
          <w:color w:val="000000"/>
          <w:sz w:val="24"/>
          <w:szCs w:val="24"/>
          <w:shd w:val="clear" w:color="auto" w:fill="FFFFFF"/>
        </w:rPr>
        <w:t xml:space="preserve">. </w:t>
      </w:r>
      <w:r w:rsidRPr="004D768A">
        <w:rPr>
          <w:rFonts w:ascii="Times New Roman" w:hAnsi="Times New Roman" w:cs="Times New Roman"/>
          <w:color w:val="000000"/>
          <w:sz w:val="24"/>
          <w:szCs w:val="24"/>
          <w:shd w:val="clear" w:color="auto" w:fill="FFFFFF"/>
        </w:rPr>
        <w:t xml:space="preserve">Собственник/должник: </w:t>
      </w:r>
      <w:r>
        <w:rPr>
          <w:rFonts w:ascii="Times New Roman" w:hAnsi="Times New Roman" w:cs="Times New Roman"/>
          <w:color w:val="000000"/>
          <w:sz w:val="24"/>
          <w:szCs w:val="24"/>
          <w:shd w:val="clear" w:color="auto" w:fill="FFFFFF"/>
        </w:rPr>
        <w:t>Хрусталев А.Н.</w:t>
      </w:r>
      <w:bookmarkEnd w:id="2"/>
      <w:r>
        <w:rPr>
          <w:rFonts w:ascii="Times New Roman" w:hAnsi="Times New Roman" w:cs="Times New Roman"/>
          <w:color w:val="000000"/>
          <w:sz w:val="24"/>
          <w:szCs w:val="24"/>
          <w:shd w:val="clear" w:color="auto" w:fill="FFFFFF"/>
        </w:rPr>
        <w:t xml:space="preserve"> </w:t>
      </w:r>
      <w:r w:rsidRPr="004D768A">
        <w:rPr>
          <w:rFonts w:ascii="Times New Roman" w:hAnsi="Times New Roman" w:cs="Times New Roman"/>
          <w:color w:val="000000"/>
          <w:sz w:val="24"/>
          <w:szCs w:val="24"/>
          <w:shd w:val="clear" w:color="auto" w:fill="FFFFFF"/>
        </w:rPr>
        <w:t xml:space="preserve">Основание для реализации на торгах: </w:t>
      </w:r>
      <w:r w:rsidRPr="00043157">
        <w:rPr>
          <w:rFonts w:ascii="Times New Roman" w:hAnsi="Times New Roman" w:cs="Times New Roman"/>
          <w:color w:val="000000"/>
          <w:sz w:val="24"/>
          <w:szCs w:val="24"/>
          <w:shd w:val="clear" w:color="auto" w:fill="FFFFFF"/>
        </w:rPr>
        <w:t>Постановление Карачевского РОСП УФССП России по Брянской области от</w:t>
      </w:r>
      <w:r>
        <w:rPr>
          <w:rFonts w:ascii="Times New Roman" w:hAnsi="Times New Roman" w:cs="Times New Roman"/>
          <w:color w:val="000000"/>
          <w:sz w:val="24"/>
          <w:szCs w:val="24"/>
          <w:shd w:val="clear" w:color="auto" w:fill="FFFFFF"/>
        </w:rPr>
        <w:t xml:space="preserve"> 02.10.2025г</w:t>
      </w:r>
      <w:r w:rsidRPr="00F76D84">
        <w:rPr>
          <w:rFonts w:ascii="Times New Roman" w:hAnsi="Times New Roman" w:cs="Times New Roman"/>
          <w:sz w:val="24"/>
          <w:szCs w:val="24"/>
        </w:rPr>
        <w:t>.</w:t>
      </w:r>
      <w:r>
        <w:rPr>
          <w:rFonts w:ascii="Times New Roman" w:hAnsi="Times New Roman" w:cs="Times New Roman"/>
          <w:sz w:val="24"/>
          <w:szCs w:val="24"/>
        </w:rPr>
        <w:t xml:space="preserve"> </w:t>
      </w:r>
      <w:r w:rsidRPr="008D3E0F">
        <w:rPr>
          <w:rFonts w:ascii="Times New Roman" w:hAnsi="Times New Roman" w:cs="Times New Roman"/>
          <w:color w:val="000000"/>
          <w:sz w:val="24"/>
          <w:szCs w:val="24"/>
          <w:shd w:val="clear" w:color="auto" w:fill="FFFFFF"/>
        </w:rPr>
        <w:t xml:space="preserve">Для осмотра имущества обращаться к судебному приставу-исполнителю </w:t>
      </w:r>
      <w:r>
        <w:rPr>
          <w:rFonts w:ascii="Times New Roman" w:hAnsi="Times New Roman" w:cs="Times New Roman"/>
          <w:color w:val="000000"/>
          <w:sz w:val="24"/>
          <w:szCs w:val="24"/>
          <w:shd w:val="clear" w:color="auto" w:fill="FFFFFF"/>
        </w:rPr>
        <w:t xml:space="preserve">Калошин О.В. </w:t>
      </w:r>
      <w:r w:rsidRPr="008D3E0F">
        <w:rPr>
          <w:rFonts w:ascii="Times New Roman" w:hAnsi="Times New Roman" w:cs="Times New Roman"/>
          <w:color w:val="000000"/>
          <w:sz w:val="24"/>
          <w:szCs w:val="24"/>
          <w:shd w:val="clear" w:color="auto" w:fill="FFFFFF"/>
        </w:rPr>
        <w:t>тел.</w:t>
      </w:r>
      <w:r w:rsidRPr="008D3E0F">
        <w:rPr>
          <w:rFonts w:ascii="Times New Roman" w:hAnsi="Times New Roman" w:cs="Times New Roman"/>
          <w:color w:val="2C2D2E"/>
          <w:sz w:val="24"/>
          <w:szCs w:val="24"/>
          <w:shd w:val="clear" w:color="auto" w:fill="FFFFFF"/>
        </w:rPr>
        <w:t xml:space="preserve"> </w:t>
      </w:r>
      <w:r w:rsidRPr="00043157">
        <w:rPr>
          <w:rFonts w:ascii="Times New Roman" w:hAnsi="Times New Roman" w:cs="Times New Roman"/>
          <w:color w:val="000000"/>
          <w:sz w:val="24"/>
          <w:szCs w:val="24"/>
          <w:shd w:val="clear" w:color="auto" w:fill="FFFFFF"/>
        </w:rPr>
        <w:t>+7(4832)66-88-73</w:t>
      </w:r>
      <w:r>
        <w:rPr>
          <w:rFonts w:ascii="Times New Roman" w:hAnsi="Times New Roman" w:cs="Times New Roman"/>
          <w:color w:val="000000"/>
          <w:sz w:val="24"/>
          <w:szCs w:val="24"/>
          <w:shd w:val="clear" w:color="auto" w:fill="FFFFFF"/>
        </w:rPr>
        <w:t>.</w:t>
      </w:r>
    </w:p>
    <w:p w14:paraId="30F33E1A" w14:textId="3FC02E4F" w:rsidR="00937AE6" w:rsidRPr="004E5688" w:rsidRDefault="00937AE6" w:rsidP="00937AE6">
      <w:pPr>
        <w:autoSpaceDE w:val="0"/>
        <w:autoSpaceDN w:val="0"/>
        <w:adjustRightInd w:val="0"/>
        <w:jc w:val="both"/>
        <w:rPr>
          <w:rFonts w:ascii="Times New Roman" w:hAnsi="Times New Roman" w:cs="Times New Roman"/>
          <w:color w:val="000000"/>
          <w:sz w:val="24"/>
          <w:szCs w:val="24"/>
          <w:shd w:val="clear" w:color="auto" w:fill="FFFFFF"/>
        </w:rPr>
      </w:pPr>
      <w:r w:rsidRPr="00C63CC5">
        <w:rPr>
          <w:rStyle w:val="a4"/>
          <w:rFonts w:ascii="Times New Roman" w:hAnsi="Times New Roman" w:cs="Times New Roman"/>
          <w:color w:val="2C2D2E"/>
          <w:sz w:val="24"/>
          <w:szCs w:val="24"/>
          <w:shd w:val="clear" w:color="auto" w:fill="FFFFFF"/>
        </w:rPr>
        <w:t xml:space="preserve">Лот </w:t>
      </w:r>
      <w:r>
        <w:rPr>
          <w:rStyle w:val="a4"/>
          <w:rFonts w:ascii="Times New Roman" w:hAnsi="Times New Roman" w:cs="Times New Roman"/>
          <w:color w:val="2C2D2E"/>
          <w:sz w:val="24"/>
          <w:szCs w:val="24"/>
          <w:shd w:val="clear" w:color="auto" w:fill="FFFFFF"/>
        </w:rPr>
        <w:t>2</w:t>
      </w:r>
      <w:r w:rsidRPr="00C63CC5">
        <w:rPr>
          <w:rStyle w:val="a4"/>
          <w:rFonts w:ascii="Times New Roman" w:hAnsi="Times New Roman" w:cs="Times New Roman"/>
          <w:color w:val="2C2D2E"/>
          <w:sz w:val="24"/>
          <w:szCs w:val="24"/>
          <w:shd w:val="clear" w:color="auto" w:fill="FFFFFF"/>
        </w:rPr>
        <w:t>.</w:t>
      </w:r>
      <w:r w:rsidRPr="00C63CC5">
        <w:rPr>
          <w:rFonts w:ascii="Times New Roman" w:hAnsi="Times New Roman" w:cs="Times New Roman"/>
          <w:color w:val="2C2D2E"/>
          <w:sz w:val="24"/>
          <w:szCs w:val="24"/>
          <w:shd w:val="clear" w:color="auto" w:fill="FFFFFF"/>
        </w:rPr>
        <w:t> </w:t>
      </w:r>
      <w:r w:rsidRPr="004E76BD">
        <w:rPr>
          <w:rFonts w:ascii="Times New Roman" w:hAnsi="Times New Roman" w:cs="Times New Roman"/>
          <w:color w:val="2C2D2E"/>
          <w:sz w:val="24"/>
          <w:szCs w:val="24"/>
          <w:shd w:val="clear" w:color="auto" w:fill="FFFFFF"/>
        </w:rPr>
        <w:t>Помещение жилое (квартира)</w:t>
      </w:r>
      <w:r w:rsidRPr="00C63CC5">
        <w:rPr>
          <w:rFonts w:ascii="Times New Roman" w:hAnsi="Times New Roman" w:cs="Times New Roman"/>
          <w:color w:val="2C2D2E"/>
          <w:sz w:val="24"/>
          <w:szCs w:val="24"/>
          <w:shd w:val="clear" w:color="auto" w:fill="FFFFFF"/>
        </w:rPr>
        <w:t>,</w:t>
      </w:r>
      <w:r>
        <w:rPr>
          <w:rFonts w:ascii="Times New Roman" w:hAnsi="Times New Roman" w:cs="Times New Roman"/>
          <w:color w:val="2C2D2E"/>
          <w:sz w:val="24"/>
          <w:szCs w:val="24"/>
          <w:shd w:val="clear" w:color="auto" w:fill="FFFFFF"/>
        </w:rPr>
        <w:t xml:space="preserve"> </w:t>
      </w:r>
      <w:r w:rsidRPr="00C63CC5">
        <w:rPr>
          <w:rFonts w:ascii="Times New Roman" w:hAnsi="Times New Roman" w:cs="Times New Roman"/>
          <w:color w:val="000000"/>
          <w:sz w:val="24"/>
          <w:szCs w:val="24"/>
          <w:shd w:val="clear" w:color="auto" w:fill="FFFFFF"/>
        </w:rPr>
        <w:t xml:space="preserve">площадь </w:t>
      </w:r>
      <w:r w:rsidRPr="004E76BD">
        <w:rPr>
          <w:rFonts w:ascii="Times New Roman" w:hAnsi="Times New Roman" w:cs="Times New Roman"/>
          <w:color w:val="000000"/>
          <w:sz w:val="24"/>
          <w:szCs w:val="24"/>
          <w:shd w:val="clear" w:color="auto" w:fill="FFFFFF"/>
        </w:rPr>
        <w:t>156</w:t>
      </w:r>
      <w:r>
        <w:rPr>
          <w:rFonts w:ascii="Times New Roman" w:hAnsi="Times New Roman" w:cs="Times New Roman"/>
          <w:color w:val="000000"/>
          <w:sz w:val="24"/>
          <w:szCs w:val="24"/>
          <w:shd w:val="clear" w:color="auto" w:fill="FFFFFF"/>
        </w:rPr>
        <w:t>,</w:t>
      </w:r>
      <w:r w:rsidRPr="004E76BD">
        <w:rPr>
          <w:rFonts w:ascii="Times New Roman" w:hAnsi="Times New Roman" w:cs="Times New Roman"/>
          <w:color w:val="000000"/>
          <w:sz w:val="24"/>
          <w:szCs w:val="24"/>
          <w:shd w:val="clear" w:color="auto" w:fill="FFFFFF"/>
        </w:rPr>
        <w:t>4</w:t>
      </w:r>
      <w:r>
        <w:rPr>
          <w:rFonts w:ascii="Times New Roman" w:hAnsi="Times New Roman" w:cs="Times New Roman"/>
          <w:color w:val="000000"/>
          <w:sz w:val="24"/>
          <w:szCs w:val="24"/>
          <w:shd w:val="clear" w:color="auto" w:fill="FFFFFF"/>
        </w:rPr>
        <w:t xml:space="preserve"> </w:t>
      </w:r>
      <w:r w:rsidRPr="00C63CC5">
        <w:rPr>
          <w:rFonts w:ascii="Times New Roman" w:hAnsi="Times New Roman" w:cs="Times New Roman"/>
          <w:color w:val="000000"/>
          <w:sz w:val="24"/>
          <w:szCs w:val="24"/>
          <w:shd w:val="clear" w:color="auto" w:fill="FFFFFF"/>
        </w:rPr>
        <w:t>кв.м, кадастровый номер</w:t>
      </w:r>
      <w:r>
        <w:rPr>
          <w:rFonts w:ascii="Times New Roman" w:hAnsi="Times New Roman" w:cs="Times New Roman"/>
          <w:color w:val="000000"/>
          <w:sz w:val="24"/>
          <w:szCs w:val="24"/>
          <w:shd w:val="clear" w:color="auto" w:fill="FFFFFF"/>
        </w:rPr>
        <w:t xml:space="preserve"> </w:t>
      </w:r>
      <w:r w:rsidRPr="004E76BD">
        <w:rPr>
          <w:rFonts w:ascii="Times New Roman" w:hAnsi="Times New Roman" w:cs="Times New Roman"/>
          <w:color w:val="000000"/>
          <w:sz w:val="24"/>
          <w:szCs w:val="24"/>
          <w:shd w:val="clear" w:color="auto" w:fill="FFFFFF"/>
        </w:rPr>
        <w:t>32:27:0430332:93</w:t>
      </w:r>
      <w:r w:rsidR="00B2693D">
        <w:rPr>
          <w:rFonts w:ascii="Times New Roman" w:hAnsi="Times New Roman" w:cs="Times New Roman"/>
          <w:color w:val="000000"/>
          <w:sz w:val="24"/>
          <w:szCs w:val="24"/>
          <w:shd w:val="clear" w:color="auto" w:fill="FFFFFF"/>
        </w:rPr>
        <w:t xml:space="preserve">, </w:t>
      </w:r>
      <w:r w:rsidR="00B2693D">
        <w:rPr>
          <w:rFonts w:ascii="Times New Roman" w:hAnsi="Times New Roman" w:cs="Times New Roman"/>
          <w:color w:val="000000"/>
          <w:sz w:val="24"/>
          <w:szCs w:val="24"/>
          <w:shd w:val="clear" w:color="auto" w:fill="FFFFFF"/>
        </w:rPr>
        <w:t>адрес</w:t>
      </w:r>
      <w:r w:rsidR="00B2693D" w:rsidRPr="00C63CC5">
        <w:rPr>
          <w:rFonts w:ascii="Times New Roman" w:hAnsi="Times New Roman" w:cs="Times New Roman"/>
          <w:color w:val="000000"/>
          <w:sz w:val="24"/>
          <w:szCs w:val="24"/>
          <w:shd w:val="clear" w:color="auto" w:fill="FFFFFF"/>
        </w:rPr>
        <w:t>:</w:t>
      </w:r>
      <w:r w:rsidR="00B2693D">
        <w:rPr>
          <w:rFonts w:ascii="Times New Roman" w:hAnsi="Times New Roman" w:cs="Times New Roman"/>
          <w:color w:val="000000"/>
          <w:sz w:val="24"/>
          <w:szCs w:val="24"/>
          <w:shd w:val="clear" w:color="auto" w:fill="FFFFFF"/>
        </w:rPr>
        <w:t xml:space="preserve"> </w:t>
      </w:r>
      <w:r w:rsidR="00B2693D" w:rsidRPr="00DF3E8F">
        <w:rPr>
          <w:rFonts w:ascii="Times New Roman" w:hAnsi="Times New Roman" w:cs="Times New Roman"/>
          <w:color w:val="000000"/>
          <w:sz w:val="24"/>
          <w:szCs w:val="24"/>
          <w:shd w:val="clear" w:color="auto" w:fill="FFFFFF"/>
        </w:rPr>
        <w:t>Брянская обл</w:t>
      </w:r>
      <w:r w:rsidR="00B2693D">
        <w:rPr>
          <w:rFonts w:ascii="Times New Roman" w:hAnsi="Times New Roman" w:cs="Times New Roman"/>
          <w:color w:val="000000"/>
          <w:sz w:val="24"/>
          <w:szCs w:val="24"/>
          <w:shd w:val="clear" w:color="auto" w:fill="FFFFFF"/>
        </w:rPr>
        <w:t>.</w:t>
      </w:r>
      <w:r w:rsidR="00B2693D" w:rsidRPr="00DF3E8F">
        <w:rPr>
          <w:rFonts w:ascii="Times New Roman" w:hAnsi="Times New Roman" w:cs="Times New Roman"/>
          <w:color w:val="000000"/>
          <w:sz w:val="24"/>
          <w:szCs w:val="24"/>
          <w:shd w:val="clear" w:color="auto" w:fill="FFFFFF"/>
        </w:rPr>
        <w:t>,</w:t>
      </w:r>
      <w:r w:rsidR="00B2693D">
        <w:rPr>
          <w:rFonts w:ascii="Times New Roman" w:hAnsi="Times New Roman" w:cs="Times New Roman"/>
          <w:color w:val="000000"/>
          <w:sz w:val="24"/>
          <w:szCs w:val="24"/>
          <w:shd w:val="clear" w:color="auto" w:fill="FFFFFF"/>
        </w:rPr>
        <w:t xml:space="preserve"> </w:t>
      </w:r>
      <w:r w:rsidR="00D36173" w:rsidRPr="004E76BD">
        <w:rPr>
          <w:rFonts w:ascii="Times New Roman" w:hAnsi="Times New Roman" w:cs="Times New Roman"/>
          <w:color w:val="000000"/>
          <w:sz w:val="24"/>
          <w:szCs w:val="24"/>
          <w:shd w:val="clear" w:color="auto" w:fill="FFFFFF"/>
        </w:rPr>
        <w:t>Унечский</w:t>
      </w:r>
      <w:r w:rsidR="00D36173">
        <w:rPr>
          <w:rFonts w:ascii="Times New Roman" w:hAnsi="Times New Roman" w:cs="Times New Roman"/>
          <w:color w:val="000000"/>
          <w:sz w:val="24"/>
          <w:szCs w:val="24"/>
          <w:shd w:val="clear" w:color="auto" w:fill="FFFFFF"/>
        </w:rPr>
        <w:t xml:space="preserve"> муниципальный район</w:t>
      </w:r>
      <w:r w:rsidR="00D36173" w:rsidRPr="004E76BD">
        <w:rPr>
          <w:rFonts w:ascii="Times New Roman" w:hAnsi="Times New Roman" w:cs="Times New Roman"/>
          <w:color w:val="000000"/>
          <w:sz w:val="24"/>
          <w:szCs w:val="24"/>
          <w:shd w:val="clear" w:color="auto" w:fill="FFFFFF"/>
        </w:rPr>
        <w:t>, Унечское</w:t>
      </w:r>
      <w:r w:rsidR="00D36173">
        <w:rPr>
          <w:rFonts w:ascii="Times New Roman" w:hAnsi="Times New Roman" w:cs="Times New Roman"/>
          <w:color w:val="000000"/>
          <w:sz w:val="24"/>
          <w:szCs w:val="24"/>
          <w:shd w:val="clear" w:color="auto" w:fill="FFFFFF"/>
        </w:rPr>
        <w:t xml:space="preserve"> городское поселение</w:t>
      </w:r>
      <w:r w:rsidR="00B2693D" w:rsidRPr="004E76BD">
        <w:rPr>
          <w:rFonts w:ascii="Times New Roman" w:hAnsi="Times New Roman" w:cs="Times New Roman"/>
          <w:color w:val="000000"/>
          <w:sz w:val="24"/>
          <w:szCs w:val="24"/>
          <w:shd w:val="clear" w:color="auto" w:fill="FFFFFF"/>
        </w:rPr>
        <w:t>, г</w:t>
      </w:r>
      <w:r w:rsidR="00B2693D">
        <w:rPr>
          <w:rFonts w:ascii="Times New Roman" w:hAnsi="Times New Roman" w:cs="Times New Roman"/>
          <w:color w:val="000000"/>
          <w:sz w:val="24"/>
          <w:szCs w:val="24"/>
          <w:shd w:val="clear" w:color="auto" w:fill="FFFFFF"/>
        </w:rPr>
        <w:t>.</w:t>
      </w:r>
      <w:r w:rsidR="00B2693D" w:rsidRPr="004E76BD">
        <w:rPr>
          <w:rFonts w:ascii="Times New Roman" w:hAnsi="Times New Roman" w:cs="Times New Roman"/>
          <w:color w:val="000000"/>
          <w:sz w:val="24"/>
          <w:szCs w:val="24"/>
          <w:shd w:val="clear" w:color="auto" w:fill="FFFFFF"/>
        </w:rPr>
        <w:t>Унеча, ул</w:t>
      </w:r>
      <w:r w:rsidR="00B2693D">
        <w:rPr>
          <w:rFonts w:ascii="Times New Roman" w:hAnsi="Times New Roman" w:cs="Times New Roman"/>
          <w:color w:val="000000"/>
          <w:sz w:val="24"/>
          <w:szCs w:val="24"/>
          <w:shd w:val="clear" w:color="auto" w:fill="FFFFFF"/>
        </w:rPr>
        <w:t>.</w:t>
      </w:r>
      <w:r w:rsidR="00B2693D" w:rsidRPr="004E76BD">
        <w:rPr>
          <w:rFonts w:ascii="Times New Roman" w:hAnsi="Times New Roman" w:cs="Times New Roman"/>
          <w:color w:val="000000"/>
          <w:sz w:val="24"/>
          <w:szCs w:val="24"/>
          <w:shd w:val="clear" w:color="auto" w:fill="FFFFFF"/>
        </w:rPr>
        <w:t>Садовая, д</w:t>
      </w:r>
      <w:r w:rsidR="00B2693D">
        <w:rPr>
          <w:rFonts w:ascii="Times New Roman" w:hAnsi="Times New Roman" w:cs="Times New Roman"/>
          <w:color w:val="000000"/>
          <w:sz w:val="24"/>
          <w:szCs w:val="24"/>
          <w:shd w:val="clear" w:color="auto" w:fill="FFFFFF"/>
        </w:rPr>
        <w:t>.</w:t>
      </w:r>
      <w:r w:rsidR="00B2693D" w:rsidRPr="004E76BD">
        <w:rPr>
          <w:rFonts w:ascii="Times New Roman" w:hAnsi="Times New Roman" w:cs="Times New Roman"/>
          <w:color w:val="000000"/>
          <w:sz w:val="24"/>
          <w:szCs w:val="24"/>
          <w:shd w:val="clear" w:color="auto" w:fill="FFFFFF"/>
        </w:rPr>
        <w:t>49, кв</w:t>
      </w:r>
      <w:r w:rsidR="00B2693D">
        <w:rPr>
          <w:rFonts w:ascii="Times New Roman" w:hAnsi="Times New Roman" w:cs="Times New Roman"/>
          <w:color w:val="000000"/>
          <w:sz w:val="24"/>
          <w:szCs w:val="24"/>
          <w:shd w:val="clear" w:color="auto" w:fill="FFFFFF"/>
        </w:rPr>
        <w:t>.</w:t>
      </w:r>
      <w:r w:rsidR="00B2693D" w:rsidRPr="004E76BD">
        <w:rPr>
          <w:rFonts w:ascii="Times New Roman" w:hAnsi="Times New Roman" w:cs="Times New Roman"/>
          <w:color w:val="000000"/>
          <w:sz w:val="24"/>
          <w:szCs w:val="24"/>
          <w:shd w:val="clear" w:color="auto" w:fill="FFFFFF"/>
        </w:rPr>
        <w:t>1</w:t>
      </w:r>
      <w:r w:rsidRPr="0030127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и земельный участок, </w:t>
      </w:r>
      <w:r w:rsidRPr="00C63CC5">
        <w:rPr>
          <w:rFonts w:ascii="Times New Roman" w:hAnsi="Times New Roman" w:cs="Times New Roman"/>
          <w:color w:val="000000"/>
          <w:sz w:val="24"/>
          <w:szCs w:val="24"/>
          <w:shd w:val="clear" w:color="auto" w:fill="FFFFFF"/>
        </w:rPr>
        <w:t>площадь</w:t>
      </w:r>
      <w:r>
        <w:rPr>
          <w:rFonts w:ascii="Times New Roman" w:hAnsi="Times New Roman" w:cs="Times New Roman"/>
          <w:color w:val="000000"/>
          <w:sz w:val="24"/>
          <w:szCs w:val="24"/>
          <w:shd w:val="clear" w:color="auto" w:fill="FFFFFF"/>
        </w:rPr>
        <w:t xml:space="preserve"> </w:t>
      </w:r>
      <w:r w:rsidRPr="004E76BD">
        <w:rPr>
          <w:rFonts w:ascii="Times New Roman" w:hAnsi="Times New Roman" w:cs="Times New Roman"/>
          <w:color w:val="000000"/>
          <w:sz w:val="24"/>
          <w:szCs w:val="24"/>
          <w:shd w:val="clear" w:color="auto" w:fill="FFFFFF"/>
        </w:rPr>
        <w:t>993</w:t>
      </w:r>
      <w:r>
        <w:rPr>
          <w:rFonts w:ascii="Times New Roman" w:hAnsi="Times New Roman" w:cs="Times New Roman"/>
          <w:color w:val="000000"/>
          <w:sz w:val="24"/>
          <w:szCs w:val="24"/>
          <w:shd w:val="clear" w:color="auto" w:fill="FFFFFF"/>
        </w:rPr>
        <w:t xml:space="preserve"> </w:t>
      </w:r>
      <w:r w:rsidRPr="00C63CC5">
        <w:rPr>
          <w:rFonts w:ascii="Times New Roman" w:hAnsi="Times New Roman" w:cs="Times New Roman"/>
          <w:color w:val="000000"/>
          <w:sz w:val="24"/>
          <w:szCs w:val="24"/>
          <w:shd w:val="clear" w:color="auto" w:fill="FFFFFF"/>
        </w:rPr>
        <w:t>кв.м, кадастровый номер</w:t>
      </w:r>
      <w:r>
        <w:rPr>
          <w:rFonts w:ascii="Times New Roman" w:hAnsi="Times New Roman" w:cs="Times New Roman"/>
          <w:color w:val="000000"/>
          <w:sz w:val="24"/>
          <w:szCs w:val="24"/>
          <w:shd w:val="clear" w:color="auto" w:fill="FFFFFF"/>
        </w:rPr>
        <w:t xml:space="preserve"> </w:t>
      </w:r>
      <w:r w:rsidRPr="004E76BD">
        <w:rPr>
          <w:rFonts w:ascii="Times New Roman" w:hAnsi="Times New Roman" w:cs="Times New Roman"/>
          <w:color w:val="000000"/>
          <w:sz w:val="24"/>
          <w:szCs w:val="24"/>
          <w:shd w:val="clear" w:color="auto" w:fill="FFFFFF"/>
        </w:rPr>
        <w:t>32:27:0430332:26</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з</w:t>
      </w:r>
      <w:r w:rsidRPr="008D3E0F">
        <w:rPr>
          <w:rFonts w:ascii="Times New Roman" w:hAnsi="Times New Roman" w:cs="Times New Roman"/>
          <w:color w:val="000000"/>
          <w:sz w:val="24"/>
          <w:szCs w:val="24"/>
          <w:shd w:val="clear" w:color="auto" w:fill="FFFFFF"/>
        </w:rPr>
        <w:t>емли населенных пунктов</w:t>
      </w:r>
      <w:r>
        <w:rPr>
          <w:rFonts w:ascii="Times New Roman" w:hAnsi="Times New Roman" w:cs="Times New Roman"/>
          <w:color w:val="000000"/>
          <w:sz w:val="24"/>
          <w:szCs w:val="24"/>
          <w:shd w:val="clear" w:color="auto" w:fill="FFFFFF"/>
        </w:rPr>
        <w:t xml:space="preserve">, </w:t>
      </w:r>
      <w:r w:rsidRPr="0030127C">
        <w:rPr>
          <w:rFonts w:ascii="Times New Roman" w:hAnsi="Times New Roman" w:cs="Times New Roman"/>
          <w:color w:val="000000"/>
          <w:sz w:val="24"/>
          <w:szCs w:val="24"/>
          <w:shd w:val="clear" w:color="auto" w:fill="FFFFFF"/>
        </w:rPr>
        <w:t xml:space="preserve">для </w:t>
      </w:r>
      <w:r w:rsidRPr="004E76BD">
        <w:rPr>
          <w:rFonts w:ascii="Times New Roman" w:hAnsi="Times New Roman" w:cs="Times New Roman"/>
          <w:color w:val="000000"/>
          <w:sz w:val="24"/>
          <w:szCs w:val="24"/>
          <w:shd w:val="clear" w:color="auto" w:fill="FFFFFF"/>
        </w:rPr>
        <w:t>ведения личного подсобного хозяйства</w:t>
      </w:r>
      <w:r>
        <w:rPr>
          <w:rFonts w:ascii="Times New Roman" w:hAnsi="Times New Roman" w:cs="Times New Roman"/>
          <w:color w:val="000000"/>
          <w:sz w:val="24"/>
          <w:szCs w:val="24"/>
          <w:shd w:val="clear" w:color="auto" w:fill="FFFFFF"/>
        </w:rPr>
        <w:t>, адрес</w:t>
      </w:r>
      <w:r w:rsidRPr="00C63CC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DF3E8F">
        <w:rPr>
          <w:rFonts w:ascii="Times New Roman" w:hAnsi="Times New Roman" w:cs="Times New Roman"/>
          <w:color w:val="000000"/>
          <w:sz w:val="24"/>
          <w:szCs w:val="24"/>
          <w:shd w:val="clear" w:color="auto" w:fill="FFFFFF"/>
        </w:rPr>
        <w:t>Брянская обл</w:t>
      </w:r>
      <w:r>
        <w:rPr>
          <w:rFonts w:ascii="Times New Roman" w:hAnsi="Times New Roman" w:cs="Times New Roman"/>
          <w:color w:val="000000"/>
          <w:sz w:val="24"/>
          <w:szCs w:val="24"/>
          <w:shd w:val="clear" w:color="auto" w:fill="FFFFFF"/>
        </w:rPr>
        <w:t>.</w:t>
      </w:r>
      <w:r w:rsidRPr="00DF3E8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4E76BD">
        <w:rPr>
          <w:rFonts w:ascii="Times New Roman" w:hAnsi="Times New Roman" w:cs="Times New Roman"/>
          <w:color w:val="000000"/>
          <w:sz w:val="24"/>
          <w:szCs w:val="24"/>
          <w:shd w:val="clear" w:color="auto" w:fill="FFFFFF"/>
        </w:rPr>
        <w:t>Унечский</w:t>
      </w:r>
      <w:r w:rsidR="00B2693D">
        <w:rPr>
          <w:rFonts w:ascii="Times New Roman" w:hAnsi="Times New Roman" w:cs="Times New Roman"/>
          <w:color w:val="000000"/>
          <w:sz w:val="24"/>
          <w:szCs w:val="24"/>
          <w:shd w:val="clear" w:color="auto" w:fill="FFFFFF"/>
        </w:rPr>
        <w:t xml:space="preserve"> муниципальный район</w:t>
      </w:r>
      <w:r w:rsidRPr="004E76BD">
        <w:rPr>
          <w:rFonts w:ascii="Times New Roman" w:hAnsi="Times New Roman" w:cs="Times New Roman"/>
          <w:color w:val="000000"/>
          <w:sz w:val="24"/>
          <w:szCs w:val="24"/>
          <w:shd w:val="clear" w:color="auto" w:fill="FFFFFF"/>
        </w:rPr>
        <w:t>, Унечское</w:t>
      </w:r>
      <w:r w:rsidR="00B2693D">
        <w:rPr>
          <w:rFonts w:ascii="Times New Roman" w:hAnsi="Times New Roman" w:cs="Times New Roman"/>
          <w:color w:val="000000"/>
          <w:sz w:val="24"/>
          <w:szCs w:val="24"/>
          <w:shd w:val="clear" w:color="auto" w:fill="FFFFFF"/>
        </w:rPr>
        <w:t xml:space="preserve"> городское поселение</w:t>
      </w:r>
      <w:r w:rsidRPr="004E76BD">
        <w:rPr>
          <w:rFonts w:ascii="Times New Roman" w:hAnsi="Times New Roman" w:cs="Times New Roman"/>
          <w:color w:val="000000"/>
          <w:sz w:val="24"/>
          <w:szCs w:val="24"/>
          <w:shd w:val="clear" w:color="auto" w:fill="FFFFFF"/>
        </w:rPr>
        <w:t>, г</w:t>
      </w:r>
      <w:r>
        <w:rPr>
          <w:rFonts w:ascii="Times New Roman" w:hAnsi="Times New Roman" w:cs="Times New Roman"/>
          <w:color w:val="000000"/>
          <w:sz w:val="24"/>
          <w:szCs w:val="24"/>
          <w:shd w:val="clear" w:color="auto" w:fill="FFFFFF"/>
        </w:rPr>
        <w:t>.</w:t>
      </w:r>
      <w:r w:rsidRPr="004E76BD">
        <w:rPr>
          <w:rFonts w:ascii="Times New Roman" w:hAnsi="Times New Roman" w:cs="Times New Roman"/>
          <w:color w:val="000000"/>
          <w:sz w:val="24"/>
          <w:szCs w:val="24"/>
          <w:shd w:val="clear" w:color="auto" w:fill="FFFFFF"/>
        </w:rPr>
        <w:t>Унеча, ул</w:t>
      </w:r>
      <w:r>
        <w:rPr>
          <w:rFonts w:ascii="Times New Roman" w:hAnsi="Times New Roman" w:cs="Times New Roman"/>
          <w:color w:val="000000"/>
          <w:sz w:val="24"/>
          <w:szCs w:val="24"/>
          <w:shd w:val="clear" w:color="auto" w:fill="FFFFFF"/>
        </w:rPr>
        <w:t>.</w:t>
      </w:r>
      <w:r w:rsidRPr="004E76BD">
        <w:rPr>
          <w:rFonts w:ascii="Times New Roman" w:hAnsi="Times New Roman" w:cs="Times New Roman"/>
          <w:color w:val="000000"/>
          <w:sz w:val="24"/>
          <w:szCs w:val="24"/>
          <w:shd w:val="clear" w:color="auto" w:fill="FFFFFF"/>
        </w:rPr>
        <w:t xml:space="preserve">Садовая, </w:t>
      </w:r>
      <w:r w:rsidR="00B2693D">
        <w:rPr>
          <w:rFonts w:ascii="Times New Roman" w:hAnsi="Times New Roman" w:cs="Times New Roman"/>
          <w:color w:val="000000"/>
          <w:sz w:val="24"/>
          <w:szCs w:val="24"/>
          <w:shd w:val="clear" w:color="auto" w:fill="FFFFFF"/>
        </w:rPr>
        <w:t>земельный участок 49/1</w:t>
      </w:r>
      <w:r w:rsidRPr="00C63CC5">
        <w:rPr>
          <w:rFonts w:ascii="Times New Roman" w:hAnsi="Times New Roman" w:cs="Times New Roman"/>
          <w:color w:val="000000"/>
          <w:sz w:val="24"/>
          <w:szCs w:val="24"/>
          <w:shd w:val="clear" w:color="auto" w:fill="FFFFFF"/>
        </w:rPr>
        <w:t>. </w:t>
      </w:r>
      <w:r w:rsidRPr="00C63CC5">
        <w:rPr>
          <w:rStyle w:val="a4"/>
          <w:rFonts w:ascii="Times New Roman" w:hAnsi="Times New Roman" w:cs="Times New Roman"/>
          <w:color w:val="000000"/>
          <w:sz w:val="24"/>
          <w:szCs w:val="24"/>
          <w:shd w:val="clear" w:color="auto" w:fill="FFFFFF"/>
        </w:rPr>
        <w:t>Начальная цена продажи –</w:t>
      </w:r>
      <w:r>
        <w:rPr>
          <w:rStyle w:val="a4"/>
          <w:rFonts w:ascii="Times New Roman" w:hAnsi="Times New Roman" w:cs="Times New Roman"/>
          <w:color w:val="000000"/>
          <w:sz w:val="24"/>
          <w:szCs w:val="24"/>
          <w:shd w:val="clear" w:color="auto" w:fill="FFFFFF"/>
        </w:rPr>
        <w:t xml:space="preserve"> 1 746</w:t>
      </w:r>
      <w:r w:rsidRPr="00027EE1">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0</w:t>
      </w:r>
      <w:r w:rsidRPr="00027EE1">
        <w:rPr>
          <w:rStyle w:val="a4"/>
          <w:rFonts w:ascii="Times New Roman" w:hAnsi="Times New Roman" w:cs="Times New Roman"/>
          <w:color w:val="000000"/>
          <w:sz w:val="24"/>
          <w:szCs w:val="24"/>
          <w:shd w:val="clear" w:color="auto" w:fill="FFFFFF"/>
        </w:rPr>
        <w:t>00,00</w:t>
      </w:r>
      <w:r>
        <w:rPr>
          <w:rStyle w:val="a4"/>
          <w:rFonts w:ascii="Times New Roman" w:hAnsi="Times New Roman" w:cs="Times New Roman"/>
          <w:color w:val="000000"/>
          <w:sz w:val="24"/>
          <w:szCs w:val="24"/>
          <w:shd w:val="clear" w:color="auto" w:fill="FFFFFF"/>
        </w:rPr>
        <w:t xml:space="preserve"> </w:t>
      </w:r>
      <w:r w:rsidRPr="00C63CC5">
        <w:rPr>
          <w:rStyle w:val="a4"/>
          <w:rFonts w:ascii="Times New Roman" w:hAnsi="Times New Roman" w:cs="Times New Roman"/>
          <w:color w:val="000000"/>
          <w:sz w:val="24"/>
          <w:szCs w:val="24"/>
          <w:shd w:val="clear" w:color="auto" w:fill="FFFFFF"/>
        </w:rPr>
        <w:t>руб. Шаг аукциона –</w:t>
      </w:r>
      <w:r>
        <w:rPr>
          <w:rStyle w:val="a4"/>
          <w:rFonts w:ascii="Times New Roman" w:hAnsi="Times New Roman" w:cs="Times New Roman"/>
          <w:color w:val="000000"/>
          <w:sz w:val="24"/>
          <w:szCs w:val="24"/>
          <w:shd w:val="clear" w:color="auto" w:fill="FFFFFF"/>
        </w:rPr>
        <w:t xml:space="preserve"> 17</w:t>
      </w:r>
      <w:r w:rsidRPr="00C63CC5">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460</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C63CC5">
        <w:rPr>
          <w:rStyle w:val="a4"/>
          <w:rFonts w:ascii="Times New Roman" w:hAnsi="Times New Roman" w:cs="Times New Roman"/>
          <w:color w:val="000000"/>
          <w:sz w:val="24"/>
          <w:szCs w:val="24"/>
          <w:shd w:val="clear" w:color="auto" w:fill="FFFFFF"/>
        </w:rPr>
        <w:t xml:space="preserve"> руб. Сумма задатка – </w:t>
      </w:r>
      <w:r>
        <w:rPr>
          <w:rStyle w:val="a4"/>
          <w:rFonts w:ascii="Times New Roman" w:hAnsi="Times New Roman" w:cs="Times New Roman"/>
          <w:color w:val="000000"/>
          <w:sz w:val="24"/>
          <w:szCs w:val="24"/>
          <w:shd w:val="clear" w:color="auto" w:fill="FFFFFF"/>
        </w:rPr>
        <w:t>87 300</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w:t>
      </w:r>
      <w:r w:rsidRPr="00C63CC5">
        <w:rPr>
          <w:rStyle w:val="a4"/>
          <w:rFonts w:ascii="Times New Roman" w:hAnsi="Times New Roman" w:cs="Times New Roman"/>
          <w:color w:val="000000"/>
          <w:sz w:val="24"/>
          <w:szCs w:val="24"/>
          <w:shd w:val="clear" w:color="auto" w:fill="FFFFFF"/>
        </w:rPr>
        <w:t>0 руб. (не облагается НДС).</w:t>
      </w:r>
      <w:r w:rsidRPr="00C63CC5">
        <w:rPr>
          <w:rFonts w:ascii="Times New Roman" w:hAnsi="Times New Roman" w:cs="Times New Roman"/>
          <w:color w:val="000000"/>
          <w:sz w:val="24"/>
          <w:szCs w:val="24"/>
          <w:shd w:val="clear" w:color="auto" w:fill="FFFFFF"/>
        </w:rPr>
        <w:t> Ограничение (обременение) права: залог, арест, запрет регистрационных действий</w:t>
      </w:r>
      <w:r>
        <w:rPr>
          <w:rFonts w:ascii="Times New Roman" w:hAnsi="Times New Roman" w:cs="Times New Roman"/>
          <w:color w:val="000000"/>
          <w:sz w:val="24"/>
          <w:szCs w:val="24"/>
          <w:shd w:val="clear" w:color="auto" w:fill="FFFFFF"/>
        </w:rPr>
        <w:t>.</w:t>
      </w:r>
      <w:r w:rsidRPr="004E5688">
        <w:rPr>
          <w:rFonts w:ascii="Times New Roman" w:hAnsi="Times New Roman" w:cs="Times New Roman"/>
          <w:color w:val="000000"/>
          <w:sz w:val="24"/>
          <w:szCs w:val="24"/>
          <w:shd w:val="clear" w:color="auto" w:fill="FFFFFF"/>
        </w:rPr>
        <w:t xml:space="preserve"> </w:t>
      </w:r>
      <w:r w:rsidRPr="004E76BD">
        <w:rPr>
          <w:rFonts w:ascii="Times New Roman" w:hAnsi="Times New Roman" w:cs="Times New Roman"/>
          <w:color w:val="000000"/>
          <w:sz w:val="24"/>
          <w:szCs w:val="24"/>
          <w:shd w:val="clear" w:color="auto" w:fill="FFFFFF"/>
        </w:rPr>
        <w:t>Сведения о зарегистрированных лицах отсутствуют</w:t>
      </w:r>
      <w:r>
        <w:rPr>
          <w:rFonts w:ascii="Times New Roman" w:hAnsi="Times New Roman" w:cs="Times New Roman"/>
          <w:color w:val="000000"/>
          <w:sz w:val="24"/>
          <w:szCs w:val="24"/>
          <w:shd w:val="clear" w:color="auto" w:fill="FFFFFF"/>
        </w:rPr>
        <w:t>.</w:t>
      </w:r>
      <w:r w:rsidR="00EE5CD4">
        <w:rPr>
          <w:rFonts w:ascii="Times New Roman" w:hAnsi="Times New Roman" w:cs="Times New Roman"/>
          <w:color w:val="000000"/>
          <w:sz w:val="24"/>
          <w:szCs w:val="24"/>
          <w:shd w:val="clear" w:color="auto" w:fill="FFFFFF"/>
        </w:rPr>
        <w:t xml:space="preserve"> Сведения о наличии задолженности </w:t>
      </w:r>
      <w:r w:rsidR="00EE5CD4">
        <w:rPr>
          <w:rFonts w:ascii="Times New Roman" w:hAnsi="Times New Roman" w:cs="Times New Roman"/>
          <w:sz w:val="24"/>
          <w:szCs w:val="24"/>
        </w:rPr>
        <w:t>по оплате взносов на капитальный ремонт</w:t>
      </w:r>
      <w:r w:rsidR="00EE5CD4">
        <w:rPr>
          <w:rFonts w:ascii="Times New Roman" w:hAnsi="Times New Roman" w:cs="Times New Roman"/>
          <w:sz w:val="24"/>
          <w:szCs w:val="24"/>
        </w:rPr>
        <w:t xml:space="preserve"> отсутствуют.</w:t>
      </w:r>
      <w:r>
        <w:rPr>
          <w:rFonts w:ascii="Times New Roman" w:hAnsi="Times New Roman" w:cs="Times New Roman"/>
          <w:color w:val="000000"/>
          <w:sz w:val="24"/>
          <w:szCs w:val="24"/>
          <w:shd w:val="clear" w:color="auto" w:fill="FFFFFF"/>
        </w:rPr>
        <w:t xml:space="preserve"> </w:t>
      </w:r>
      <w:r w:rsidRPr="004D768A">
        <w:rPr>
          <w:rFonts w:ascii="Times New Roman" w:hAnsi="Times New Roman" w:cs="Times New Roman"/>
          <w:color w:val="000000"/>
          <w:sz w:val="24"/>
          <w:szCs w:val="24"/>
          <w:shd w:val="clear" w:color="auto" w:fill="FFFFFF"/>
        </w:rPr>
        <w:t xml:space="preserve">Собственник/должник: </w:t>
      </w:r>
      <w:r w:rsidRPr="004E5688">
        <w:rPr>
          <w:rFonts w:ascii="Times New Roman" w:hAnsi="Times New Roman" w:cs="Times New Roman"/>
          <w:color w:val="000000"/>
          <w:sz w:val="24"/>
          <w:szCs w:val="24"/>
          <w:shd w:val="clear" w:color="auto" w:fill="FFFFFF"/>
        </w:rPr>
        <w:t xml:space="preserve">Кротова </w:t>
      </w:r>
      <w:r>
        <w:rPr>
          <w:rFonts w:ascii="Times New Roman" w:hAnsi="Times New Roman" w:cs="Times New Roman"/>
          <w:color w:val="000000"/>
          <w:sz w:val="24"/>
          <w:szCs w:val="24"/>
          <w:shd w:val="clear" w:color="auto" w:fill="FFFFFF"/>
        </w:rPr>
        <w:t xml:space="preserve">М.В. </w:t>
      </w:r>
      <w:r w:rsidRPr="004D768A">
        <w:rPr>
          <w:rFonts w:ascii="Times New Roman" w:hAnsi="Times New Roman" w:cs="Times New Roman"/>
          <w:color w:val="000000"/>
          <w:sz w:val="24"/>
          <w:szCs w:val="24"/>
          <w:shd w:val="clear" w:color="auto" w:fill="FFFFFF"/>
        </w:rPr>
        <w:t xml:space="preserve">Основание для реализации на торгах: </w:t>
      </w:r>
      <w:r w:rsidRPr="004E5688">
        <w:rPr>
          <w:rFonts w:ascii="Times New Roman" w:hAnsi="Times New Roman" w:cs="Times New Roman"/>
          <w:color w:val="000000"/>
          <w:sz w:val="24"/>
          <w:szCs w:val="24"/>
          <w:shd w:val="clear" w:color="auto" w:fill="FFFFFF"/>
        </w:rPr>
        <w:t>Постановление Унечского РОСП УФССП России по Брянской области от</w:t>
      </w:r>
      <w:r>
        <w:rPr>
          <w:rFonts w:ascii="Times New Roman" w:hAnsi="Times New Roman" w:cs="Times New Roman"/>
          <w:color w:val="000000"/>
          <w:sz w:val="24"/>
          <w:szCs w:val="24"/>
          <w:shd w:val="clear" w:color="auto" w:fill="FFFFFF"/>
        </w:rPr>
        <w:t xml:space="preserve"> 15.07.2025г</w:t>
      </w:r>
      <w:r w:rsidRPr="00F76D84">
        <w:rPr>
          <w:rFonts w:ascii="Times New Roman" w:hAnsi="Times New Roman" w:cs="Times New Roman"/>
          <w:sz w:val="24"/>
          <w:szCs w:val="24"/>
        </w:rPr>
        <w:t>.</w:t>
      </w:r>
      <w:r>
        <w:rPr>
          <w:rFonts w:ascii="Times New Roman" w:hAnsi="Times New Roman" w:cs="Times New Roman"/>
          <w:sz w:val="24"/>
          <w:szCs w:val="24"/>
        </w:rPr>
        <w:t xml:space="preserve"> </w:t>
      </w:r>
      <w:r w:rsidRPr="008D3E0F">
        <w:rPr>
          <w:rFonts w:ascii="Times New Roman" w:hAnsi="Times New Roman" w:cs="Times New Roman"/>
          <w:color w:val="000000"/>
          <w:sz w:val="24"/>
          <w:szCs w:val="24"/>
          <w:shd w:val="clear" w:color="auto" w:fill="FFFFFF"/>
        </w:rPr>
        <w:t xml:space="preserve">Для осмотра имущества обращаться к судебному приставу-исполнителю </w:t>
      </w:r>
      <w:r>
        <w:rPr>
          <w:rFonts w:ascii="Times New Roman" w:hAnsi="Times New Roman" w:cs="Times New Roman"/>
          <w:color w:val="000000"/>
          <w:sz w:val="24"/>
          <w:szCs w:val="24"/>
          <w:shd w:val="clear" w:color="auto" w:fill="FFFFFF"/>
        </w:rPr>
        <w:t xml:space="preserve">Рубан О.В. </w:t>
      </w:r>
      <w:r w:rsidRPr="008D3E0F">
        <w:rPr>
          <w:rFonts w:ascii="Times New Roman" w:hAnsi="Times New Roman" w:cs="Times New Roman"/>
          <w:color w:val="000000"/>
          <w:sz w:val="24"/>
          <w:szCs w:val="24"/>
          <w:shd w:val="clear" w:color="auto" w:fill="FFFFFF"/>
        </w:rPr>
        <w:t>тел.</w:t>
      </w:r>
      <w:r w:rsidRPr="008D3E0F">
        <w:rPr>
          <w:rFonts w:ascii="Times New Roman" w:hAnsi="Times New Roman" w:cs="Times New Roman"/>
          <w:color w:val="2C2D2E"/>
          <w:sz w:val="24"/>
          <w:szCs w:val="24"/>
          <w:shd w:val="clear" w:color="auto" w:fill="FFFFFF"/>
        </w:rPr>
        <w:t xml:space="preserve"> </w:t>
      </w:r>
      <w:r w:rsidRPr="004E5688">
        <w:rPr>
          <w:rFonts w:ascii="Times New Roman" w:hAnsi="Times New Roman" w:cs="Times New Roman"/>
          <w:color w:val="000000"/>
          <w:sz w:val="24"/>
          <w:szCs w:val="24"/>
          <w:shd w:val="clear" w:color="auto" w:fill="FFFFFF"/>
        </w:rPr>
        <w:t>+7(4832)75-90-07</w:t>
      </w:r>
      <w:r>
        <w:rPr>
          <w:rFonts w:ascii="Times New Roman" w:hAnsi="Times New Roman" w:cs="Times New Roman"/>
          <w:color w:val="000000"/>
          <w:sz w:val="24"/>
          <w:szCs w:val="24"/>
          <w:shd w:val="clear" w:color="auto" w:fill="FFFFFF"/>
        </w:rPr>
        <w:t>.</w:t>
      </w:r>
    </w:p>
    <w:p w14:paraId="7EA23B04" w14:textId="77777777" w:rsidR="00937AE6" w:rsidRPr="007C2579" w:rsidRDefault="00937AE6" w:rsidP="00937AE6">
      <w:pPr>
        <w:jc w:val="both"/>
        <w:rPr>
          <w:rFonts w:ascii="Times New Roman" w:hAnsi="Times New Roman" w:cs="Times New Roman"/>
          <w:b/>
          <w:bCs/>
          <w:color w:val="000000"/>
          <w:sz w:val="24"/>
          <w:szCs w:val="24"/>
          <w:shd w:val="clear" w:color="auto" w:fill="FFFFFF"/>
        </w:rPr>
      </w:pPr>
      <w:r w:rsidRPr="00C63CC5">
        <w:rPr>
          <w:rStyle w:val="a4"/>
          <w:rFonts w:ascii="Times New Roman" w:hAnsi="Times New Roman" w:cs="Times New Roman"/>
          <w:color w:val="2C2D2E"/>
          <w:sz w:val="24"/>
          <w:szCs w:val="24"/>
          <w:shd w:val="clear" w:color="auto" w:fill="FFFFFF"/>
        </w:rPr>
        <w:t xml:space="preserve">Лот </w:t>
      </w:r>
      <w:r>
        <w:rPr>
          <w:rStyle w:val="a4"/>
          <w:rFonts w:ascii="Times New Roman" w:hAnsi="Times New Roman" w:cs="Times New Roman"/>
          <w:color w:val="2C2D2E"/>
          <w:sz w:val="24"/>
          <w:szCs w:val="24"/>
          <w:shd w:val="clear" w:color="auto" w:fill="FFFFFF"/>
        </w:rPr>
        <w:t>3</w:t>
      </w:r>
      <w:r w:rsidRPr="00C63CC5">
        <w:rPr>
          <w:rStyle w:val="a4"/>
          <w:rFonts w:ascii="Times New Roman" w:hAnsi="Times New Roman" w:cs="Times New Roman"/>
          <w:color w:val="2C2D2E"/>
          <w:sz w:val="24"/>
          <w:szCs w:val="24"/>
          <w:shd w:val="clear" w:color="auto" w:fill="FFFFFF"/>
        </w:rPr>
        <w:t>.</w:t>
      </w:r>
      <w:r>
        <w:rPr>
          <w:rFonts w:ascii="Times New Roman" w:hAnsi="Times New Roman" w:cs="Times New Roman"/>
          <w:color w:val="2C2D2E"/>
          <w:sz w:val="24"/>
          <w:szCs w:val="24"/>
          <w:shd w:val="clear" w:color="auto" w:fill="FFFFFF"/>
        </w:rPr>
        <w:t xml:space="preserve"> </w:t>
      </w:r>
      <w:bookmarkStart w:id="3" w:name="_Hlk216868458"/>
      <w:r>
        <w:rPr>
          <w:rFonts w:ascii="Times New Roman" w:hAnsi="Times New Roman" w:cs="Times New Roman"/>
          <w:color w:val="2C2D2E"/>
          <w:sz w:val="24"/>
          <w:szCs w:val="24"/>
          <w:shd w:val="clear" w:color="auto" w:fill="FFFFFF"/>
        </w:rPr>
        <w:t>Помещение жилое (квартира)</w:t>
      </w:r>
      <w:r w:rsidRPr="00C63CC5">
        <w:rPr>
          <w:rFonts w:ascii="Times New Roman" w:hAnsi="Times New Roman" w:cs="Times New Roman"/>
          <w:color w:val="2C2D2E"/>
          <w:sz w:val="24"/>
          <w:szCs w:val="24"/>
          <w:shd w:val="clear" w:color="auto" w:fill="FFFFFF"/>
        </w:rPr>
        <w:t>,</w:t>
      </w:r>
      <w:r>
        <w:rPr>
          <w:rFonts w:ascii="Times New Roman" w:hAnsi="Times New Roman" w:cs="Times New Roman"/>
          <w:color w:val="2C2D2E"/>
          <w:sz w:val="24"/>
          <w:szCs w:val="24"/>
          <w:shd w:val="clear" w:color="auto" w:fill="FFFFFF"/>
        </w:rPr>
        <w:t xml:space="preserve"> </w:t>
      </w:r>
      <w:r w:rsidRPr="00C63CC5">
        <w:rPr>
          <w:rFonts w:ascii="Times New Roman" w:hAnsi="Times New Roman" w:cs="Times New Roman"/>
          <w:color w:val="000000"/>
          <w:sz w:val="24"/>
          <w:szCs w:val="24"/>
          <w:shd w:val="clear" w:color="auto" w:fill="FFFFFF"/>
        </w:rPr>
        <w:t>площадь</w:t>
      </w:r>
      <w:r>
        <w:rPr>
          <w:rFonts w:ascii="Times New Roman" w:hAnsi="Times New Roman" w:cs="Times New Roman"/>
          <w:color w:val="000000"/>
          <w:sz w:val="24"/>
          <w:szCs w:val="24"/>
          <w:shd w:val="clear" w:color="auto" w:fill="FFFFFF"/>
        </w:rPr>
        <w:t xml:space="preserve"> </w:t>
      </w:r>
      <w:r w:rsidRPr="00B84001">
        <w:rPr>
          <w:rFonts w:ascii="Times New Roman" w:hAnsi="Times New Roman" w:cs="Times New Roman"/>
          <w:color w:val="000000"/>
          <w:sz w:val="24"/>
          <w:szCs w:val="24"/>
          <w:shd w:val="clear" w:color="auto" w:fill="FFFFFF"/>
        </w:rPr>
        <w:t>40</w:t>
      </w:r>
      <w:r>
        <w:rPr>
          <w:rFonts w:ascii="Times New Roman" w:hAnsi="Times New Roman" w:cs="Times New Roman"/>
          <w:color w:val="000000"/>
          <w:sz w:val="24"/>
          <w:szCs w:val="24"/>
          <w:shd w:val="clear" w:color="auto" w:fill="FFFFFF"/>
        </w:rPr>
        <w:t>,</w:t>
      </w:r>
      <w:r w:rsidRPr="00B84001">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sidRPr="00C63CC5">
        <w:rPr>
          <w:rFonts w:ascii="Times New Roman" w:hAnsi="Times New Roman" w:cs="Times New Roman"/>
          <w:color w:val="000000"/>
          <w:sz w:val="24"/>
          <w:szCs w:val="24"/>
          <w:shd w:val="clear" w:color="auto" w:fill="FFFFFF"/>
        </w:rPr>
        <w:t>кв.м, кадастровый номер</w:t>
      </w:r>
      <w:r>
        <w:rPr>
          <w:rFonts w:ascii="Times New Roman" w:hAnsi="Times New Roman" w:cs="Times New Roman"/>
          <w:color w:val="000000"/>
          <w:sz w:val="24"/>
          <w:szCs w:val="24"/>
          <w:shd w:val="clear" w:color="auto" w:fill="FFFFFF"/>
        </w:rPr>
        <w:t xml:space="preserve"> </w:t>
      </w:r>
      <w:r w:rsidRPr="00B84001">
        <w:rPr>
          <w:rFonts w:ascii="Times New Roman" w:hAnsi="Times New Roman" w:cs="Times New Roman"/>
          <w:color w:val="000000"/>
          <w:sz w:val="24"/>
          <w:szCs w:val="24"/>
          <w:shd w:val="clear" w:color="auto" w:fill="FFFFFF"/>
        </w:rPr>
        <w:t>32:28:0012003:177</w:t>
      </w:r>
      <w:r>
        <w:rPr>
          <w:rFonts w:ascii="Times New Roman" w:hAnsi="Times New Roman" w:cs="Times New Roman"/>
          <w:color w:val="000000"/>
          <w:sz w:val="24"/>
          <w:szCs w:val="24"/>
          <w:shd w:val="clear" w:color="auto" w:fill="FFFFFF"/>
        </w:rPr>
        <w:t>, адрес</w:t>
      </w:r>
      <w:r w:rsidRPr="00C63CC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DF3E8F">
        <w:rPr>
          <w:rFonts w:ascii="Times New Roman" w:hAnsi="Times New Roman" w:cs="Times New Roman"/>
          <w:color w:val="000000"/>
          <w:sz w:val="24"/>
          <w:szCs w:val="24"/>
          <w:shd w:val="clear" w:color="auto" w:fill="FFFFFF"/>
        </w:rPr>
        <w:t>Брянская обл</w:t>
      </w:r>
      <w:r>
        <w:rPr>
          <w:rFonts w:ascii="Times New Roman" w:hAnsi="Times New Roman" w:cs="Times New Roman"/>
          <w:color w:val="000000"/>
          <w:sz w:val="24"/>
          <w:szCs w:val="24"/>
          <w:shd w:val="clear" w:color="auto" w:fill="FFFFFF"/>
        </w:rPr>
        <w:t>.</w:t>
      </w:r>
      <w:r w:rsidRPr="00DF3E8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г.</w:t>
      </w:r>
      <w:r w:rsidRPr="00B84001">
        <w:rPr>
          <w:rFonts w:ascii="Times New Roman" w:hAnsi="Times New Roman" w:cs="Times New Roman"/>
          <w:color w:val="000000"/>
          <w:sz w:val="24"/>
          <w:szCs w:val="24"/>
          <w:shd w:val="clear" w:color="auto" w:fill="FFFFFF"/>
        </w:rPr>
        <w:t>о</w:t>
      </w:r>
      <w:r>
        <w:rPr>
          <w:rFonts w:ascii="Times New Roman" w:hAnsi="Times New Roman" w:cs="Times New Roman"/>
          <w:color w:val="000000"/>
          <w:sz w:val="24"/>
          <w:szCs w:val="24"/>
          <w:shd w:val="clear" w:color="auto" w:fill="FFFFFF"/>
        </w:rPr>
        <w:t xml:space="preserve">. </w:t>
      </w:r>
      <w:r w:rsidRPr="00B84001">
        <w:rPr>
          <w:rFonts w:ascii="Times New Roman" w:hAnsi="Times New Roman" w:cs="Times New Roman"/>
          <w:color w:val="000000"/>
          <w:sz w:val="24"/>
          <w:szCs w:val="24"/>
          <w:shd w:val="clear" w:color="auto" w:fill="FFFFFF"/>
        </w:rPr>
        <w:t>город Брянск, г</w:t>
      </w:r>
      <w:r>
        <w:rPr>
          <w:rFonts w:ascii="Times New Roman" w:hAnsi="Times New Roman" w:cs="Times New Roman"/>
          <w:color w:val="000000"/>
          <w:sz w:val="24"/>
          <w:szCs w:val="24"/>
          <w:shd w:val="clear" w:color="auto" w:fill="FFFFFF"/>
        </w:rPr>
        <w:t>.</w:t>
      </w:r>
      <w:r w:rsidRPr="00B84001">
        <w:rPr>
          <w:rFonts w:ascii="Times New Roman" w:hAnsi="Times New Roman" w:cs="Times New Roman"/>
          <w:color w:val="000000"/>
          <w:sz w:val="24"/>
          <w:szCs w:val="24"/>
          <w:shd w:val="clear" w:color="auto" w:fill="FFFFFF"/>
        </w:rPr>
        <w:t>Брянск, ул</w:t>
      </w:r>
      <w:r>
        <w:rPr>
          <w:rFonts w:ascii="Times New Roman" w:hAnsi="Times New Roman" w:cs="Times New Roman"/>
          <w:color w:val="000000"/>
          <w:sz w:val="24"/>
          <w:szCs w:val="24"/>
          <w:shd w:val="clear" w:color="auto" w:fill="FFFFFF"/>
        </w:rPr>
        <w:t>.</w:t>
      </w:r>
      <w:r w:rsidRPr="00B84001">
        <w:rPr>
          <w:rFonts w:ascii="Times New Roman" w:hAnsi="Times New Roman" w:cs="Times New Roman"/>
          <w:color w:val="000000"/>
          <w:sz w:val="24"/>
          <w:szCs w:val="24"/>
          <w:shd w:val="clear" w:color="auto" w:fill="FFFFFF"/>
        </w:rPr>
        <w:t>Мира, д</w:t>
      </w:r>
      <w:r>
        <w:rPr>
          <w:rFonts w:ascii="Times New Roman" w:hAnsi="Times New Roman" w:cs="Times New Roman"/>
          <w:color w:val="000000"/>
          <w:sz w:val="24"/>
          <w:szCs w:val="24"/>
          <w:shd w:val="clear" w:color="auto" w:fill="FFFFFF"/>
        </w:rPr>
        <w:t>.</w:t>
      </w:r>
      <w:r w:rsidRPr="00B84001">
        <w:rPr>
          <w:rFonts w:ascii="Times New Roman" w:hAnsi="Times New Roman" w:cs="Times New Roman"/>
          <w:color w:val="000000"/>
          <w:sz w:val="24"/>
          <w:szCs w:val="24"/>
          <w:shd w:val="clear" w:color="auto" w:fill="FFFFFF"/>
        </w:rPr>
        <w:t>94, кв</w:t>
      </w:r>
      <w:r>
        <w:rPr>
          <w:rFonts w:ascii="Times New Roman" w:hAnsi="Times New Roman" w:cs="Times New Roman"/>
          <w:color w:val="000000"/>
          <w:sz w:val="24"/>
          <w:szCs w:val="24"/>
          <w:shd w:val="clear" w:color="auto" w:fill="FFFFFF"/>
        </w:rPr>
        <w:t>.</w:t>
      </w:r>
      <w:r w:rsidRPr="00B84001">
        <w:rPr>
          <w:rFonts w:ascii="Times New Roman" w:hAnsi="Times New Roman" w:cs="Times New Roman"/>
          <w:color w:val="000000"/>
          <w:sz w:val="24"/>
          <w:szCs w:val="24"/>
          <w:shd w:val="clear" w:color="auto" w:fill="FFFFFF"/>
        </w:rPr>
        <w:t>39</w:t>
      </w:r>
      <w:r w:rsidRPr="00C63CC5">
        <w:rPr>
          <w:rFonts w:ascii="Times New Roman" w:hAnsi="Times New Roman" w:cs="Times New Roman"/>
          <w:color w:val="000000"/>
          <w:sz w:val="24"/>
          <w:szCs w:val="24"/>
          <w:shd w:val="clear" w:color="auto" w:fill="FFFFFF"/>
        </w:rPr>
        <w:t>. </w:t>
      </w:r>
      <w:r w:rsidRPr="00C63CC5">
        <w:rPr>
          <w:rStyle w:val="a4"/>
          <w:rFonts w:ascii="Times New Roman" w:hAnsi="Times New Roman" w:cs="Times New Roman"/>
          <w:color w:val="000000"/>
          <w:sz w:val="24"/>
          <w:szCs w:val="24"/>
          <w:shd w:val="clear" w:color="auto" w:fill="FFFFFF"/>
        </w:rPr>
        <w:t>Начальная цена продажи –</w:t>
      </w:r>
      <w:r>
        <w:rPr>
          <w:rStyle w:val="a4"/>
          <w:rFonts w:ascii="Times New Roman" w:hAnsi="Times New Roman" w:cs="Times New Roman"/>
          <w:color w:val="000000"/>
          <w:sz w:val="24"/>
          <w:szCs w:val="24"/>
          <w:shd w:val="clear" w:color="auto" w:fill="FFFFFF"/>
        </w:rPr>
        <w:t xml:space="preserve"> 1 660 702</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40</w:t>
      </w:r>
      <w:r w:rsidRPr="00C63CC5">
        <w:rPr>
          <w:rStyle w:val="a4"/>
          <w:rFonts w:ascii="Times New Roman" w:hAnsi="Times New Roman" w:cs="Times New Roman"/>
          <w:color w:val="000000"/>
          <w:sz w:val="24"/>
          <w:szCs w:val="24"/>
          <w:shd w:val="clear" w:color="auto" w:fill="FFFFFF"/>
        </w:rPr>
        <w:t xml:space="preserve"> руб. Шаг аукциона –</w:t>
      </w:r>
      <w:r>
        <w:rPr>
          <w:rStyle w:val="a4"/>
          <w:rFonts w:ascii="Times New Roman" w:hAnsi="Times New Roman" w:cs="Times New Roman"/>
          <w:color w:val="000000"/>
          <w:sz w:val="24"/>
          <w:szCs w:val="24"/>
          <w:shd w:val="clear" w:color="auto" w:fill="FFFFFF"/>
        </w:rPr>
        <w:t xml:space="preserve"> 16</w:t>
      </w:r>
      <w:r w:rsidRPr="00C63CC5">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607</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02</w:t>
      </w:r>
      <w:r w:rsidRPr="00C63CC5">
        <w:rPr>
          <w:rStyle w:val="a4"/>
          <w:rFonts w:ascii="Times New Roman" w:hAnsi="Times New Roman" w:cs="Times New Roman"/>
          <w:color w:val="000000"/>
          <w:sz w:val="24"/>
          <w:szCs w:val="24"/>
          <w:shd w:val="clear" w:color="auto" w:fill="FFFFFF"/>
        </w:rPr>
        <w:t xml:space="preserve"> руб. Сумма задатка – </w:t>
      </w:r>
      <w:r>
        <w:rPr>
          <w:rStyle w:val="a4"/>
          <w:rFonts w:ascii="Times New Roman" w:hAnsi="Times New Roman" w:cs="Times New Roman"/>
          <w:color w:val="000000"/>
          <w:sz w:val="24"/>
          <w:szCs w:val="24"/>
          <w:shd w:val="clear" w:color="auto" w:fill="FFFFFF"/>
        </w:rPr>
        <w:t>83 035</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12</w:t>
      </w:r>
      <w:r w:rsidRPr="00C63CC5">
        <w:rPr>
          <w:rStyle w:val="a4"/>
          <w:rFonts w:ascii="Times New Roman" w:hAnsi="Times New Roman" w:cs="Times New Roman"/>
          <w:color w:val="000000"/>
          <w:sz w:val="24"/>
          <w:szCs w:val="24"/>
          <w:shd w:val="clear" w:color="auto" w:fill="FFFFFF"/>
        </w:rPr>
        <w:t xml:space="preserve"> руб. (не облагается НДС).</w:t>
      </w:r>
      <w:r w:rsidRPr="00C63CC5">
        <w:rPr>
          <w:rFonts w:ascii="Times New Roman" w:hAnsi="Times New Roman" w:cs="Times New Roman"/>
          <w:color w:val="000000"/>
          <w:sz w:val="24"/>
          <w:szCs w:val="24"/>
          <w:shd w:val="clear" w:color="auto" w:fill="FFFFFF"/>
        </w:rPr>
        <w:t> Ограничение (обременение) права: залог, арест, запрет регистрационных действий</w:t>
      </w:r>
      <w:r>
        <w:rPr>
          <w:rFonts w:ascii="Times New Roman" w:hAnsi="Times New Roman" w:cs="Times New Roman"/>
          <w:color w:val="000000"/>
          <w:sz w:val="24"/>
          <w:szCs w:val="24"/>
          <w:shd w:val="clear" w:color="auto" w:fill="FFFFFF"/>
        </w:rPr>
        <w:t xml:space="preserve">. </w:t>
      </w:r>
      <w:r w:rsidRPr="00D3182A">
        <w:rPr>
          <w:rFonts w:ascii="Times New Roman" w:hAnsi="Times New Roman" w:cs="Times New Roman"/>
          <w:sz w:val="24"/>
          <w:szCs w:val="24"/>
        </w:rPr>
        <w:t xml:space="preserve">Сведения о зарегистрированных лицах </w:t>
      </w:r>
      <w:r w:rsidRPr="00D3182A">
        <w:rPr>
          <w:rFonts w:ascii="Times New Roman" w:hAnsi="Times New Roman" w:cs="Times New Roman"/>
          <w:sz w:val="24"/>
          <w:szCs w:val="24"/>
        </w:rPr>
        <w:lastRenderedPageBreak/>
        <w:t>отсутствуют</w:t>
      </w:r>
      <w:r>
        <w:rPr>
          <w:rFonts w:ascii="Times New Roman" w:hAnsi="Times New Roman" w:cs="Times New Roman"/>
          <w:sz w:val="24"/>
          <w:szCs w:val="24"/>
        </w:rPr>
        <w:t xml:space="preserve">. Имеется задолженность по оплате взносов на капитальный ремонт, а также пени. </w:t>
      </w:r>
      <w:r w:rsidRPr="00FF2AAC">
        <w:rPr>
          <w:rFonts w:ascii="Times New Roman" w:hAnsi="Times New Roman" w:cs="Times New Roman"/>
          <w:sz w:val="24"/>
          <w:szCs w:val="24"/>
        </w:rPr>
        <w:t>Собственник/должник</w:t>
      </w:r>
      <w:r>
        <w:rPr>
          <w:rFonts w:ascii="Times New Roman" w:hAnsi="Times New Roman" w:cs="Times New Roman"/>
          <w:sz w:val="24"/>
          <w:szCs w:val="24"/>
        </w:rPr>
        <w:t xml:space="preserve">: </w:t>
      </w:r>
      <w:r w:rsidRPr="00215030">
        <w:rPr>
          <w:rFonts w:ascii="Times New Roman" w:hAnsi="Times New Roman" w:cs="Times New Roman"/>
          <w:sz w:val="24"/>
          <w:szCs w:val="24"/>
        </w:rPr>
        <w:t>Голенков</w:t>
      </w:r>
      <w:r>
        <w:rPr>
          <w:rFonts w:ascii="Times New Roman" w:hAnsi="Times New Roman" w:cs="Times New Roman"/>
          <w:sz w:val="24"/>
          <w:szCs w:val="24"/>
        </w:rPr>
        <w:t xml:space="preserve"> Ю.</w:t>
      </w:r>
      <w:r w:rsidRPr="00215030">
        <w:rPr>
          <w:rFonts w:ascii="Times New Roman" w:hAnsi="Times New Roman" w:cs="Times New Roman"/>
          <w:sz w:val="24"/>
          <w:szCs w:val="24"/>
        </w:rPr>
        <w:t>О</w:t>
      </w:r>
      <w:r>
        <w:rPr>
          <w:rFonts w:ascii="Times New Roman" w:hAnsi="Times New Roman" w:cs="Times New Roman"/>
          <w:sz w:val="24"/>
          <w:szCs w:val="24"/>
        </w:rPr>
        <w:t>.</w:t>
      </w:r>
      <w:bookmarkEnd w:id="3"/>
      <w:r>
        <w:rPr>
          <w:rFonts w:ascii="Times New Roman" w:hAnsi="Times New Roman" w:cs="Times New Roman"/>
          <w:sz w:val="24"/>
          <w:szCs w:val="24"/>
        </w:rPr>
        <w:t xml:space="preserve"> </w:t>
      </w:r>
      <w:r w:rsidRPr="00C63CC5">
        <w:rPr>
          <w:rFonts w:ascii="Times New Roman" w:hAnsi="Times New Roman" w:cs="Times New Roman"/>
          <w:color w:val="000000"/>
          <w:sz w:val="24"/>
          <w:szCs w:val="24"/>
          <w:shd w:val="clear" w:color="auto" w:fill="FFFFFF"/>
        </w:rPr>
        <w:t xml:space="preserve">Основание для реализации на торгах: </w:t>
      </w:r>
      <w:r w:rsidRPr="0095025C">
        <w:rPr>
          <w:rFonts w:ascii="Times New Roman" w:hAnsi="Times New Roman" w:cs="Times New Roman"/>
          <w:color w:val="000000"/>
          <w:sz w:val="24"/>
          <w:szCs w:val="24"/>
          <w:shd w:val="clear" w:color="auto" w:fill="FFFFFF"/>
        </w:rPr>
        <w:t>Постановление Бежицкого РОСП г.Брянска УФССП России по Брянской области от</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07.10.2025г. </w:t>
      </w:r>
      <w:r w:rsidRPr="008D3E0F">
        <w:rPr>
          <w:rFonts w:ascii="Times New Roman" w:hAnsi="Times New Roman" w:cs="Times New Roman"/>
          <w:color w:val="000000"/>
          <w:sz w:val="24"/>
          <w:szCs w:val="24"/>
          <w:shd w:val="clear" w:color="auto" w:fill="FFFFFF"/>
        </w:rPr>
        <w:t xml:space="preserve">Для осмотра имущества обращаться к судебному приставу-исполнителю </w:t>
      </w:r>
      <w:r>
        <w:rPr>
          <w:rFonts w:ascii="Times New Roman" w:hAnsi="Times New Roman" w:cs="Times New Roman"/>
          <w:color w:val="000000"/>
          <w:sz w:val="24"/>
          <w:szCs w:val="24"/>
          <w:shd w:val="clear" w:color="auto" w:fill="FFFFFF"/>
        </w:rPr>
        <w:t xml:space="preserve">Савостикова Г.А. </w:t>
      </w:r>
      <w:r w:rsidRPr="008D3E0F">
        <w:rPr>
          <w:rFonts w:ascii="Times New Roman" w:hAnsi="Times New Roman" w:cs="Times New Roman"/>
          <w:color w:val="000000"/>
          <w:sz w:val="24"/>
          <w:szCs w:val="24"/>
          <w:shd w:val="clear" w:color="auto" w:fill="FFFFFF"/>
        </w:rPr>
        <w:t>тел.</w:t>
      </w:r>
      <w:r w:rsidRPr="008D3E0F">
        <w:rPr>
          <w:rFonts w:ascii="Times New Roman" w:hAnsi="Times New Roman" w:cs="Times New Roman"/>
          <w:color w:val="2C2D2E"/>
          <w:sz w:val="24"/>
          <w:szCs w:val="24"/>
          <w:shd w:val="clear" w:color="auto" w:fill="FFFFFF"/>
        </w:rPr>
        <w:t xml:space="preserve"> </w:t>
      </w:r>
      <w:r w:rsidRPr="0095025C">
        <w:rPr>
          <w:rFonts w:ascii="Times New Roman" w:hAnsi="Times New Roman" w:cs="Times New Roman"/>
          <w:color w:val="000000"/>
          <w:sz w:val="24"/>
          <w:szCs w:val="24"/>
          <w:shd w:val="clear" w:color="auto" w:fill="FFFFFF"/>
        </w:rPr>
        <w:t>+7(4832)51-66-28</w:t>
      </w:r>
      <w:r>
        <w:rPr>
          <w:rFonts w:ascii="Times New Roman" w:hAnsi="Times New Roman" w:cs="Times New Roman"/>
          <w:color w:val="000000"/>
          <w:sz w:val="24"/>
          <w:szCs w:val="24"/>
          <w:shd w:val="clear" w:color="auto" w:fill="FFFFFF"/>
        </w:rPr>
        <w:t>.</w:t>
      </w:r>
    </w:p>
    <w:p w14:paraId="30BF04E9" w14:textId="77777777" w:rsidR="00937AE6" w:rsidRPr="007C2579" w:rsidRDefault="00937AE6" w:rsidP="00937AE6">
      <w:pPr>
        <w:jc w:val="both"/>
        <w:rPr>
          <w:rFonts w:ascii="Times New Roman" w:hAnsi="Times New Roman" w:cs="Times New Roman"/>
          <w:b/>
          <w:bCs/>
          <w:color w:val="000000"/>
          <w:sz w:val="24"/>
          <w:szCs w:val="24"/>
          <w:shd w:val="clear" w:color="auto" w:fill="FFFFFF"/>
        </w:rPr>
      </w:pPr>
      <w:r w:rsidRPr="00C63CC5">
        <w:rPr>
          <w:rStyle w:val="a4"/>
          <w:rFonts w:ascii="Times New Roman" w:hAnsi="Times New Roman" w:cs="Times New Roman"/>
          <w:color w:val="2C2D2E"/>
          <w:sz w:val="24"/>
          <w:szCs w:val="24"/>
          <w:shd w:val="clear" w:color="auto" w:fill="FFFFFF"/>
        </w:rPr>
        <w:t xml:space="preserve">Лот </w:t>
      </w:r>
      <w:r>
        <w:rPr>
          <w:rStyle w:val="a4"/>
          <w:rFonts w:ascii="Times New Roman" w:hAnsi="Times New Roman" w:cs="Times New Roman"/>
          <w:color w:val="2C2D2E"/>
          <w:sz w:val="24"/>
          <w:szCs w:val="24"/>
          <w:shd w:val="clear" w:color="auto" w:fill="FFFFFF"/>
        </w:rPr>
        <w:t>4</w:t>
      </w:r>
      <w:r w:rsidRPr="00C63CC5">
        <w:rPr>
          <w:rStyle w:val="a4"/>
          <w:rFonts w:ascii="Times New Roman" w:hAnsi="Times New Roman" w:cs="Times New Roman"/>
          <w:color w:val="2C2D2E"/>
          <w:sz w:val="24"/>
          <w:szCs w:val="24"/>
          <w:shd w:val="clear" w:color="auto" w:fill="FFFFFF"/>
        </w:rPr>
        <w:t>.</w:t>
      </w:r>
      <w:r>
        <w:rPr>
          <w:rFonts w:ascii="Times New Roman" w:hAnsi="Times New Roman" w:cs="Times New Roman"/>
          <w:color w:val="2C2D2E"/>
          <w:sz w:val="24"/>
          <w:szCs w:val="24"/>
          <w:shd w:val="clear" w:color="auto" w:fill="FFFFFF"/>
        </w:rPr>
        <w:t xml:space="preserve"> Помещение жилое (квартира)</w:t>
      </w:r>
      <w:r w:rsidRPr="00C63CC5">
        <w:rPr>
          <w:rFonts w:ascii="Times New Roman" w:hAnsi="Times New Roman" w:cs="Times New Roman"/>
          <w:color w:val="2C2D2E"/>
          <w:sz w:val="24"/>
          <w:szCs w:val="24"/>
          <w:shd w:val="clear" w:color="auto" w:fill="FFFFFF"/>
        </w:rPr>
        <w:t>,</w:t>
      </w:r>
      <w:r>
        <w:rPr>
          <w:rFonts w:ascii="Times New Roman" w:hAnsi="Times New Roman" w:cs="Times New Roman"/>
          <w:color w:val="2C2D2E"/>
          <w:sz w:val="24"/>
          <w:szCs w:val="24"/>
          <w:shd w:val="clear" w:color="auto" w:fill="FFFFFF"/>
        </w:rPr>
        <w:t xml:space="preserve"> </w:t>
      </w:r>
      <w:r w:rsidRPr="00C63CC5">
        <w:rPr>
          <w:rFonts w:ascii="Times New Roman" w:hAnsi="Times New Roman" w:cs="Times New Roman"/>
          <w:color w:val="000000"/>
          <w:sz w:val="24"/>
          <w:szCs w:val="24"/>
          <w:shd w:val="clear" w:color="auto" w:fill="FFFFFF"/>
        </w:rPr>
        <w:t>площадь</w:t>
      </w:r>
      <w:r>
        <w:rPr>
          <w:rFonts w:ascii="Times New Roman" w:hAnsi="Times New Roman" w:cs="Times New Roman"/>
          <w:color w:val="000000"/>
          <w:sz w:val="24"/>
          <w:szCs w:val="24"/>
          <w:shd w:val="clear" w:color="auto" w:fill="FFFFFF"/>
        </w:rPr>
        <w:t xml:space="preserve"> </w:t>
      </w:r>
      <w:r w:rsidRPr="00F23B93">
        <w:rPr>
          <w:rFonts w:ascii="Times New Roman" w:hAnsi="Times New Roman" w:cs="Times New Roman"/>
          <w:color w:val="000000"/>
          <w:sz w:val="24"/>
          <w:szCs w:val="24"/>
          <w:shd w:val="clear" w:color="auto" w:fill="FFFFFF"/>
        </w:rPr>
        <w:t>34</w:t>
      </w:r>
      <w:r>
        <w:rPr>
          <w:rFonts w:ascii="Times New Roman" w:hAnsi="Times New Roman" w:cs="Times New Roman"/>
          <w:color w:val="000000"/>
          <w:sz w:val="24"/>
          <w:szCs w:val="24"/>
          <w:shd w:val="clear" w:color="auto" w:fill="FFFFFF"/>
        </w:rPr>
        <w:t>,</w:t>
      </w:r>
      <w:r w:rsidRPr="00F23B93">
        <w:rPr>
          <w:rFonts w:ascii="Times New Roman" w:hAnsi="Times New Roman" w:cs="Times New Roman"/>
          <w:color w:val="000000"/>
          <w:sz w:val="24"/>
          <w:szCs w:val="24"/>
          <w:shd w:val="clear" w:color="auto" w:fill="FFFFFF"/>
        </w:rPr>
        <w:t>4</w:t>
      </w:r>
      <w:r>
        <w:rPr>
          <w:rFonts w:ascii="Times New Roman" w:hAnsi="Times New Roman" w:cs="Times New Roman"/>
          <w:color w:val="000000"/>
          <w:sz w:val="24"/>
          <w:szCs w:val="24"/>
          <w:shd w:val="clear" w:color="auto" w:fill="FFFFFF"/>
        </w:rPr>
        <w:t xml:space="preserve"> </w:t>
      </w:r>
      <w:r w:rsidRPr="00C63CC5">
        <w:rPr>
          <w:rFonts w:ascii="Times New Roman" w:hAnsi="Times New Roman" w:cs="Times New Roman"/>
          <w:color w:val="000000"/>
          <w:sz w:val="24"/>
          <w:szCs w:val="24"/>
          <w:shd w:val="clear" w:color="auto" w:fill="FFFFFF"/>
        </w:rPr>
        <w:t>кв.м, кадастровый номер</w:t>
      </w:r>
      <w:r>
        <w:rPr>
          <w:rFonts w:ascii="Times New Roman" w:hAnsi="Times New Roman" w:cs="Times New Roman"/>
          <w:color w:val="000000"/>
          <w:sz w:val="24"/>
          <w:szCs w:val="24"/>
          <w:shd w:val="clear" w:color="auto" w:fill="FFFFFF"/>
        </w:rPr>
        <w:t xml:space="preserve"> </w:t>
      </w:r>
      <w:r w:rsidRPr="00F23B93">
        <w:rPr>
          <w:rFonts w:ascii="Times New Roman" w:hAnsi="Times New Roman" w:cs="Times New Roman"/>
          <w:color w:val="000000"/>
          <w:sz w:val="24"/>
          <w:szCs w:val="24"/>
          <w:shd w:val="clear" w:color="auto" w:fill="FFFFFF"/>
        </w:rPr>
        <w:t>32:28:0015301:1385</w:t>
      </w:r>
      <w:r>
        <w:rPr>
          <w:rFonts w:ascii="Times New Roman" w:hAnsi="Times New Roman" w:cs="Times New Roman"/>
          <w:color w:val="000000"/>
          <w:sz w:val="24"/>
          <w:szCs w:val="24"/>
          <w:shd w:val="clear" w:color="auto" w:fill="FFFFFF"/>
        </w:rPr>
        <w:t>, адрес</w:t>
      </w:r>
      <w:r w:rsidRPr="00C63CC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DF3E8F">
        <w:rPr>
          <w:rFonts w:ascii="Times New Roman" w:hAnsi="Times New Roman" w:cs="Times New Roman"/>
          <w:color w:val="000000"/>
          <w:sz w:val="24"/>
          <w:szCs w:val="24"/>
          <w:shd w:val="clear" w:color="auto" w:fill="FFFFFF"/>
        </w:rPr>
        <w:t>Брянская обл</w:t>
      </w:r>
      <w:r>
        <w:rPr>
          <w:rFonts w:ascii="Times New Roman" w:hAnsi="Times New Roman" w:cs="Times New Roman"/>
          <w:color w:val="000000"/>
          <w:sz w:val="24"/>
          <w:szCs w:val="24"/>
          <w:shd w:val="clear" w:color="auto" w:fill="FFFFFF"/>
        </w:rPr>
        <w:t>.</w:t>
      </w:r>
      <w:r w:rsidRPr="00DF3E8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F23B93">
        <w:rPr>
          <w:rFonts w:ascii="Times New Roman" w:hAnsi="Times New Roman" w:cs="Times New Roman"/>
          <w:color w:val="000000"/>
          <w:sz w:val="24"/>
          <w:szCs w:val="24"/>
          <w:shd w:val="clear" w:color="auto" w:fill="FFFFFF"/>
        </w:rPr>
        <w:t>г</w:t>
      </w:r>
      <w:r>
        <w:rPr>
          <w:rFonts w:ascii="Times New Roman" w:hAnsi="Times New Roman" w:cs="Times New Roman"/>
          <w:color w:val="000000"/>
          <w:sz w:val="24"/>
          <w:szCs w:val="24"/>
          <w:shd w:val="clear" w:color="auto" w:fill="FFFFFF"/>
        </w:rPr>
        <w:t>.</w:t>
      </w:r>
      <w:r w:rsidRPr="00F23B93">
        <w:rPr>
          <w:rFonts w:ascii="Times New Roman" w:hAnsi="Times New Roman" w:cs="Times New Roman"/>
          <w:color w:val="000000"/>
          <w:sz w:val="24"/>
          <w:szCs w:val="24"/>
          <w:shd w:val="clear" w:color="auto" w:fill="FFFFFF"/>
        </w:rPr>
        <w:t>Брянск, ул</w:t>
      </w:r>
      <w:r>
        <w:rPr>
          <w:rFonts w:ascii="Times New Roman" w:hAnsi="Times New Roman" w:cs="Times New Roman"/>
          <w:color w:val="000000"/>
          <w:sz w:val="24"/>
          <w:szCs w:val="24"/>
          <w:shd w:val="clear" w:color="auto" w:fill="FFFFFF"/>
        </w:rPr>
        <w:t>.</w:t>
      </w:r>
      <w:r w:rsidRPr="00F23B93">
        <w:rPr>
          <w:rFonts w:ascii="Times New Roman" w:hAnsi="Times New Roman" w:cs="Times New Roman"/>
          <w:color w:val="000000"/>
          <w:sz w:val="24"/>
          <w:szCs w:val="24"/>
          <w:shd w:val="clear" w:color="auto" w:fill="FFFFFF"/>
        </w:rPr>
        <w:t>Братьев</w:t>
      </w:r>
      <w:r>
        <w:rPr>
          <w:rFonts w:ascii="Times New Roman" w:hAnsi="Times New Roman" w:cs="Times New Roman"/>
          <w:color w:val="000000"/>
          <w:sz w:val="24"/>
          <w:szCs w:val="24"/>
          <w:shd w:val="clear" w:color="auto" w:fill="FFFFFF"/>
        </w:rPr>
        <w:t xml:space="preserve"> </w:t>
      </w:r>
      <w:r w:rsidRPr="00F23B93">
        <w:rPr>
          <w:rFonts w:ascii="Times New Roman" w:hAnsi="Times New Roman" w:cs="Times New Roman"/>
          <w:color w:val="000000"/>
          <w:sz w:val="24"/>
          <w:szCs w:val="24"/>
          <w:shd w:val="clear" w:color="auto" w:fill="FFFFFF"/>
        </w:rPr>
        <w:t>Ткачевых, д</w:t>
      </w:r>
      <w:r>
        <w:rPr>
          <w:rFonts w:ascii="Times New Roman" w:hAnsi="Times New Roman" w:cs="Times New Roman"/>
          <w:color w:val="000000"/>
          <w:sz w:val="24"/>
          <w:szCs w:val="24"/>
          <w:shd w:val="clear" w:color="auto" w:fill="FFFFFF"/>
        </w:rPr>
        <w:t>.</w:t>
      </w:r>
      <w:r w:rsidRPr="00F23B93">
        <w:rPr>
          <w:rFonts w:ascii="Times New Roman" w:hAnsi="Times New Roman" w:cs="Times New Roman"/>
          <w:color w:val="000000"/>
          <w:sz w:val="24"/>
          <w:szCs w:val="24"/>
          <w:shd w:val="clear" w:color="auto" w:fill="FFFFFF"/>
        </w:rPr>
        <w:t>5, кв</w:t>
      </w:r>
      <w:r>
        <w:rPr>
          <w:rFonts w:ascii="Times New Roman" w:hAnsi="Times New Roman" w:cs="Times New Roman"/>
          <w:color w:val="000000"/>
          <w:sz w:val="24"/>
          <w:szCs w:val="24"/>
          <w:shd w:val="clear" w:color="auto" w:fill="FFFFFF"/>
        </w:rPr>
        <w:t>.</w:t>
      </w:r>
      <w:r w:rsidRPr="00F23B93">
        <w:rPr>
          <w:rFonts w:ascii="Times New Roman" w:hAnsi="Times New Roman" w:cs="Times New Roman"/>
          <w:color w:val="000000"/>
          <w:sz w:val="24"/>
          <w:szCs w:val="24"/>
          <w:shd w:val="clear" w:color="auto" w:fill="FFFFFF"/>
        </w:rPr>
        <w:t>224</w:t>
      </w:r>
      <w:r w:rsidRPr="00C63CC5">
        <w:rPr>
          <w:rFonts w:ascii="Times New Roman" w:hAnsi="Times New Roman" w:cs="Times New Roman"/>
          <w:color w:val="000000"/>
          <w:sz w:val="24"/>
          <w:szCs w:val="24"/>
          <w:shd w:val="clear" w:color="auto" w:fill="FFFFFF"/>
        </w:rPr>
        <w:t>. </w:t>
      </w:r>
      <w:r w:rsidRPr="00C63CC5">
        <w:rPr>
          <w:rStyle w:val="a4"/>
          <w:rFonts w:ascii="Times New Roman" w:hAnsi="Times New Roman" w:cs="Times New Roman"/>
          <w:color w:val="000000"/>
          <w:sz w:val="24"/>
          <w:szCs w:val="24"/>
          <w:shd w:val="clear" w:color="auto" w:fill="FFFFFF"/>
        </w:rPr>
        <w:t>Начальная цена продажи –</w:t>
      </w:r>
      <w:r>
        <w:rPr>
          <w:rStyle w:val="a4"/>
          <w:rFonts w:ascii="Times New Roman" w:hAnsi="Times New Roman" w:cs="Times New Roman"/>
          <w:color w:val="000000"/>
          <w:sz w:val="24"/>
          <w:szCs w:val="24"/>
          <w:shd w:val="clear" w:color="auto" w:fill="FFFFFF"/>
        </w:rPr>
        <w:t xml:space="preserve"> 2 263 200</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C63CC5">
        <w:rPr>
          <w:rStyle w:val="a4"/>
          <w:rFonts w:ascii="Times New Roman" w:hAnsi="Times New Roman" w:cs="Times New Roman"/>
          <w:color w:val="000000"/>
          <w:sz w:val="24"/>
          <w:szCs w:val="24"/>
          <w:shd w:val="clear" w:color="auto" w:fill="FFFFFF"/>
        </w:rPr>
        <w:t xml:space="preserve"> руб. Шаг аукциона –</w:t>
      </w:r>
      <w:r>
        <w:rPr>
          <w:rStyle w:val="a4"/>
          <w:rFonts w:ascii="Times New Roman" w:hAnsi="Times New Roman" w:cs="Times New Roman"/>
          <w:color w:val="000000"/>
          <w:sz w:val="24"/>
          <w:szCs w:val="24"/>
          <w:shd w:val="clear" w:color="auto" w:fill="FFFFFF"/>
        </w:rPr>
        <w:t xml:space="preserve"> 22</w:t>
      </w:r>
      <w:r w:rsidRPr="00C63CC5">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632</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C63CC5">
        <w:rPr>
          <w:rStyle w:val="a4"/>
          <w:rFonts w:ascii="Times New Roman" w:hAnsi="Times New Roman" w:cs="Times New Roman"/>
          <w:color w:val="000000"/>
          <w:sz w:val="24"/>
          <w:szCs w:val="24"/>
          <w:shd w:val="clear" w:color="auto" w:fill="FFFFFF"/>
        </w:rPr>
        <w:t xml:space="preserve"> руб. Сумма задатка – </w:t>
      </w:r>
      <w:r>
        <w:rPr>
          <w:rStyle w:val="a4"/>
          <w:rFonts w:ascii="Times New Roman" w:hAnsi="Times New Roman" w:cs="Times New Roman"/>
          <w:color w:val="000000"/>
          <w:sz w:val="24"/>
          <w:szCs w:val="24"/>
          <w:shd w:val="clear" w:color="auto" w:fill="FFFFFF"/>
        </w:rPr>
        <w:t>113 160</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C63CC5">
        <w:rPr>
          <w:rStyle w:val="a4"/>
          <w:rFonts w:ascii="Times New Roman" w:hAnsi="Times New Roman" w:cs="Times New Roman"/>
          <w:color w:val="000000"/>
          <w:sz w:val="24"/>
          <w:szCs w:val="24"/>
          <w:shd w:val="clear" w:color="auto" w:fill="FFFFFF"/>
        </w:rPr>
        <w:t xml:space="preserve"> руб. (не облагается НДС).</w:t>
      </w:r>
      <w:r w:rsidRPr="00C63CC5">
        <w:rPr>
          <w:rFonts w:ascii="Times New Roman" w:hAnsi="Times New Roman" w:cs="Times New Roman"/>
          <w:color w:val="000000"/>
          <w:sz w:val="24"/>
          <w:szCs w:val="24"/>
          <w:shd w:val="clear" w:color="auto" w:fill="FFFFFF"/>
        </w:rPr>
        <w:t> Ограничение (обременение) права: залог, арест, запрет регистрационных действий</w:t>
      </w:r>
      <w:r>
        <w:rPr>
          <w:rFonts w:ascii="Times New Roman" w:hAnsi="Times New Roman" w:cs="Times New Roman"/>
          <w:color w:val="000000"/>
          <w:sz w:val="24"/>
          <w:szCs w:val="24"/>
          <w:shd w:val="clear" w:color="auto" w:fill="FFFFFF"/>
        </w:rPr>
        <w:t xml:space="preserve">. </w:t>
      </w:r>
      <w:r w:rsidRPr="00D3182A">
        <w:rPr>
          <w:rFonts w:ascii="Times New Roman" w:hAnsi="Times New Roman" w:cs="Times New Roman"/>
          <w:sz w:val="24"/>
          <w:szCs w:val="24"/>
        </w:rPr>
        <w:t>Сведения о зарегистрированных лицах отсутствуют</w:t>
      </w:r>
      <w:r>
        <w:rPr>
          <w:rFonts w:ascii="Times New Roman" w:hAnsi="Times New Roman" w:cs="Times New Roman"/>
          <w:sz w:val="24"/>
          <w:szCs w:val="24"/>
        </w:rPr>
        <w:t xml:space="preserve">. Имеется задолженность по оплате взносов на капитальный ремонт, а также пени. </w:t>
      </w:r>
      <w:r w:rsidRPr="00FF2AAC">
        <w:rPr>
          <w:rFonts w:ascii="Times New Roman" w:hAnsi="Times New Roman" w:cs="Times New Roman"/>
          <w:sz w:val="24"/>
          <w:szCs w:val="24"/>
        </w:rPr>
        <w:t>Собственник/должник</w:t>
      </w:r>
      <w:r>
        <w:rPr>
          <w:rFonts w:ascii="Times New Roman" w:hAnsi="Times New Roman" w:cs="Times New Roman"/>
          <w:sz w:val="24"/>
          <w:szCs w:val="24"/>
        </w:rPr>
        <w:t xml:space="preserve">: </w:t>
      </w:r>
      <w:r w:rsidRPr="00F23B93">
        <w:rPr>
          <w:rFonts w:ascii="Times New Roman" w:hAnsi="Times New Roman" w:cs="Times New Roman"/>
          <w:sz w:val="24"/>
          <w:szCs w:val="24"/>
        </w:rPr>
        <w:t>Хвастунова</w:t>
      </w:r>
      <w:r>
        <w:rPr>
          <w:rFonts w:ascii="Times New Roman" w:hAnsi="Times New Roman" w:cs="Times New Roman"/>
          <w:sz w:val="24"/>
          <w:szCs w:val="24"/>
        </w:rPr>
        <w:t xml:space="preserve"> М.А. </w:t>
      </w:r>
      <w:r w:rsidRPr="00C63CC5">
        <w:rPr>
          <w:rFonts w:ascii="Times New Roman" w:hAnsi="Times New Roman" w:cs="Times New Roman"/>
          <w:color w:val="000000"/>
          <w:sz w:val="24"/>
          <w:szCs w:val="24"/>
          <w:shd w:val="clear" w:color="auto" w:fill="FFFFFF"/>
        </w:rPr>
        <w:t xml:space="preserve">Основание для реализации на торгах: </w:t>
      </w:r>
      <w:r w:rsidRPr="0095025C">
        <w:rPr>
          <w:rFonts w:ascii="Times New Roman" w:hAnsi="Times New Roman" w:cs="Times New Roman"/>
          <w:color w:val="000000"/>
          <w:sz w:val="24"/>
          <w:szCs w:val="24"/>
          <w:shd w:val="clear" w:color="auto" w:fill="FFFFFF"/>
        </w:rPr>
        <w:t>Постановление Бежицкого РОСП г.Брянска УФССП России по Брянской области от</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22.10.2025г. </w:t>
      </w:r>
      <w:r w:rsidRPr="008D3E0F">
        <w:rPr>
          <w:rFonts w:ascii="Times New Roman" w:hAnsi="Times New Roman" w:cs="Times New Roman"/>
          <w:color w:val="000000"/>
          <w:sz w:val="24"/>
          <w:szCs w:val="24"/>
          <w:shd w:val="clear" w:color="auto" w:fill="FFFFFF"/>
        </w:rPr>
        <w:t xml:space="preserve">Для осмотра имущества обращаться к судебному приставу-исполнителю </w:t>
      </w:r>
      <w:r>
        <w:rPr>
          <w:rFonts w:ascii="Times New Roman" w:hAnsi="Times New Roman" w:cs="Times New Roman"/>
          <w:color w:val="000000"/>
          <w:sz w:val="24"/>
          <w:szCs w:val="24"/>
          <w:shd w:val="clear" w:color="auto" w:fill="FFFFFF"/>
        </w:rPr>
        <w:t xml:space="preserve">Савостикова Г.А. </w:t>
      </w:r>
      <w:r w:rsidRPr="008D3E0F">
        <w:rPr>
          <w:rFonts w:ascii="Times New Roman" w:hAnsi="Times New Roman" w:cs="Times New Roman"/>
          <w:color w:val="000000"/>
          <w:sz w:val="24"/>
          <w:szCs w:val="24"/>
          <w:shd w:val="clear" w:color="auto" w:fill="FFFFFF"/>
        </w:rPr>
        <w:t>тел.</w:t>
      </w:r>
      <w:r w:rsidRPr="008D3E0F">
        <w:rPr>
          <w:rFonts w:ascii="Times New Roman" w:hAnsi="Times New Roman" w:cs="Times New Roman"/>
          <w:color w:val="2C2D2E"/>
          <w:sz w:val="24"/>
          <w:szCs w:val="24"/>
          <w:shd w:val="clear" w:color="auto" w:fill="FFFFFF"/>
        </w:rPr>
        <w:t xml:space="preserve"> </w:t>
      </w:r>
      <w:r w:rsidRPr="0095025C">
        <w:rPr>
          <w:rFonts w:ascii="Times New Roman" w:hAnsi="Times New Roman" w:cs="Times New Roman"/>
          <w:color w:val="000000"/>
          <w:sz w:val="24"/>
          <w:szCs w:val="24"/>
          <w:shd w:val="clear" w:color="auto" w:fill="FFFFFF"/>
        </w:rPr>
        <w:t>+7(4832)51-66-28</w:t>
      </w:r>
      <w:r>
        <w:rPr>
          <w:rFonts w:ascii="Times New Roman" w:hAnsi="Times New Roman" w:cs="Times New Roman"/>
          <w:color w:val="000000"/>
          <w:sz w:val="24"/>
          <w:szCs w:val="24"/>
          <w:shd w:val="clear" w:color="auto" w:fill="FFFFFF"/>
        </w:rPr>
        <w:t>.</w:t>
      </w:r>
    </w:p>
    <w:p w14:paraId="2B2C2D3F" w14:textId="77777777" w:rsidR="00937AE6" w:rsidRPr="007C2579" w:rsidRDefault="00937AE6" w:rsidP="00937AE6">
      <w:pPr>
        <w:jc w:val="both"/>
        <w:rPr>
          <w:rFonts w:ascii="Times New Roman" w:hAnsi="Times New Roman" w:cs="Times New Roman"/>
          <w:b/>
          <w:bCs/>
          <w:color w:val="000000"/>
          <w:sz w:val="24"/>
          <w:szCs w:val="24"/>
          <w:shd w:val="clear" w:color="auto" w:fill="FFFFFF"/>
        </w:rPr>
      </w:pPr>
      <w:r w:rsidRPr="00C63CC5">
        <w:rPr>
          <w:rStyle w:val="a4"/>
          <w:rFonts w:ascii="Times New Roman" w:hAnsi="Times New Roman" w:cs="Times New Roman"/>
          <w:color w:val="2C2D2E"/>
          <w:sz w:val="24"/>
          <w:szCs w:val="24"/>
          <w:shd w:val="clear" w:color="auto" w:fill="FFFFFF"/>
        </w:rPr>
        <w:t xml:space="preserve">Лот </w:t>
      </w:r>
      <w:r>
        <w:rPr>
          <w:rStyle w:val="a4"/>
          <w:rFonts w:ascii="Times New Roman" w:hAnsi="Times New Roman" w:cs="Times New Roman"/>
          <w:color w:val="2C2D2E"/>
          <w:sz w:val="24"/>
          <w:szCs w:val="24"/>
          <w:shd w:val="clear" w:color="auto" w:fill="FFFFFF"/>
        </w:rPr>
        <w:t>5</w:t>
      </w:r>
      <w:r w:rsidRPr="00C63CC5">
        <w:rPr>
          <w:rStyle w:val="a4"/>
          <w:rFonts w:ascii="Times New Roman" w:hAnsi="Times New Roman" w:cs="Times New Roman"/>
          <w:color w:val="2C2D2E"/>
          <w:sz w:val="24"/>
          <w:szCs w:val="24"/>
          <w:shd w:val="clear" w:color="auto" w:fill="FFFFFF"/>
        </w:rPr>
        <w:t>.</w:t>
      </w:r>
      <w:r>
        <w:rPr>
          <w:rFonts w:ascii="Times New Roman" w:hAnsi="Times New Roman" w:cs="Times New Roman"/>
          <w:color w:val="2C2D2E"/>
          <w:sz w:val="24"/>
          <w:szCs w:val="24"/>
          <w:shd w:val="clear" w:color="auto" w:fill="FFFFFF"/>
        </w:rPr>
        <w:t xml:space="preserve"> Помещение жилое (квартира)</w:t>
      </w:r>
      <w:r w:rsidRPr="00C63CC5">
        <w:rPr>
          <w:rFonts w:ascii="Times New Roman" w:hAnsi="Times New Roman" w:cs="Times New Roman"/>
          <w:color w:val="2C2D2E"/>
          <w:sz w:val="24"/>
          <w:szCs w:val="24"/>
          <w:shd w:val="clear" w:color="auto" w:fill="FFFFFF"/>
        </w:rPr>
        <w:t>,</w:t>
      </w:r>
      <w:r>
        <w:rPr>
          <w:rFonts w:ascii="Times New Roman" w:hAnsi="Times New Roman" w:cs="Times New Roman"/>
          <w:color w:val="2C2D2E"/>
          <w:sz w:val="24"/>
          <w:szCs w:val="24"/>
          <w:shd w:val="clear" w:color="auto" w:fill="FFFFFF"/>
        </w:rPr>
        <w:t xml:space="preserve"> </w:t>
      </w:r>
      <w:r w:rsidRPr="00C63CC5">
        <w:rPr>
          <w:rFonts w:ascii="Times New Roman" w:hAnsi="Times New Roman" w:cs="Times New Roman"/>
          <w:color w:val="000000"/>
          <w:sz w:val="24"/>
          <w:szCs w:val="24"/>
          <w:shd w:val="clear" w:color="auto" w:fill="FFFFFF"/>
        </w:rPr>
        <w:t>площадь</w:t>
      </w:r>
      <w:r>
        <w:rPr>
          <w:rFonts w:ascii="Times New Roman" w:hAnsi="Times New Roman" w:cs="Times New Roman"/>
          <w:color w:val="000000"/>
          <w:sz w:val="24"/>
          <w:szCs w:val="24"/>
          <w:shd w:val="clear" w:color="auto" w:fill="FFFFFF"/>
        </w:rPr>
        <w:t xml:space="preserve"> </w:t>
      </w:r>
      <w:r w:rsidRPr="00130F22">
        <w:rPr>
          <w:rFonts w:ascii="Times New Roman" w:hAnsi="Times New Roman" w:cs="Times New Roman"/>
          <w:color w:val="000000"/>
          <w:sz w:val="24"/>
          <w:szCs w:val="24"/>
          <w:shd w:val="clear" w:color="auto" w:fill="FFFFFF"/>
        </w:rPr>
        <w:t>31</w:t>
      </w:r>
      <w:r>
        <w:rPr>
          <w:rFonts w:ascii="Times New Roman" w:hAnsi="Times New Roman" w:cs="Times New Roman"/>
          <w:color w:val="000000"/>
          <w:sz w:val="24"/>
          <w:szCs w:val="24"/>
          <w:shd w:val="clear" w:color="auto" w:fill="FFFFFF"/>
        </w:rPr>
        <w:t>,</w:t>
      </w:r>
      <w:r w:rsidRPr="00130F22">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Pr="00C63CC5">
        <w:rPr>
          <w:rFonts w:ascii="Times New Roman" w:hAnsi="Times New Roman" w:cs="Times New Roman"/>
          <w:color w:val="000000"/>
          <w:sz w:val="24"/>
          <w:szCs w:val="24"/>
          <w:shd w:val="clear" w:color="auto" w:fill="FFFFFF"/>
        </w:rPr>
        <w:t>кв.м, кадастровый номер</w:t>
      </w:r>
      <w:r>
        <w:rPr>
          <w:rFonts w:ascii="Times New Roman" w:hAnsi="Times New Roman" w:cs="Times New Roman"/>
          <w:color w:val="000000"/>
          <w:sz w:val="24"/>
          <w:szCs w:val="24"/>
          <w:shd w:val="clear" w:color="auto" w:fill="FFFFFF"/>
        </w:rPr>
        <w:t xml:space="preserve"> </w:t>
      </w:r>
      <w:r w:rsidRPr="00130F22">
        <w:rPr>
          <w:rFonts w:ascii="Times New Roman" w:hAnsi="Times New Roman" w:cs="Times New Roman"/>
          <w:color w:val="000000"/>
          <w:sz w:val="24"/>
          <w:szCs w:val="24"/>
          <w:shd w:val="clear" w:color="auto" w:fill="FFFFFF"/>
        </w:rPr>
        <w:t>32:28:0024006:53</w:t>
      </w:r>
      <w:r>
        <w:rPr>
          <w:rFonts w:ascii="Times New Roman" w:hAnsi="Times New Roman" w:cs="Times New Roman"/>
          <w:color w:val="000000"/>
          <w:sz w:val="24"/>
          <w:szCs w:val="24"/>
          <w:shd w:val="clear" w:color="auto" w:fill="FFFFFF"/>
        </w:rPr>
        <w:t>, адрес</w:t>
      </w:r>
      <w:r w:rsidRPr="00C63CC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130F22">
        <w:rPr>
          <w:rFonts w:ascii="Times New Roman" w:hAnsi="Times New Roman" w:cs="Times New Roman"/>
          <w:color w:val="000000"/>
          <w:sz w:val="24"/>
          <w:szCs w:val="24"/>
          <w:shd w:val="clear" w:color="auto" w:fill="FFFFFF"/>
        </w:rPr>
        <w:t>Брянская обл</w:t>
      </w:r>
      <w:r>
        <w:rPr>
          <w:rFonts w:ascii="Times New Roman" w:hAnsi="Times New Roman" w:cs="Times New Roman"/>
          <w:color w:val="000000"/>
          <w:sz w:val="24"/>
          <w:szCs w:val="24"/>
          <w:shd w:val="clear" w:color="auto" w:fill="FFFFFF"/>
        </w:rPr>
        <w:t xml:space="preserve">., г.о. </w:t>
      </w:r>
      <w:r w:rsidRPr="00130F22">
        <w:rPr>
          <w:rFonts w:ascii="Times New Roman" w:hAnsi="Times New Roman" w:cs="Times New Roman"/>
          <w:color w:val="000000"/>
          <w:sz w:val="24"/>
          <w:szCs w:val="24"/>
          <w:shd w:val="clear" w:color="auto" w:fill="FFFFFF"/>
        </w:rPr>
        <w:t xml:space="preserve">город Брянск, </w:t>
      </w:r>
      <w:r>
        <w:rPr>
          <w:rFonts w:ascii="Times New Roman" w:hAnsi="Times New Roman" w:cs="Times New Roman"/>
          <w:color w:val="000000"/>
          <w:sz w:val="24"/>
          <w:szCs w:val="24"/>
          <w:shd w:val="clear" w:color="auto" w:fill="FFFFFF"/>
        </w:rPr>
        <w:t>рп</w:t>
      </w:r>
      <w:r w:rsidRPr="00130F22">
        <w:rPr>
          <w:rFonts w:ascii="Times New Roman" w:hAnsi="Times New Roman" w:cs="Times New Roman"/>
          <w:color w:val="000000"/>
          <w:sz w:val="24"/>
          <w:szCs w:val="24"/>
          <w:shd w:val="clear" w:color="auto" w:fill="FFFFFF"/>
        </w:rPr>
        <w:t xml:space="preserve"> Большое Полпино, ул</w:t>
      </w:r>
      <w:r>
        <w:rPr>
          <w:rFonts w:ascii="Times New Roman" w:hAnsi="Times New Roman" w:cs="Times New Roman"/>
          <w:color w:val="000000"/>
          <w:sz w:val="24"/>
          <w:szCs w:val="24"/>
          <w:shd w:val="clear" w:color="auto" w:fill="FFFFFF"/>
        </w:rPr>
        <w:t>.</w:t>
      </w:r>
      <w:r w:rsidRPr="00130F22">
        <w:rPr>
          <w:rFonts w:ascii="Times New Roman" w:hAnsi="Times New Roman" w:cs="Times New Roman"/>
          <w:color w:val="000000"/>
          <w:sz w:val="24"/>
          <w:szCs w:val="24"/>
          <w:shd w:val="clear" w:color="auto" w:fill="FFFFFF"/>
        </w:rPr>
        <w:t>1 Мая, д</w:t>
      </w:r>
      <w:r>
        <w:rPr>
          <w:rFonts w:ascii="Times New Roman" w:hAnsi="Times New Roman" w:cs="Times New Roman"/>
          <w:color w:val="000000"/>
          <w:sz w:val="24"/>
          <w:szCs w:val="24"/>
          <w:shd w:val="clear" w:color="auto" w:fill="FFFFFF"/>
        </w:rPr>
        <w:t>.</w:t>
      </w:r>
      <w:r w:rsidRPr="00130F22">
        <w:rPr>
          <w:rFonts w:ascii="Times New Roman" w:hAnsi="Times New Roman" w:cs="Times New Roman"/>
          <w:color w:val="000000"/>
          <w:sz w:val="24"/>
          <w:szCs w:val="24"/>
          <w:shd w:val="clear" w:color="auto" w:fill="FFFFFF"/>
        </w:rPr>
        <w:t>24, кв</w:t>
      </w:r>
      <w:r>
        <w:rPr>
          <w:rFonts w:ascii="Times New Roman" w:hAnsi="Times New Roman" w:cs="Times New Roman"/>
          <w:color w:val="000000"/>
          <w:sz w:val="24"/>
          <w:szCs w:val="24"/>
          <w:shd w:val="clear" w:color="auto" w:fill="FFFFFF"/>
        </w:rPr>
        <w:t>.</w:t>
      </w:r>
      <w:r w:rsidRPr="00130F22">
        <w:rPr>
          <w:rFonts w:ascii="Times New Roman" w:hAnsi="Times New Roman" w:cs="Times New Roman"/>
          <w:color w:val="000000"/>
          <w:sz w:val="24"/>
          <w:szCs w:val="24"/>
          <w:shd w:val="clear" w:color="auto" w:fill="FFFFFF"/>
        </w:rPr>
        <w:t>56</w:t>
      </w:r>
      <w:r w:rsidRPr="00C63CC5">
        <w:rPr>
          <w:rFonts w:ascii="Times New Roman" w:hAnsi="Times New Roman" w:cs="Times New Roman"/>
          <w:color w:val="000000"/>
          <w:sz w:val="24"/>
          <w:szCs w:val="24"/>
          <w:shd w:val="clear" w:color="auto" w:fill="FFFFFF"/>
        </w:rPr>
        <w:t>. </w:t>
      </w:r>
      <w:r w:rsidRPr="00C63CC5">
        <w:rPr>
          <w:rStyle w:val="a4"/>
          <w:rFonts w:ascii="Times New Roman" w:hAnsi="Times New Roman" w:cs="Times New Roman"/>
          <w:color w:val="000000"/>
          <w:sz w:val="24"/>
          <w:szCs w:val="24"/>
          <w:shd w:val="clear" w:color="auto" w:fill="FFFFFF"/>
        </w:rPr>
        <w:t>Начальная цена продажи –</w:t>
      </w:r>
      <w:r>
        <w:rPr>
          <w:rStyle w:val="a4"/>
          <w:rFonts w:ascii="Times New Roman" w:hAnsi="Times New Roman" w:cs="Times New Roman"/>
          <w:color w:val="000000"/>
          <w:sz w:val="24"/>
          <w:szCs w:val="24"/>
          <w:shd w:val="clear" w:color="auto" w:fill="FFFFFF"/>
        </w:rPr>
        <w:t xml:space="preserve"> 1 425 600</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C63CC5">
        <w:rPr>
          <w:rStyle w:val="a4"/>
          <w:rFonts w:ascii="Times New Roman" w:hAnsi="Times New Roman" w:cs="Times New Roman"/>
          <w:color w:val="000000"/>
          <w:sz w:val="24"/>
          <w:szCs w:val="24"/>
          <w:shd w:val="clear" w:color="auto" w:fill="FFFFFF"/>
        </w:rPr>
        <w:t xml:space="preserve"> руб. Шаг аукциона –</w:t>
      </w:r>
      <w:r>
        <w:rPr>
          <w:rStyle w:val="a4"/>
          <w:rFonts w:ascii="Times New Roman" w:hAnsi="Times New Roman" w:cs="Times New Roman"/>
          <w:color w:val="000000"/>
          <w:sz w:val="24"/>
          <w:szCs w:val="24"/>
          <w:shd w:val="clear" w:color="auto" w:fill="FFFFFF"/>
        </w:rPr>
        <w:t xml:space="preserve"> 14</w:t>
      </w:r>
      <w:r w:rsidRPr="00C63CC5">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256</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C63CC5">
        <w:rPr>
          <w:rStyle w:val="a4"/>
          <w:rFonts w:ascii="Times New Roman" w:hAnsi="Times New Roman" w:cs="Times New Roman"/>
          <w:color w:val="000000"/>
          <w:sz w:val="24"/>
          <w:szCs w:val="24"/>
          <w:shd w:val="clear" w:color="auto" w:fill="FFFFFF"/>
        </w:rPr>
        <w:t xml:space="preserve"> руб. Сумма задатка – </w:t>
      </w:r>
      <w:r>
        <w:rPr>
          <w:rStyle w:val="a4"/>
          <w:rFonts w:ascii="Times New Roman" w:hAnsi="Times New Roman" w:cs="Times New Roman"/>
          <w:color w:val="000000"/>
          <w:sz w:val="24"/>
          <w:szCs w:val="24"/>
          <w:shd w:val="clear" w:color="auto" w:fill="FFFFFF"/>
        </w:rPr>
        <w:t>71 280</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C63CC5">
        <w:rPr>
          <w:rStyle w:val="a4"/>
          <w:rFonts w:ascii="Times New Roman" w:hAnsi="Times New Roman" w:cs="Times New Roman"/>
          <w:color w:val="000000"/>
          <w:sz w:val="24"/>
          <w:szCs w:val="24"/>
          <w:shd w:val="clear" w:color="auto" w:fill="FFFFFF"/>
        </w:rPr>
        <w:t xml:space="preserve"> руб. (не облагается НДС).</w:t>
      </w:r>
      <w:r w:rsidRPr="00C63CC5">
        <w:rPr>
          <w:rFonts w:ascii="Times New Roman" w:hAnsi="Times New Roman" w:cs="Times New Roman"/>
          <w:color w:val="000000"/>
          <w:sz w:val="24"/>
          <w:szCs w:val="24"/>
          <w:shd w:val="clear" w:color="auto" w:fill="FFFFFF"/>
        </w:rPr>
        <w:t> Ограничение (обременение) права: залог, арест, запрет регистрационных действий</w:t>
      </w:r>
      <w:r>
        <w:rPr>
          <w:rFonts w:ascii="Times New Roman" w:hAnsi="Times New Roman" w:cs="Times New Roman"/>
          <w:color w:val="000000"/>
          <w:sz w:val="24"/>
          <w:szCs w:val="24"/>
          <w:shd w:val="clear" w:color="auto" w:fill="FFFFFF"/>
        </w:rPr>
        <w:t xml:space="preserve">. </w:t>
      </w:r>
      <w:r w:rsidRPr="00130F22">
        <w:rPr>
          <w:rFonts w:ascii="Times New Roman" w:hAnsi="Times New Roman" w:cs="Times New Roman"/>
          <w:sz w:val="24"/>
          <w:szCs w:val="24"/>
        </w:rPr>
        <w:t>Имеются зарегистрированные лица</w:t>
      </w:r>
      <w:r>
        <w:rPr>
          <w:rFonts w:ascii="Times New Roman" w:hAnsi="Times New Roman" w:cs="Times New Roman"/>
          <w:sz w:val="24"/>
          <w:szCs w:val="24"/>
        </w:rPr>
        <w:t xml:space="preserve">. Имеется задолженность по оплате взносов на капитальный ремонт, а также пени. </w:t>
      </w:r>
      <w:r w:rsidRPr="00FF2AAC">
        <w:rPr>
          <w:rFonts w:ascii="Times New Roman" w:hAnsi="Times New Roman" w:cs="Times New Roman"/>
          <w:sz w:val="24"/>
          <w:szCs w:val="24"/>
        </w:rPr>
        <w:t>Собственник/должник</w:t>
      </w:r>
      <w:r>
        <w:rPr>
          <w:rFonts w:ascii="Times New Roman" w:hAnsi="Times New Roman" w:cs="Times New Roman"/>
          <w:sz w:val="24"/>
          <w:szCs w:val="24"/>
        </w:rPr>
        <w:t xml:space="preserve">: </w:t>
      </w:r>
      <w:r w:rsidRPr="00130F22">
        <w:rPr>
          <w:rFonts w:ascii="Times New Roman" w:hAnsi="Times New Roman" w:cs="Times New Roman"/>
          <w:sz w:val="24"/>
          <w:szCs w:val="24"/>
        </w:rPr>
        <w:t>Фабрицкий</w:t>
      </w:r>
      <w:r>
        <w:rPr>
          <w:rFonts w:ascii="Times New Roman" w:hAnsi="Times New Roman" w:cs="Times New Roman"/>
          <w:sz w:val="24"/>
          <w:szCs w:val="24"/>
        </w:rPr>
        <w:t xml:space="preserve"> А.В. </w:t>
      </w:r>
      <w:r w:rsidRPr="00C63CC5">
        <w:rPr>
          <w:rFonts w:ascii="Times New Roman" w:hAnsi="Times New Roman" w:cs="Times New Roman"/>
          <w:color w:val="000000"/>
          <w:sz w:val="24"/>
          <w:szCs w:val="24"/>
          <w:shd w:val="clear" w:color="auto" w:fill="FFFFFF"/>
        </w:rPr>
        <w:t xml:space="preserve">Основание для реализации на торгах: </w:t>
      </w:r>
      <w:r w:rsidRPr="00130F22">
        <w:rPr>
          <w:rFonts w:ascii="Times New Roman" w:hAnsi="Times New Roman" w:cs="Times New Roman"/>
          <w:color w:val="000000"/>
          <w:sz w:val="24"/>
          <w:szCs w:val="24"/>
          <w:shd w:val="clear" w:color="auto" w:fill="FFFFFF"/>
        </w:rPr>
        <w:t xml:space="preserve">Постановление Володарского РОСП г.Брянска УФССП России по Брянской области от </w:t>
      </w:r>
      <w:r>
        <w:rPr>
          <w:rFonts w:ascii="Times New Roman" w:hAnsi="Times New Roman" w:cs="Times New Roman"/>
          <w:sz w:val="24"/>
          <w:szCs w:val="24"/>
        </w:rPr>
        <w:t xml:space="preserve">12.11.2025г. </w:t>
      </w:r>
      <w:r w:rsidRPr="008D3E0F">
        <w:rPr>
          <w:rFonts w:ascii="Times New Roman" w:hAnsi="Times New Roman" w:cs="Times New Roman"/>
          <w:color w:val="000000"/>
          <w:sz w:val="24"/>
          <w:szCs w:val="24"/>
          <w:shd w:val="clear" w:color="auto" w:fill="FFFFFF"/>
        </w:rPr>
        <w:t xml:space="preserve">Для осмотра имущества обращаться к судебному приставу-исполнителю </w:t>
      </w:r>
      <w:r>
        <w:rPr>
          <w:rFonts w:ascii="Times New Roman" w:hAnsi="Times New Roman" w:cs="Times New Roman"/>
          <w:color w:val="000000"/>
          <w:sz w:val="24"/>
          <w:szCs w:val="24"/>
          <w:shd w:val="clear" w:color="auto" w:fill="FFFFFF"/>
        </w:rPr>
        <w:t xml:space="preserve">Шевченко О.Ю. </w:t>
      </w:r>
      <w:r w:rsidRPr="008D3E0F">
        <w:rPr>
          <w:rFonts w:ascii="Times New Roman" w:hAnsi="Times New Roman" w:cs="Times New Roman"/>
          <w:color w:val="000000"/>
          <w:sz w:val="24"/>
          <w:szCs w:val="24"/>
          <w:shd w:val="clear" w:color="auto" w:fill="FFFFFF"/>
        </w:rPr>
        <w:t>тел.</w:t>
      </w:r>
      <w:r w:rsidRPr="008D3E0F">
        <w:rPr>
          <w:rFonts w:ascii="Times New Roman" w:hAnsi="Times New Roman" w:cs="Times New Roman"/>
          <w:color w:val="2C2D2E"/>
          <w:sz w:val="24"/>
          <w:szCs w:val="24"/>
          <w:shd w:val="clear" w:color="auto" w:fill="FFFFFF"/>
        </w:rPr>
        <w:t xml:space="preserve"> </w:t>
      </w:r>
      <w:r w:rsidRPr="00130F22">
        <w:rPr>
          <w:rFonts w:ascii="Times New Roman" w:hAnsi="Times New Roman" w:cs="Times New Roman"/>
          <w:color w:val="000000"/>
          <w:sz w:val="24"/>
          <w:szCs w:val="24"/>
          <w:shd w:val="clear" w:color="auto" w:fill="FFFFFF"/>
        </w:rPr>
        <w:t>+7(4832)28-27-26</w:t>
      </w:r>
      <w:r>
        <w:rPr>
          <w:rFonts w:ascii="Times New Roman" w:hAnsi="Times New Roman" w:cs="Times New Roman"/>
          <w:color w:val="000000"/>
          <w:sz w:val="24"/>
          <w:szCs w:val="24"/>
          <w:shd w:val="clear" w:color="auto" w:fill="FFFFFF"/>
        </w:rPr>
        <w:t>.</w:t>
      </w:r>
    </w:p>
    <w:p w14:paraId="58D0921E" w14:textId="77777777" w:rsidR="00937AE6" w:rsidRPr="007C2579" w:rsidRDefault="00937AE6" w:rsidP="00937AE6">
      <w:pPr>
        <w:jc w:val="both"/>
        <w:rPr>
          <w:rFonts w:ascii="Times New Roman" w:hAnsi="Times New Roman" w:cs="Times New Roman"/>
          <w:b/>
          <w:bCs/>
          <w:color w:val="000000"/>
          <w:sz w:val="24"/>
          <w:szCs w:val="24"/>
          <w:shd w:val="clear" w:color="auto" w:fill="FFFFFF"/>
        </w:rPr>
      </w:pPr>
      <w:r w:rsidRPr="00C63CC5">
        <w:rPr>
          <w:rStyle w:val="a4"/>
          <w:rFonts w:ascii="Times New Roman" w:hAnsi="Times New Roman" w:cs="Times New Roman"/>
          <w:color w:val="2C2D2E"/>
          <w:sz w:val="24"/>
          <w:szCs w:val="24"/>
          <w:shd w:val="clear" w:color="auto" w:fill="FFFFFF"/>
        </w:rPr>
        <w:t xml:space="preserve">Лот </w:t>
      </w:r>
      <w:r>
        <w:rPr>
          <w:rStyle w:val="a4"/>
          <w:rFonts w:ascii="Times New Roman" w:hAnsi="Times New Roman" w:cs="Times New Roman"/>
          <w:color w:val="2C2D2E"/>
          <w:sz w:val="24"/>
          <w:szCs w:val="24"/>
          <w:shd w:val="clear" w:color="auto" w:fill="FFFFFF"/>
        </w:rPr>
        <w:t>6</w:t>
      </w:r>
      <w:r w:rsidRPr="00C63CC5">
        <w:rPr>
          <w:rStyle w:val="a4"/>
          <w:rFonts w:ascii="Times New Roman" w:hAnsi="Times New Roman" w:cs="Times New Roman"/>
          <w:color w:val="2C2D2E"/>
          <w:sz w:val="24"/>
          <w:szCs w:val="24"/>
          <w:shd w:val="clear" w:color="auto" w:fill="FFFFFF"/>
        </w:rPr>
        <w:t>.</w:t>
      </w:r>
      <w:r>
        <w:rPr>
          <w:rFonts w:ascii="Times New Roman" w:hAnsi="Times New Roman" w:cs="Times New Roman"/>
          <w:color w:val="2C2D2E"/>
          <w:sz w:val="24"/>
          <w:szCs w:val="24"/>
          <w:shd w:val="clear" w:color="auto" w:fill="FFFFFF"/>
        </w:rPr>
        <w:t xml:space="preserve"> Помещение жилое (квартира)</w:t>
      </w:r>
      <w:r w:rsidRPr="00C63CC5">
        <w:rPr>
          <w:rFonts w:ascii="Times New Roman" w:hAnsi="Times New Roman" w:cs="Times New Roman"/>
          <w:color w:val="2C2D2E"/>
          <w:sz w:val="24"/>
          <w:szCs w:val="24"/>
          <w:shd w:val="clear" w:color="auto" w:fill="FFFFFF"/>
        </w:rPr>
        <w:t>,</w:t>
      </w:r>
      <w:r>
        <w:rPr>
          <w:rFonts w:ascii="Times New Roman" w:hAnsi="Times New Roman" w:cs="Times New Roman"/>
          <w:color w:val="2C2D2E"/>
          <w:sz w:val="24"/>
          <w:szCs w:val="24"/>
          <w:shd w:val="clear" w:color="auto" w:fill="FFFFFF"/>
        </w:rPr>
        <w:t xml:space="preserve"> </w:t>
      </w:r>
      <w:r w:rsidRPr="00C63CC5">
        <w:rPr>
          <w:rFonts w:ascii="Times New Roman" w:hAnsi="Times New Roman" w:cs="Times New Roman"/>
          <w:color w:val="000000"/>
          <w:sz w:val="24"/>
          <w:szCs w:val="24"/>
          <w:shd w:val="clear" w:color="auto" w:fill="FFFFFF"/>
        </w:rPr>
        <w:t>площадь</w:t>
      </w:r>
      <w:r>
        <w:rPr>
          <w:rFonts w:ascii="Times New Roman" w:hAnsi="Times New Roman" w:cs="Times New Roman"/>
          <w:color w:val="000000"/>
          <w:sz w:val="24"/>
          <w:szCs w:val="24"/>
          <w:shd w:val="clear" w:color="auto" w:fill="FFFFFF"/>
        </w:rPr>
        <w:t xml:space="preserve"> </w:t>
      </w:r>
      <w:r w:rsidRPr="00676FEB">
        <w:rPr>
          <w:rFonts w:ascii="Times New Roman" w:hAnsi="Times New Roman" w:cs="Times New Roman"/>
          <w:color w:val="000000"/>
          <w:sz w:val="24"/>
          <w:szCs w:val="24"/>
          <w:shd w:val="clear" w:color="auto" w:fill="FFFFFF"/>
        </w:rPr>
        <w:t>57</w:t>
      </w:r>
      <w:r>
        <w:rPr>
          <w:rFonts w:ascii="Times New Roman" w:hAnsi="Times New Roman" w:cs="Times New Roman"/>
          <w:color w:val="000000"/>
          <w:sz w:val="24"/>
          <w:szCs w:val="24"/>
          <w:shd w:val="clear" w:color="auto" w:fill="FFFFFF"/>
        </w:rPr>
        <w:t>,</w:t>
      </w:r>
      <w:r w:rsidRPr="00676FEB">
        <w:rPr>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 xml:space="preserve"> </w:t>
      </w:r>
      <w:r w:rsidRPr="00C63CC5">
        <w:rPr>
          <w:rFonts w:ascii="Times New Roman" w:hAnsi="Times New Roman" w:cs="Times New Roman"/>
          <w:color w:val="000000"/>
          <w:sz w:val="24"/>
          <w:szCs w:val="24"/>
          <w:shd w:val="clear" w:color="auto" w:fill="FFFFFF"/>
        </w:rPr>
        <w:t>кв.м, кадастровый номер</w:t>
      </w:r>
      <w:r>
        <w:rPr>
          <w:rFonts w:ascii="Times New Roman" w:hAnsi="Times New Roman" w:cs="Times New Roman"/>
          <w:color w:val="000000"/>
          <w:sz w:val="24"/>
          <w:szCs w:val="24"/>
          <w:shd w:val="clear" w:color="auto" w:fill="FFFFFF"/>
        </w:rPr>
        <w:t xml:space="preserve"> </w:t>
      </w:r>
      <w:r w:rsidRPr="00676FEB">
        <w:rPr>
          <w:rFonts w:ascii="Times New Roman" w:hAnsi="Times New Roman" w:cs="Times New Roman"/>
          <w:color w:val="000000"/>
          <w:sz w:val="24"/>
          <w:szCs w:val="24"/>
          <w:shd w:val="clear" w:color="auto" w:fill="FFFFFF"/>
        </w:rPr>
        <w:t>32:28:0000000:3806</w:t>
      </w:r>
      <w:r>
        <w:rPr>
          <w:rFonts w:ascii="Times New Roman" w:hAnsi="Times New Roman" w:cs="Times New Roman"/>
          <w:color w:val="000000"/>
          <w:sz w:val="24"/>
          <w:szCs w:val="24"/>
          <w:shd w:val="clear" w:color="auto" w:fill="FFFFFF"/>
        </w:rPr>
        <w:t>, адрес</w:t>
      </w:r>
      <w:r w:rsidRPr="00C63CC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130F22">
        <w:rPr>
          <w:rFonts w:ascii="Times New Roman" w:hAnsi="Times New Roman" w:cs="Times New Roman"/>
          <w:color w:val="000000"/>
          <w:sz w:val="24"/>
          <w:szCs w:val="24"/>
          <w:shd w:val="clear" w:color="auto" w:fill="FFFFFF"/>
        </w:rPr>
        <w:t>Брянская обл</w:t>
      </w:r>
      <w:r>
        <w:rPr>
          <w:rFonts w:ascii="Times New Roman" w:hAnsi="Times New Roman" w:cs="Times New Roman"/>
          <w:color w:val="000000"/>
          <w:sz w:val="24"/>
          <w:szCs w:val="24"/>
          <w:shd w:val="clear" w:color="auto" w:fill="FFFFFF"/>
        </w:rPr>
        <w:t>.,</w:t>
      </w:r>
      <w:r w:rsidRPr="00676FEB">
        <w:t xml:space="preserve"> </w:t>
      </w:r>
      <w:r w:rsidRPr="00676FEB">
        <w:rPr>
          <w:rFonts w:ascii="Times New Roman" w:hAnsi="Times New Roman" w:cs="Times New Roman"/>
          <w:color w:val="000000"/>
          <w:sz w:val="24"/>
          <w:szCs w:val="24"/>
          <w:shd w:val="clear" w:color="auto" w:fill="FFFFFF"/>
        </w:rPr>
        <w:t>г</w:t>
      </w:r>
      <w:r>
        <w:rPr>
          <w:rFonts w:ascii="Times New Roman" w:hAnsi="Times New Roman" w:cs="Times New Roman"/>
          <w:color w:val="000000"/>
          <w:sz w:val="24"/>
          <w:szCs w:val="24"/>
          <w:shd w:val="clear" w:color="auto" w:fill="FFFFFF"/>
        </w:rPr>
        <w:t>.</w:t>
      </w:r>
      <w:r w:rsidRPr="00676FEB">
        <w:rPr>
          <w:rFonts w:ascii="Times New Roman" w:hAnsi="Times New Roman" w:cs="Times New Roman"/>
          <w:color w:val="000000"/>
          <w:sz w:val="24"/>
          <w:szCs w:val="24"/>
          <w:shd w:val="clear" w:color="auto" w:fill="FFFFFF"/>
        </w:rPr>
        <w:t>Брянск, ул</w:t>
      </w:r>
      <w:r>
        <w:rPr>
          <w:rFonts w:ascii="Times New Roman" w:hAnsi="Times New Roman" w:cs="Times New Roman"/>
          <w:color w:val="000000"/>
          <w:sz w:val="24"/>
          <w:szCs w:val="24"/>
          <w:shd w:val="clear" w:color="auto" w:fill="FFFFFF"/>
        </w:rPr>
        <w:t>.</w:t>
      </w:r>
      <w:r w:rsidRPr="00676FEB">
        <w:rPr>
          <w:rFonts w:ascii="Times New Roman" w:hAnsi="Times New Roman" w:cs="Times New Roman"/>
          <w:color w:val="000000"/>
          <w:sz w:val="24"/>
          <w:szCs w:val="24"/>
          <w:shd w:val="clear" w:color="auto" w:fill="FFFFFF"/>
        </w:rPr>
        <w:t>Тельмана, д</w:t>
      </w:r>
      <w:r>
        <w:rPr>
          <w:rFonts w:ascii="Times New Roman" w:hAnsi="Times New Roman" w:cs="Times New Roman"/>
          <w:color w:val="000000"/>
          <w:sz w:val="24"/>
          <w:szCs w:val="24"/>
          <w:shd w:val="clear" w:color="auto" w:fill="FFFFFF"/>
        </w:rPr>
        <w:t>.</w:t>
      </w:r>
      <w:r w:rsidRPr="00676FEB">
        <w:rPr>
          <w:rFonts w:ascii="Times New Roman" w:hAnsi="Times New Roman" w:cs="Times New Roman"/>
          <w:color w:val="000000"/>
          <w:sz w:val="24"/>
          <w:szCs w:val="24"/>
          <w:shd w:val="clear" w:color="auto" w:fill="FFFFFF"/>
        </w:rPr>
        <w:t>109Б, кв</w:t>
      </w:r>
      <w:r>
        <w:rPr>
          <w:rFonts w:ascii="Times New Roman" w:hAnsi="Times New Roman" w:cs="Times New Roman"/>
          <w:color w:val="000000"/>
          <w:sz w:val="24"/>
          <w:szCs w:val="24"/>
          <w:shd w:val="clear" w:color="auto" w:fill="FFFFFF"/>
        </w:rPr>
        <w:t>.</w:t>
      </w:r>
      <w:r w:rsidRPr="00676FEB">
        <w:rPr>
          <w:rFonts w:ascii="Times New Roman" w:hAnsi="Times New Roman" w:cs="Times New Roman"/>
          <w:color w:val="000000"/>
          <w:sz w:val="24"/>
          <w:szCs w:val="24"/>
          <w:shd w:val="clear" w:color="auto" w:fill="FFFFFF"/>
        </w:rPr>
        <w:t>13</w:t>
      </w:r>
      <w:r w:rsidRPr="00C63CC5">
        <w:rPr>
          <w:rFonts w:ascii="Times New Roman" w:hAnsi="Times New Roman" w:cs="Times New Roman"/>
          <w:color w:val="000000"/>
          <w:sz w:val="24"/>
          <w:szCs w:val="24"/>
          <w:shd w:val="clear" w:color="auto" w:fill="FFFFFF"/>
        </w:rPr>
        <w:t>. </w:t>
      </w:r>
      <w:r w:rsidRPr="00C63CC5">
        <w:rPr>
          <w:rStyle w:val="a4"/>
          <w:rFonts w:ascii="Times New Roman" w:hAnsi="Times New Roman" w:cs="Times New Roman"/>
          <w:color w:val="000000"/>
          <w:sz w:val="24"/>
          <w:szCs w:val="24"/>
          <w:shd w:val="clear" w:color="auto" w:fill="FFFFFF"/>
        </w:rPr>
        <w:t>Начальная цена продажи –</w:t>
      </w:r>
      <w:r>
        <w:rPr>
          <w:rStyle w:val="a4"/>
          <w:rFonts w:ascii="Times New Roman" w:hAnsi="Times New Roman" w:cs="Times New Roman"/>
          <w:color w:val="000000"/>
          <w:sz w:val="24"/>
          <w:szCs w:val="24"/>
          <w:shd w:val="clear" w:color="auto" w:fill="FFFFFF"/>
        </w:rPr>
        <w:t xml:space="preserve"> 2 755 638,90</w:t>
      </w:r>
      <w:r w:rsidRPr="00C63CC5">
        <w:rPr>
          <w:rStyle w:val="a4"/>
          <w:rFonts w:ascii="Times New Roman" w:hAnsi="Times New Roman" w:cs="Times New Roman"/>
          <w:color w:val="000000"/>
          <w:sz w:val="24"/>
          <w:szCs w:val="24"/>
          <w:shd w:val="clear" w:color="auto" w:fill="FFFFFF"/>
        </w:rPr>
        <w:t xml:space="preserve"> руб. Шаг аукциона –</w:t>
      </w:r>
      <w:r>
        <w:rPr>
          <w:rStyle w:val="a4"/>
          <w:rFonts w:ascii="Times New Roman" w:hAnsi="Times New Roman" w:cs="Times New Roman"/>
          <w:color w:val="000000"/>
          <w:sz w:val="24"/>
          <w:szCs w:val="24"/>
          <w:shd w:val="clear" w:color="auto" w:fill="FFFFFF"/>
        </w:rPr>
        <w:t xml:space="preserve"> 27</w:t>
      </w:r>
      <w:r w:rsidRPr="00C63CC5">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556</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39</w:t>
      </w:r>
      <w:r w:rsidRPr="00C63CC5">
        <w:rPr>
          <w:rStyle w:val="a4"/>
          <w:rFonts w:ascii="Times New Roman" w:hAnsi="Times New Roman" w:cs="Times New Roman"/>
          <w:color w:val="000000"/>
          <w:sz w:val="24"/>
          <w:szCs w:val="24"/>
          <w:shd w:val="clear" w:color="auto" w:fill="FFFFFF"/>
        </w:rPr>
        <w:t xml:space="preserve"> руб. Сумма задатка – </w:t>
      </w:r>
      <w:r>
        <w:rPr>
          <w:rStyle w:val="a4"/>
          <w:rFonts w:ascii="Times New Roman" w:hAnsi="Times New Roman" w:cs="Times New Roman"/>
          <w:color w:val="000000"/>
          <w:sz w:val="24"/>
          <w:szCs w:val="24"/>
          <w:shd w:val="clear" w:color="auto" w:fill="FFFFFF"/>
        </w:rPr>
        <w:t>137 781</w:t>
      </w:r>
      <w:r w:rsidRPr="00C63CC5">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95</w:t>
      </w:r>
      <w:r w:rsidRPr="00C63CC5">
        <w:rPr>
          <w:rStyle w:val="a4"/>
          <w:rFonts w:ascii="Times New Roman" w:hAnsi="Times New Roman" w:cs="Times New Roman"/>
          <w:color w:val="000000"/>
          <w:sz w:val="24"/>
          <w:szCs w:val="24"/>
          <w:shd w:val="clear" w:color="auto" w:fill="FFFFFF"/>
        </w:rPr>
        <w:t xml:space="preserve"> руб. (не облагается НДС).</w:t>
      </w:r>
      <w:r w:rsidRPr="00C63CC5">
        <w:rPr>
          <w:rFonts w:ascii="Times New Roman" w:hAnsi="Times New Roman" w:cs="Times New Roman"/>
          <w:color w:val="000000"/>
          <w:sz w:val="24"/>
          <w:szCs w:val="24"/>
          <w:shd w:val="clear" w:color="auto" w:fill="FFFFFF"/>
        </w:rPr>
        <w:t> Ограничение (обременение) права: залог, арест, запрет регистрационных действий</w:t>
      </w:r>
      <w:r>
        <w:rPr>
          <w:rFonts w:ascii="Times New Roman" w:hAnsi="Times New Roman" w:cs="Times New Roman"/>
          <w:color w:val="000000"/>
          <w:sz w:val="24"/>
          <w:szCs w:val="24"/>
          <w:shd w:val="clear" w:color="auto" w:fill="FFFFFF"/>
        </w:rPr>
        <w:t xml:space="preserve">. </w:t>
      </w:r>
      <w:r w:rsidRPr="00676FEB">
        <w:rPr>
          <w:rFonts w:ascii="Times New Roman" w:hAnsi="Times New Roman" w:cs="Times New Roman"/>
          <w:sz w:val="24"/>
          <w:szCs w:val="24"/>
        </w:rPr>
        <w:t>Сведения о зарегистрированных лицах отсутствуют</w:t>
      </w:r>
      <w:r>
        <w:rPr>
          <w:rFonts w:ascii="Times New Roman" w:hAnsi="Times New Roman" w:cs="Times New Roman"/>
          <w:sz w:val="24"/>
          <w:szCs w:val="24"/>
        </w:rPr>
        <w:t xml:space="preserve">. Имеется задолженность по оплате взносов на капитальный ремонт, а также пени. </w:t>
      </w:r>
      <w:r w:rsidRPr="00FF2AAC">
        <w:rPr>
          <w:rFonts w:ascii="Times New Roman" w:hAnsi="Times New Roman" w:cs="Times New Roman"/>
          <w:sz w:val="24"/>
          <w:szCs w:val="24"/>
        </w:rPr>
        <w:t>Собственник/должник</w:t>
      </w:r>
      <w:r>
        <w:rPr>
          <w:rFonts w:ascii="Times New Roman" w:hAnsi="Times New Roman" w:cs="Times New Roman"/>
          <w:sz w:val="24"/>
          <w:szCs w:val="24"/>
        </w:rPr>
        <w:t xml:space="preserve">: Золотарев Я.С. </w:t>
      </w:r>
      <w:r w:rsidRPr="00C63CC5">
        <w:rPr>
          <w:rFonts w:ascii="Times New Roman" w:hAnsi="Times New Roman" w:cs="Times New Roman"/>
          <w:color w:val="000000"/>
          <w:sz w:val="24"/>
          <w:szCs w:val="24"/>
          <w:shd w:val="clear" w:color="auto" w:fill="FFFFFF"/>
        </w:rPr>
        <w:t xml:space="preserve">Основание для реализации на торгах: </w:t>
      </w:r>
      <w:r w:rsidRPr="00130F22">
        <w:rPr>
          <w:rFonts w:ascii="Times New Roman" w:hAnsi="Times New Roman" w:cs="Times New Roman"/>
          <w:color w:val="000000"/>
          <w:sz w:val="24"/>
          <w:szCs w:val="24"/>
          <w:shd w:val="clear" w:color="auto" w:fill="FFFFFF"/>
        </w:rPr>
        <w:t xml:space="preserve">Постановление Володарского РОСП г.Брянска УФССП России по Брянской области от </w:t>
      </w:r>
      <w:r>
        <w:rPr>
          <w:rFonts w:ascii="Times New Roman" w:hAnsi="Times New Roman" w:cs="Times New Roman"/>
          <w:sz w:val="24"/>
          <w:szCs w:val="24"/>
        </w:rPr>
        <w:t xml:space="preserve">07.11.2025г. </w:t>
      </w:r>
      <w:r w:rsidRPr="008D3E0F">
        <w:rPr>
          <w:rFonts w:ascii="Times New Roman" w:hAnsi="Times New Roman" w:cs="Times New Roman"/>
          <w:color w:val="000000"/>
          <w:sz w:val="24"/>
          <w:szCs w:val="24"/>
          <w:shd w:val="clear" w:color="auto" w:fill="FFFFFF"/>
        </w:rPr>
        <w:t xml:space="preserve">Для осмотра имущества обращаться к судебному приставу-исполнителю </w:t>
      </w:r>
      <w:r>
        <w:rPr>
          <w:rFonts w:ascii="Times New Roman" w:hAnsi="Times New Roman" w:cs="Times New Roman"/>
          <w:color w:val="000000"/>
          <w:sz w:val="24"/>
          <w:szCs w:val="24"/>
          <w:shd w:val="clear" w:color="auto" w:fill="FFFFFF"/>
        </w:rPr>
        <w:t xml:space="preserve">Шевченко О.Ю. </w:t>
      </w:r>
      <w:r w:rsidRPr="008D3E0F">
        <w:rPr>
          <w:rFonts w:ascii="Times New Roman" w:hAnsi="Times New Roman" w:cs="Times New Roman"/>
          <w:color w:val="000000"/>
          <w:sz w:val="24"/>
          <w:szCs w:val="24"/>
          <w:shd w:val="clear" w:color="auto" w:fill="FFFFFF"/>
        </w:rPr>
        <w:t>тел.</w:t>
      </w:r>
      <w:r w:rsidRPr="008D3E0F">
        <w:rPr>
          <w:rFonts w:ascii="Times New Roman" w:hAnsi="Times New Roman" w:cs="Times New Roman"/>
          <w:color w:val="2C2D2E"/>
          <w:sz w:val="24"/>
          <w:szCs w:val="24"/>
          <w:shd w:val="clear" w:color="auto" w:fill="FFFFFF"/>
        </w:rPr>
        <w:t xml:space="preserve"> </w:t>
      </w:r>
      <w:r w:rsidRPr="00130F22">
        <w:rPr>
          <w:rFonts w:ascii="Times New Roman" w:hAnsi="Times New Roman" w:cs="Times New Roman"/>
          <w:color w:val="000000"/>
          <w:sz w:val="24"/>
          <w:szCs w:val="24"/>
          <w:shd w:val="clear" w:color="auto" w:fill="FFFFFF"/>
        </w:rPr>
        <w:t>+7(4832)28-27-26</w:t>
      </w:r>
      <w:r>
        <w:rPr>
          <w:rFonts w:ascii="Times New Roman" w:hAnsi="Times New Roman" w:cs="Times New Roman"/>
          <w:color w:val="000000"/>
          <w:sz w:val="24"/>
          <w:szCs w:val="24"/>
          <w:shd w:val="clear" w:color="auto" w:fill="FFFFFF"/>
        </w:rPr>
        <w:t>.</w:t>
      </w:r>
    </w:p>
    <w:p w14:paraId="67A2C7CD" w14:textId="27515FF7" w:rsidR="00FE2770" w:rsidRPr="004F1D4B" w:rsidRDefault="00FE2770" w:rsidP="00FE2770">
      <w:pPr>
        <w:spacing w:after="0" w:line="240" w:lineRule="auto"/>
        <w:ind w:firstLine="708"/>
        <w:jc w:val="both"/>
        <w:rPr>
          <w:rFonts w:ascii="Times New Roman" w:hAnsi="Times New Roman" w:cs="Times New Roman"/>
          <w:b/>
          <w:bCs/>
          <w:sz w:val="24"/>
          <w:szCs w:val="24"/>
          <w:u w:val="single"/>
        </w:rPr>
      </w:pPr>
      <w:r w:rsidRPr="004F1D4B">
        <w:rPr>
          <w:rFonts w:ascii="Times New Roman" w:hAnsi="Times New Roman" w:cs="Times New Roman"/>
          <w:b/>
          <w:bCs/>
          <w:sz w:val="24"/>
          <w:szCs w:val="24"/>
          <w:u w:val="single"/>
        </w:rPr>
        <w:t>Информация обязательна для ознакомления заинтересованным лицам, желающим принять/принимающим участие в аукционе по продаже арестованного имущества в электронной форме.</w:t>
      </w:r>
    </w:p>
    <w:p w14:paraId="6AD7ED6B" w14:textId="77777777" w:rsidR="00FE2770" w:rsidRPr="004F1D4B" w:rsidRDefault="00FE2770" w:rsidP="00FE2770">
      <w:pPr>
        <w:pStyle w:val="20"/>
        <w:numPr>
          <w:ilvl w:val="0"/>
          <w:numId w:val="24"/>
        </w:numPr>
        <w:shd w:val="clear" w:color="auto" w:fill="auto"/>
        <w:tabs>
          <w:tab w:val="left" w:pos="426"/>
        </w:tabs>
        <w:spacing w:after="0" w:line="240" w:lineRule="auto"/>
        <w:ind w:left="0" w:firstLine="0"/>
        <w:jc w:val="both"/>
        <w:rPr>
          <w:b/>
          <w:bCs/>
          <w:i w:val="0"/>
          <w:iCs w:val="0"/>
          <w:sz w:val="24"/>
          <w:szCs w:val="24"/>
        </w:rPr>
      </w:pPr>
      <w:r w:rsidRPr="004F1D4B">
        <w:rPr>
          <w:b/>
          <w:bCs/>
          <w:i w:val="0"/>
          <w:iCs w:val="0"/>
          <w:sz w:val="24"/>
          <w:szCs w:val="24"/>
        </w:rPr>
        <w:t xml:space="preserve">Общие сведения: </w:t>
      </w:r>
    </w:p>
    <w:p w14:paraId="78BC1BED" w14:textId="77777777" w:rsidR="00FE2770" w:rsidRPr="004F1D4B" w:rsidRDefault="00FE2770" w:rsidP="00FE2770">
      <w:pPr>
        <w:spacing w:after="0" w:line="240" w:lineRule="auto"/>
        <w:jc w:val="both"/>
        <w:rPr>
          <w:rFonts w:ascii="Times New Roman" w:eastAsia="Calibri" w:hAnsi="Times New Roman" w:cs="Times New Roman"/>
          <w:i/>
          <w:iCs/>
          <w:sz w:val="24"/>
          <w:szCs w:val="24"/>
        </w:rPr>
      </w:pPr>
      <w:r w:rsidRPr="004F1D4B">
        <w:rPr>
          <w:rFonts w:ascii="Times New Roman" w:eastAsia="Calibri" w:hAnsi="Times New Roman" w:cs="Times New Roman"/>
          <w:sz w:val="24"/>
          <w:szCs w:val="24"/>
        </w:rPr>
        <w:t>Торги проводятся в соответствии с Федеральным законом от 02.10.2007г. №229-ФЗ «Об исполнительном производстве», Гражданским кодексом Российской Федерации, Федеральным</w:t>
      </w:r>
      <w:hyperlink r:id="rId7" w:history="1">
        <w:r w:rsidRPr="004F1D4B">
          <w:rPr>
            <w:rFonts w:ascii="Times New Roman" w:eastAsia="Calibri" w:hAnsi="Times New Roman" w:cs="Times New Roman"/>
            <w:sz w:val="24"/>
            <w:szCs w:val="24"/>
          </w:rPr>
          <w:t xml:space="preserve"> законом </w:t>
        </w:r>
      </w:hyperlink>
      <w:r w:rsidRPr="004F1D4B">
        <w:rPr>
          <w:rFonts w:ascii="Times New Roman" w:eastAsia="Calibri" w:hAnsi="Times New Roman" w:cs="Times New Roman"/>
          <w:sz w:val="24"/>
          <w:szCs w:val="24"/>
        </w:rPr>
        <w:t xml:space="preserve">от 16.07.1998 № 102-ФЗ "Об ипотеке (залоге недвижимости)", Соглашением ФССП России №0001/13,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Федеральным законом от 07.08.2001г. № 115-ФЗ "О противодействии легализации (отмыванию) доходов, полученных преступным путем, и финансированию терроризма", Законом Российской Федерации от 06.04.2011 № 63-ФЗ «Об электронной подписи», </w:t>
      </w:r>
      <w:r w:rsidRPr="004F1D4B">
        <w:rPr>
          <w:rFonts w:ascii="Times New Roman" w:eastAsia="Calibri" w:hAnsi="Times New Roman" w:cs="Times New Roman"/>
          <w:sz w:val="24"/>
          <w:szCs w:val="24"/>
        </w:rPr>
        <w:lastRenderedPageBreak/>
        <w:t>Федеральным законом от 07.08.2001г. № 115-ФЗ от 27.07.2006 № 152-ФЗ «О персональных данных»,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Регламентом электронной торговой площадки «ДомТорг» (</w:t>
      </w:r>
      <w:r w:rsidRPr="004F1D4B">
        <w:rPr>
          <w:rFonts w:ascii="Times New Roman" w:eastAsia="Calibri" w:hAnsi="Times New Roman" w:cs="Times New Roman"/>
          <w:sz w:val="24"/>
          <w:szCs w:val="24"/>
          <w:lang w:eastAsia="ru-RU"/>
        </w:rPr>
        <w:t>ЭТП «ДомТорг»)</w:t>
      </w:r>
      <w:r w:rsidRPr="004F1D4B">
        <w:rPr>
          <w:rFonts w:ascii="Times New Roman" w:eastAsia="Calibri" w:hAnsi="Times New Roman" w:cs="Times New Roman"/>
          <w:sz w:val="24"/>
          <w:szCs w:val="24"/>
        </w:rPr>
        <w:t>.</w:t>
      </w:r>
    </w:p>
    <w:p w14:paraId="63884F41" w14:textId="77777777" w:rsidR="00FE2770" w:rsidRPr="004F1D4B" w:rsidRDefault="00FE2770" w:rsidP="00FE2770">
      <w:pPr>
        <w:spacing w:after="0" w:line="240" w:lineRule="auto"/>
        <w:jc w:val="both"/>
        <w:rPr>
          <w:rFonts w:ascii="Times New Roman" w:eastAsia="Calibri" w:hAnsi="Times New Roman" w:cs="Times New Roman"/>
          <w:b/>
          <w:sz w:val="24"/>
          <w:szCs w:val="24"/>
          <w:u w:val="single"/>
        </w:rPr>
      </w:pPr>
      <w:r w:rsidRPr="004F1D4B">
        <w:rPr>
          <w:rFonts w:ascii="Times New Roman" w:eastAsia="Calibri" w:hAnsi="Times New Roman" w:cs="Times New Roman"/>
          <w:sz w:val="24"/>
          <w:szCs w:val="24"/>
        </w:rPr>
        <w:t xml:space="preserve">Сведения о реализуемом имуществе, предоставленные Организатору торгов, размещены на сайте </w:t>
      </w:r>
      <w:hyperlink r:id="rId8" w:history="1">
        <w:r w:rsidRPr="004F1D4B">
          <w:rPr>
            <w:rStyle w:val="a9"/>
            <w:rFonts w:ascii="Times New Roman" w:eastAsia="Calibri" w:hAnsi="Times New Roman" w:cs="Times New Roman"/>
            <w:sz w:val="24"/>
            <w:szCs w:val="24"/>
          </w:rPr>
          <w:t>https://</w:t>
        </w:r>
        <w:r w:rsidRPr="004F1D4B">
          <w:rPr>
            <w:rStyle w:val="a9"/>
            <w:rFonts w:ascii="Times New Roman" w:eastAsia="Calibri" w:hAnsi="Times New Roman" w:cs="Times New Roman"/>
            <w:sz w:val="24"/>
            <w:szCs w:val="24"/>
            <w:lang w:val="en-US"/>
          </w:rPr>
          <w:t>www</w:t>
        </w:r>
        <w:r w:rsidRPr="004F1D4B">
          <w:rPr>
            <w:rStyle w:val="a9"/>
            <w:rFonts w:ascii="Times New Roman" w:eastAsia="Calibri" w:hAnsi="Times New Roman" w:cs="Times New Roman"/>
            <w:sz w:val="24"/>
            <w:szCs w:val="24"/>
          </w:rPr>
          <w:t>.torgi.gov.ru/</w:t>
        </w:r>
      </w:hyperlink>
      <w:r w:rsidRPr="004F1D4B">
        <w:rPr>
          <w:rFonts w:ascii="Times New Roman" w:eastAsia="Calibri" w:hAnsi="Times New Roman" w:cs="Times New Roman"/>
          <w:sz w:val="24"/>
          <w:szCs w:val="24"/>
        </w:rPr>
        <w:t xml:space="preserve"> в составе документации об аукционе (раздел «Документы извещения»), находятся в открытом доступе для неограниченного круга лиц без взимания платы.</w:t>
      </w:r>
    </w:p>
    <w:p w14:paraId="7F5549B3"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b/>
          <w:sz w:val="24"/>
          <w:szCs w:val="24"/>
        </w:rPr>
        <w:t xml:space="preserve">Обращаем Ваше внимание, что в соответствии со ст.158 Жилищного кодекса РФ при переходе права собственности на помещение в многоквартирном доме к новому собственнику переходят обязательства предыдущего собственника по оплате расходов на капитальный ремонт. </w:t>
      </w:r>
      <w:r w:rsidRPr="004F1D4B">
        <w:rPr>
          <w:rFonts w:ascii="Times New Roman" w:eastAsia="Calibri" w:hAnsi="Times New Roman" w:cs="Times New Roman"/>
          <w:sz w:val="24"/>
          <w:szCs w:val="24"/>
        </w:rPr>
        <w:t xml:space="preserve">Информация о наличии неисполненных обязательств по оплате взносов на капитальный ремонт, сведения о зарегистрированных лицах (в случае предоставления такой информации организатору торгов судебным приставом-исполнителем), а также сведения об отсутствии вышеуказанной информации размещены в информационном сообщении, на сайте </w:t>
      </w:r>
      <w:hyperlink r:id="rId9" w:history="1">
        <w:r w:rsidRPr="004F1D4B">
          <w:rPr>
            <w:rStyle w:val="a9"/>
            <w:rFonts w:ascii="Times New Roman" w:eastAsia="Calibri" w:hAnsi="Times New Roman" w:cs="Times New Roman"/>
            <w:sz w:val="24"/>
            <w:szCs w:val="24"/>
          </w:rPr>
          <w:t>https://</w:t>
        </w:r>
        <w:r w:rsidRPr="004F1D4B">
          <w:rPr>
            <w:rStyle w:val="a9"/>
            <w:rFonts w:ascii="Times New Roman" w:eastAsia="Calibri" w:hAnsi="Times New Roman" w:cs="Times New Roman"/>
            <w:sz w:val="24"/>
            <w:szCs w:val="24"/>
            <w:lang w:val="en-US"/>
          </w:rPr>
          <w:t>www</w:t>
        </w:r>
        <w:r w:rsidRPr="004F1D4B">
          <w:rPr>
            <w:rStyle w:val="a9"/>
            <w:rFonts w:ascii="Times New Roman" w:eastAsia="Calibri" w:hAnsi="Times New Roman" w:cs="Times New Roman"/>
            <w:sz w:val="24"/>
            <w:szCs w:val="24"/>
          </w:rPr>
          <w:t>.torgi.gov.ru/</w:t>
        </w:r>
      </w:hyperlink>
      <w:r w:rsidRPr="004F1D4B">
        <w:rPr>
          <w:rFonts w:ascii="Times New Roman" w:eastAsia="Calibri" w:hAnsi="Times New Roman" w:cs="Times New Roman"/>
          <w:sz w:val="24"/>
          <w:szCs w:val="24"/>
        </w:rPr>
        <w:t xml:space="preserve"> в аукционной документации, а также в документации лота на электронной торговой площадке «ДомТорг».</w:t>
      </w:r>
    </w:p>
    <w:p w14:paraId="05F9571C" w14:textId="77777777" w:rsidR="00FE2770" w:rsidRPr="004F1D4B" w:rsidRDefault="00FE2770" w:rsidP="00FE2770">
      <w:pPr>
        <w:spacing w:after="0" w:line="240" w:lineRule="auto"/>
        <w:jc w:val="both"/>
        <w:rPr>
          <w:rFonts w:ascii="Times New Roman" w:eastAsia="Times New Roman" w:hAnsi="Times New Roman" w:cs="Times New Roman"/>
          <w:b/>
          <w:sz w:val="24"/>
          <w:szCs w:val="24"/>
          <w:lang w:eastAsia="ar-SA" w:bidi="ru-RU"/>
        </w:rPr>
      </w:pPr>
      <w:r w:rsidRPr="004F1D4B">
        <w:rPr>
          <w:rFonts w:ascii="Times New Roman" w:eastAsia="Calibri" w:hAnsi="Times New Roman" w:cs="Times New Roman"/>
          <w:b/>
          <w:sz w:val="24"/>
          <w:szCs w:val="24"/>
        </w:rPr>
        <w:t>Отсутствие в информационном сообщении сведений о зарегистрированных в жилом помещении лицах (в том числе несовершеннолетних), а также отсутствие сведений о задолженности по оплате взносов на капитальный ремонт, означает, что организатор торгов указанными сведениями не располагает ввиду того, что данная информация не была предоставлена организатору торгов судебным приставом-исполнителем в составе документации, переданной для проведения электронного аукциона по реализации арестованного имущества.</w:t>
      </w:r>
    </w:p>
    <w:p w14:paraId="498F830C" w14:textId="77777777" w:rsidR="00FE2770" w:rsidRPr="004F1D4B" w:rsidRDefault="00FE2770" w:rsidP="00FE2770">
      <w:pPr>
        <w:spacing w:after="0" w:line="240" w:lineRule="auto"/>
        <w:jc w:val="both"/>
        <w:rPr>
          <w:rFonts w:ascii="Times New Roman" w:eastAsia="Times New Roman" w:hAnsi="Times New Roman" w:cs="Times New Roman"/>
          <w:sz w:val="24"/>
          <w:szCs w:val="24"/>
          <w:lang w:eastAsia="ar-SA" w:bidi="ru-RU"/>
        </w:rPr>
      </w:pPr>
      <w:r w:rsidRPr="004F1D4B">
        <w:rPr>
          <w:rFonts w:ascii="Times New Roman" w:eastAsia="Calibri" w:hAnsi="Times New Roman" w:cs="Times New Roman"/>
          <w:sz w:val="24"/>
          <w:szCs w:val="24"/>
        </w:rPr>
        <w:t>Информация об иных установленных правах третьих лиц на реализуемое имущество у организатора торгов отсутствует.</w:t>
      </w:r>
    </w:p>
    <w:p w14:paraId="21A32DD7" w14:textId="77777777" w:rsidR="00FE2770" w:rsidRPr="004F1D4B" w:rsidRDefault="00FE2770" w:rsidP="00FE2770">
      <w:pPr>
        <w:spacing w:after="0" w:line="240" w:lineRule="auto"/>
        <w:jc w:val="both"/>
        <w:rPr>
          <w:rFonts w:ascii="Times New Roman" w:eastAsia="Calibri" w:hAnsi="Times New Roman" w:cs="Times New Roman"/>
          <w:sz w:val="24"/>
          <w:szCs w:val="24"/>
          <w:u w:val="single"/>
        </w:rPr>
      </w:pPr>
      <w:r w:rsidRPr="004F1D4B">
        <w:rPr>
          <w:rFonts w:ascii="Times New Roman" w:eastAsia="Calibri" w:hAnsi="Times New Roman" w:cs="Times New Roman"/>
          <w:sz w:val="24"/>
          <w:szCs w:val="24"/>
          <w:u w:val="single"/>
        </w:rPr>
        <w:t>Осмотр имущества осуществляется без участия организатора торгов.</w:t>
      </w:r>
    </w:p>
    <w:p w14:paraId="0C2259B7" w14:textId="77777777" w:rsidR="00FE2770" w:rsidRPr="004F1D4B" w:rsidRDefault="00FE2770" w:rsidP="00FE2770">
      <w:pPr>
        <w:spacing w:after="0" w:line="240" w:lineRule="auto"/>
        <w:jc w:val="both"/>
        <w:rPr>
          <w:rFonts w:ascii="Times New Roman" w:eastAsia="Calibri" w:hAnsi="Times New Roman" w:cs="Times New Roman"/>
          <w:b/>
          <w:sz w:val="24"/>
          <w:szCs w:val="24"/>
        </w:rPr>
      </w:pPr>
      <w:r w:rsidRPr="004F1D4B">
        <w:rPr>
          <w:rFonts w:ascii="Times New Roman" w:eastAsia="Calibri" w:hAnsi="Times New Roman" w:cs="Times New Roman"/>
          <w:b/>
          <w:sz w:val="24"/>
          <w:szCs w:val="24"/>
        </w:rPr>
        <w:t>Для организации проведения осмотра необходимо обратиться к судебному приставу-исполнителю, указанному в извещении к лоту.</w:t>
      </w:r>
    </w:p>
    <w:p w14:paraId="1CD87555" w14:textId="77777777" w:rsidR="00FE2770" w:rsidRPr="004F1D4B" w:rsidRDefault="00FE2770" w:rsidP="00FE2770">
      <w:pPr>
        <w:spacing w:after="0" w:line="240" w:lineRule="auto"/>
        <w:jc w:val="both"/>
        <w:rPr>
          <w:rFonts w:ascii="Times New Roman" w:eastAsia="Times New Roman" w:hAnsi="Times New Roman" w:cs="Times New Roman"/>
          <w:sz w:val="24"/>
          <w:szCs w:val="24"/>
          <w:lang w:eastAsia="ru-RU"/>
        </w:rPr>
      </w:pPr>
      <w:r w:rsidRPr="004F1D4B">
        <w:rPr>
          <w:rFonts w:ascii="Times New Roman" w:eastAsia="Times New Roman" w:hAnsi="Times New Roman" w:cs="Times New Roman"/>
          <w:sz w:val="24"/>
          <w:szCs w:val="24"/>
          <w:lang w:eastAsia="ru-RU"/>
        </w:rPr>
        <w:t xml:space="preserve">Информация о реализуемом на торгах имуществе, имеющаяся в распоряжении организатора торгов, в полном объеме размещена в информационно-телекоммуникационной сети «Интернет» на ресурсе «ГИС Торги» по адресу: </w:t>
      </w:r>
      <w:hyperlink r:id="rId10" w:history="1">
        <w:r w:rsidRPr="004F1D4B">
          <w:rPr>
            <w:rStyle w:val="a9"/>
            <w:rFonts w:ascii="Times New Roman" w:eastAsia="Calibri" w:hAnsi="Times New Roman" w:cs="Times New Roman"/>
            <w:sz w:val="24"/>
            <w:szCs w:val="24"/>
          </w:rPr>
          <w:t>https://</w:t>
        </w:r>
        <w:r w:rsidRPr="004F1D4B">
          <w:rPr>
            <w:rStyle w:val="a9"/>
            <w:rFonts w:ascii="Times New Roman" w:eastAsia="Calibri" w:hAnsi="Times New Roman" w:cs="Times New Roman"/>
            <w:sz w:val="24"/>
            <w:szCs w:val="24"/>
            <w:lang w:val="en-US"/>
          </w:rPr>
          <w:t>www</w:t>
        </w:r>
        <w:r w:rsidRPr="004F1D4B">
          <w:rPr>
            <w:rStyle w:val="a9"/>
            <w:rFonts w:ascii="Times New Roman" w:eastAsia="Calibri" w:hAnsi="Times New Roman" w:cs="Times New Roman"/>
            <w:sz w:val="24"/>
            <w:szCs w:val="24"/>
          </w:rPr>
          <w:t>.torgi.gov.ru/</w:t>
        </w:r>
      </w:hyperlink>
      <w:r w:rsidRPr="004F1D4B">
        <w:rPr>
          <w:rFonts w:ascii="Times New Roman" w:eastAsia="Times New Roman" w:hAnsi="Times New Roman" w:cs="Times New Roman"/>
          <w:i/>
          <w:iCs/>
          <w:sz w:val="24"/>
          <w:szCs w:val="24"/>
          <w:lang w:eastAsia="ru-RU"/>
        </w:rPr>
        <w:t xml:space="preserve"> </w:t>
      </w:r>
      <w:r w:rsidRPr="004F1D4B">
        <w:rPr>
          <w:rFonts w:ascii="Times New Roman" w:eastAsia="Times New Roman" w:hAnsi="Times New Roman" w:cs="Times New Roman"/>
          <w:sz w:val="24"/>
          <w:szCs w:val="24"/>
          <w:lang w:eastAsia="ru-RU"/>
        </w:rPr>
        <w:t xml:space="preserve">и ЭТП «ДомТорг» по адресу: </w:t>
      </w:r>
      <w:hyperlink r:id="rId11" w:history="1">
        <w:r w:rsidRPr="004F1D4B">
          <w:rPr>
            <w:rStyle w:val="a9"/>
            <w:rFonts w:ascii="Times New Roman" w:hAnsi="Times New Roman" w:cs="Times New Roman"/>
            <w:color w:val="auto"/>
            <w:sz w:val="24"/>
            <w:szCs w:val="24"/>
          </w:rPr>
          <w:t>https://www.etpdomtorg.ru/</w:t>
        </w:r>
      </w:hyperlink>
      <w:r w:rsidRPr="004F1D4B">
        <w:rPr>
          <w:rFonts w:ascii="Times New Roman" w:eastAsia="Times New Roman" w:hAnsi="Times New Roman" w:cs="Times New Roman"/>
          <w:i/>
          <w:iCs/>
          <w:sz w:val="24"/>
          <w:szCs w:val="24"/>
          <w:lang w:eastAsia="ru-RU"/>
        </w:rPr>
        <w:t xml:space="preserve"> </w:t>
      </w:r>
      <w:r w:rsidRPr="004F1D4B">
        <w:rPr>
          <w:rFonts w:ascii="Times New Roman" w:eastAsia="Times New Roman" w:hAnsi="Times New Roman" w:cs="Times New Roman"/>
          <w:sz w:val="24"/>
          <w:szCs w:val="24"/>
          <w:lang w:eastAsia="ru-RU"/>
        </w:rPr>
        <w:t xml:space="preserve"> (загружен «pdf» файл, содержащий материалы, предоставленные организатору торгов судебным приставом-исполнителем в рамках исполнительного производства, а также информационное сообщение о лотах). </w:t>
      </w:r>
    </w:p>
    <w:p w14:paraId="371A0C08" w14:textId="77777777" w:rsidR="00FE2770" w:rsidRPr="004F1D4B" w:rsidRDefault="00FE2770" w:rsidP="00FE2770">
      <w:pPr>
        <w:spacing w:after="0" w:line="240" w:lineRule="auto"/>
        <w:jc w:val="both"/>
        <w:rPr>
          <w:rFonts w:ascii="Times New Roman" w:eastAsia="Times New Roman" w:hAnsi="Times New Roman" w:cs="Times New Roman"/>
          <w:sz w:val="24"/>
          <w:szCs w:val="24"/>
          <w:lang w:eastAsia="ru-RU"/>
        </w:rPr>
      </w:pPr>
      <w:r w:rsidRPr="004F1D4B">
        <w:rPr>
          <w:rFonts w:ascii="Times New Roman" w:eastAsia="Times New Roman" w:hAnsi="Times New Roman" w:cs="Times New Roman"/>
          <w:sz w:val="24"/>
          <w:szCs w:val="24"/>
          <w:lang w:eastAsia="ru-RU"/>
        </w:rPr>
        <w:t>Для получения дополнительной информации, не нашедшей отражения в описании к лоту, необходимо обратиться к судебному приставу-исполнителю, который указан в извещении к лоту. </w:t>
      </w:r>
    </w:p>
    <w:p w14:paraId="7D4C53B0"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u w:val="single"/>
        </w:rPr>
        <w:t>ОБРАЩАЕМ ВАШЕ ВНИМАНИЕ,</w:t>
      </w:r>
      <w:r w:rsidRPr="004F1D4B">
        <w:rPr>
          <w:rFonts w:ascii="Times New Roman" w:eastAsia="Calibri" w:hAnsi="Times New Roman" w:cs="Times New Roman"/>
          <w:sz w:val="24"/>
          <w:szCs w:val="24"/>
        </w:rPr>
        <w:t xml:space="preserve"> что в соответствии с Федеральным законом «Об исполнительном производстве» №229-ФЗ и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от 30.04.2015 №0001/13/01-12/65 судебный пристав-исполнитель при передаче на реализацию недвижимого имущества на торги передает организатору торгов по акту приема-передачи документы, характеризующие объект недвижимости, но не сам объект. Таким образом, организатор торгов не имеет физической возможности и правовых оснований провести осмотр имущества, подлежащего реализации, осуществить фотосъемку, зафиксировать особенности, дефекты и иные характеристики. Доступ к арестованному имуществу имеют только лица, участвующие в исполнительном производстве.</w:t>
      </w:r>
    </w:p>
    <w:p w14:paraId="74337D65"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b/>
          <w:sz w:val="24"/>
          <w:szCs w:val="24"/>
        </w:rPr>
        <w:lastRenderedPageBreak/>
        <w:t>2.</w:t>
      </w:r>
      <w:r w:rsidRPr="004F1D4B">
        <w:rPr>
          <w:rFonts w:ascii="Times New Roman" w:eastAsia="Calibri" w:hAnsi="Times New Roman" w:cs="Times New Roman"/>
          <w:sz w:val="24"/>
          <w:szCs w:val="24"/>
        </w:rPr>
        <w:t xml:space="preserve"> </w:t>
      </w:r>
      <w:r w:rsidRPr="004F1D4B">
        <w:rPr>
          <w:rFonts w:ascii="Times New Roman" w:eastAsia="Calibri" w:hAnsi="Times New Roman" w:cs="Times New Roman"/>
          <w:b/>
          <w:sz w:val="24"/>
          <w:szCs w:val="24"/>
          <w:u w:val="single"/>
        </w:rPr>
        <w:t>Аукцион проходит</w:t>
      </w:r>
      <w:r w:rsidRPr="004F1D4B">
        <w:rPr>
          <w:rFonts w:ascii="Times New Roman" w:eastAsia="Calibri" w:hAnsi="Times New Roman" w:cs="Times New Roman"/>
          <w:sz w:val="24"/>
          <w:szCs w:val="24"/>
        </w:rPr>
        <w:t xml:space="preserve"> в открытой форме. Победителем становится участник, предложивший наибольшую цену.</w:t>
      </w:r>
    </w:p>
    <w:p w14:paraId="765E92A2" w14:textId="77777777" w:rsidR="00FE2770" w:rsidRPr="004F1D4B" w:rsidRDefault="00FE2770" w:rsidP="00FE2770">
      <w:pPr>
        <w:spacing w:after="0" w:line="240" w:lineRule="auto"/>
        <w:jc w:val="both"/>
        <w:rPr>
          <w:rFonts w:ascii="Times New Roman" w:eastAsia="Calibri" w:hAnsi="Times New Roman" w:cs="Times New Roman"/>
          <w:sz w:val="24"/>
          <w:szCs w:val="24"/>
          <w:u w:val="single"/>
        </w:rPr>
      </w:pPr>
      <w:r w:rsidRPr="004F1D4B">
        <w:rPr>
          <w:rFonts w:ascii="Times New Roman" w:eastAsia="Calibri" w:hAnsi="Times New Roman" w:cs="Times New Roman"/>
          <w:b/>
          <w:sz w:val="24"/>
          <w:szCs w:val="24"/>
        </w:rPr>
        <w:t xml:space="preserve">Лицам, желающим принять участие в аукционе, необходимо ознакомиться с Регламентом электронной торговой площадки, а также Соглашением о гарантийном обеспечении на ЭТП «ДомТорг». Указанная документация размещена в информационно-телекоммуникационной сети Интернет по адресу: </w:t>
      </w:r>
      <w:hyperlink r:id="rId12" w:history="1">
        <w:r w:rsidRPr="004F1D4B">
          <w:rPr>
            <w:rStyle w:val="a9"/>
            <w:rFonts w:ascii="Times New Roman" w:hAnsi="Times New Roman" w:cs="Times New Roman"/>
            <w:color w:val="auto"/>
            <w:sz w:val="24"/>
            <w:szCs w:val="24"/>
          </w:rPr>
          <w:t>https://www.etpdomtorg.ru/</w:t>
        </w:r>
      </w:hyperlink>
      <w:r w:rsidRPr="004F1D4B">
        <w:rPr>
          <w:rFonts w:ascii="Times New Roman" w:eastAsia="Calibri" w:hAnsi="Times New Roman" w:cs="Times New Roman"/>
          <w:sz w:val="24"/>
          <w:szCs w:val="24"/>
          <w:u w:val="single"/>
        </w:rPr>
        <w:t xml:space="preserve">. </w:t>
      </w:r>
    </w:p>
    <w:p w14:paraId="252C564D"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xml:space="preserve">В аукционе могут учувствовать только заявители, признанные участниками торгов.  </w:t>
      </w:r>
    </w:p>
    <w:p w14:paraId="30F78EC8"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xml:space="preserve">Продажа арестованного имущества на аукционе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w:t>
      </w:r>
    </w:p>
    <w:p w14:paraId="242D5B16" w14:textId="77777777" w:rsidR="00FE2770" w:rsidRPr="004F1D4B" w:rsidRDefault="00FE2770" w:rsidP="00FE2770">
      <w:pPr>
        <w:spacing w:after="0" w:line="240" w:lineRule="auto"/>
        <w:jc w:val="both"/>
        <w:rPr>
          <w:rFonts w:ascii="Times New Roman" w:eastAsia="Calibri" w:hAnsi="Times New Roman" w:cs="Times New Roman"/>
          <w:b/>
          <w:sz w:val="24"/>
          <w:szCs w:val="24"/>
          <w:u w:val="single"/>
        </w:rPr>
      </w:pPr>
      <w:r w:rsidRPr="004F1D4B">
        <w:rPr>
          <w:rFonts w:ascii="Times New Roman" w:eastAsia="Calibri" w:hAnsi="Times New Roman" w:cs="Times New Roman"/>
          <w:b/>
          <w:sz w:val="24"/>
          <w:szCs w:val="24"/>
          <w:u w:val="single"/>
        </w:rPr>
        <w:t>3. Для участия в аукционе необходимо:</w:t>
      </w:r>
    </w:p>
    <w:p w14:paraId="7B0C18F4"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xml:space="preserve">-  осуществить РЕГИСТРАЦИЮ с использованием электронно-цифровой подписи (ЭЦП) на электронной торговой площадке «ДомТорг» по адресу: </w:t>
      </w:r>
      <w:hyperlink r:id="rId13" w:history="1">
        <w:r w:rsidRPr="004F1D4B">
          <w:rPr>
            <w:rStyle w:val="a9"/>
            <w:rFonts w:ascii="Times New Roman" w:hAnsi="Times New Roman" w:cs="Times New Roman"/>
            <w:color w:val="auto"/>
            <w:sz w:val="24"/>
            <w:szCs w:val="24"/>
          </w:rPr>
          <w:t>https://www.etpdomtorg.ru/</w:t>
        </w:r>
      </w:hyperlink>
      <w:r w:rsidRPr="004F1D4B">
        <w:rPr>
          <w:rFonts w:ascii="Times New Roman" w:eastAsia="Calibri" w:hAnsi="Times New Roman" w:cs="Times New Roman"/>
          <w:i/>
          <w:iCs/>
          <w:sz w:val="24"/>
          <w:szCs w:val="24"/>
          <w:u w:val="single"/>
        </w:rPr>
        <w:t>.</w:t>
      </w:r>
    </w:p>
    <w:p w14:paraId="1A26512A"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обеспечить наличие денежных средств на счете в личном кабинете на электронной торговой площадке «ДомТорг» в размере задатка, а также в размере гарантийного обеспечения (тарифа электронной торговой площадки) согласно условиям и тарифам электронной торговой площадки «ДомТорг»;</w:t>
      </w:r>
    </w:p>
    <w:p w14:paraId="4B0469EF"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заполнить ЗАЯВКУ (письменное заявление, подаваемое для участия в торгах) на участие в аукционе с приложениями (</w:t>
      </w:r>
      <w:r w:rsidRPr="004F1D4B">
        <w:rPr>
          <w:rFonts w:ascii="Times New Roman" w:eastAsia="Calibri" w:hAnsi="Times New Roman" w:cs="Times New Roman"/>
          <w:sz w:val="24"/>
          <w:szCs w:val="24"/>
          <w:u w:val="single"/>
        </w:rPr>
        <w:t>согласие и декларация наравне с заявкой также обязательны для заполнения</w:t>
      </w:r>
      <w:r w:rsidRPr="004F1D4B">
        <w:rPr>
          <w:rFonts w:ascii="Times New Roman" w:eastAsia="Calibri" w:hAnsi="Times New Roman" w:cs="Times New Roman"/>
          <w:sz w:val="24"/>
          <w:szCs w:val="24"/>
        </w:rPr>
        <w:t xml:space="preserve">), заполнить АНКЕТУ на участие в торгах. Указанные формы документов для заполнения размещены в открытой части электронной площадки. </w:t>
      </w:r>
      <w:r w:rsidRPr="004F1D4B">
        <w:rPr>
          <w:rFonts w:ascii="Times New Roman" w:eastAsia="Calibri" w:hAnsi="Times New Roman" w:cs="Times New Roman"/>
          <w:sz w:val="24"/>
          <w:szCs w:val="24"/>
          <w:u w:val="single"/>
        </w:rPr>
        <w:t>К указанным выше заполненным документам необходимо приложить полный пакет скан-образов документов в соответствии с требованиями, установленными п. 5 настоящего информационного сообщения</w:t>
      </w:r>
      <w:r w:rsidRPr="004F1D4B">
        <w:rPr>
          <w:rFonts w:ascii="Times New Roman" w:eastAsia="Calibri" w:hAnsi="Times New Roman" w:cs="Times New Roman"/>
          <w:sz w:val="24"/>
          <w:szCs w:val="24"/>
        </w:rPr>
        <w:t xml:space="preserve">. </w:t>
      </w:r>
      <w:r w:rsidRPr="004F1D4B">
        <w:rPr>
          <w:rFonts w:ascii="Times New Roman" w:eastAsia="Calibri" w:hAnsi="Times New Roman" w:cs="Times New Roman"/>
          <w:b/>
          <w:sz w:val="24"/>
          <w:szCs w:val="24"/>
        </w:rPr>
        <w:t>Заявка на участие в аукционе – это не отдельный документ (форма), а полный пакет документов в соответствии с данным информационным сообщением</w:t>
      </w:r>
      <w:r w:rsidRPr="004F1D4B">
        <w:rPr>
          <w:rFonts w:ascii="Times New Roman" w:eastAsia="Calibri" w:hAnsi="Times New Roman" w:cs="Times New Roman"/>
          <w:sz w:val="24"/>
          <w:szCs w:val="24"/>
        </w:rPr>
        <w:t>;</w:t>
      </w:r>
    </w:p>
    <w:p w14:paraId="0360E014"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подать заявку на участие в аукционе путем направления полного комплекта заполненных форм (их скан-образов), а также приложенных скан-образов документов согласно перечня, указанного в п.5 настоящего Информационного сообщения оператору электронной торговой площадки до наступления времени окончания подачи заявок.</w:t>
      </w:r>
    </w:p>
    <w:p w14:paraId="3681021C" w14:textId="77777777" w:rsidR="00FE2770" w:rsidRPr="004F1D4B" w:rsidRDefault="00FE2770" w:rsidP="00FE2770">
      <w:pPr>
        <w:spacing w:after="0" w:line="240" w:lineRule="auto"/>
        <w:jc w:val="both"/>
        <w:rPr>
          <w:rFonts w:ascii="Times New Roman" w:eastAsia="Times New Roman" w:hAnsi="Times New Roman" w:cs="Times New Roman"/>
          <w:b/>
          <w:sz w:val="24"/>
          <w:szCs w:val="24"/>
          <w:lang w:eastAsia="ru-RU"/>
        </w:rPr>
      </w:pPr>
      <w:r w:rsidRPr="004F1D4B">
        <w:rPr>
          <w:rFonts w:ascii="Times New Roman" w:eastAsia="Calibri" w:hAnsi="Times New Roman" w:cs="Times New Roman"/>
          <w:b/>
          <w:sz w:val="24"/>
          <w:szCs w:val="24"/>
        </w:rPr>
        <w:t>Документы для участия в аукционе направляются Заявителем оператору электронной торговой площадки «ДомТорг» в виде скан-образов, собственноручно подписанных/ заверенных электронной подписью Заявителя либо лица, имеющего право действовать от имени Заявителя.</w:t>
      </w:r>
    </w:p>
    <w:p w14:paraId="0E3AB169" w14:textId="77777777" w:rsidR="00FE2770" w:rsidRPr="004F1D4B" w:rsidRDefault="00FE2770" w:rsidP="00FE2770">
      <w:pPr>
        <w:spacing w:after="0" w:line="240" w:lineRule="auto"/>
        <w:jc w:val="both"/>
        <w:rPr>
          <w:rFonts w:ascii="Times New Roman" w:eastAsia="Times New Roman" w:hAnsi="Times New Roman" w:cs="Times New Roman"/>
          <w:sz w:val="24"/>
          <w:szCs w:val="24"/>
          <w:lang w:eastAsia="ru-RU"/>
        </w:rPr>
      </w:pPr>
      <w:r w:rsidRPr="004F1D4B">
        <w:rPr>
          <w:rFonts w:ascii="Times New Roman" w:eastAsia="Times New Roman" w:hAnsi="Times New Roman" w:cs="Times New Roman"/>
          <w:sz w:val="24"/>
          <w:szCs w:val="24"/>
          <w:lang w:eastAsia="ru-RU"/>
        </w:rPr>
        <w:t>Документы, подаваемые юридическим лицом, должны быть подписаны уполномоченным лицом.</w:t>
      </w:r>
    </w:p>
    <w:p w14:paraId="7CB4B653" w14:textId="77777777" w:rsidR="00FE2770" w:rsidRPr="004F1D4B" w:rsidRDefault="00FE2770" w:rsidP="00FE2770">
      <w:pPr>
        <w:spacing w:after="0" w:line="240" w:lineRule="auto"/>
        <w:jc w:val="both"/>
        <w:rPr>
          <w:rFonts w:ascii="Times New Roman" w:eastAsia="Calibri" w:hAnsi="Times New Roman" w:cs="Times New Roman"/>
          <w:b/>
          <w:sz w:val="24"/>
          <w:szCs w:val="24"/>
        </w:rPr>
      </w:pPr>
      <w:r w:rsidRPr="004F1D4B">
        <w:rPr>
          <w:rFonts w:ascii="Times New Roman" w:eastAsia="Calibri" w:hAnsi="Times New Roman" w:cs="Times New Roman"/>
          <w:b/>
          <w:sz w:val="24"/>
          <w:szCs w:val="24"/>
        </w:rPr>
        <w:t xml:space="preserve">Формы документов для подачи заявки размещены на сайте </w:t>
      </w:r>
      <w:hyperlink r:id="rId14" w:history="1">
        <w:r w:rsidRPr="004F1D4B">
          <w:rPr>
            <w:rStyle w:val="a9"/>
            <w:rFonts w:ascii="Times New Roman" w:eastAsia="Calibri" w:hAnsi="Times New Roman" w:cs="Times New Roman"/>
            <w:sz w:val="24"/>
            <w:szCs w:val="24"/>
          </w:rPr>
          <w:t>https://</w:t>
        </w:r>
        <w:r w:rsidRPr="004F1D4B">
          <w:rPr>
            <w:rStyle w:val="a9"/>
            <w:rFonts w:ascii="Times New Roman" w:eastAsia="Calibri" w:hAnsi="Times New Roman" w:cs="Times New Roman"/>
            <w:sz w:val="24"/>
            <w:szCs w:val="24"/>
            <w:lang w:val="en-US"/>
          </w:rPr>
          <w:t>www</w:t>
        </w:r>
        <w:r w:rsidRPr="004F1D4B">
          <w:rPr>
            <w:rStyle w:val="a9"/>
            <w:rFonts w:ascii="Times New Roman" w:eastAsia="Calibri" w:hAnsi="Times New Roman" w:cs="Times New Roman"/>
            <w:sz w:val="24"/>
            <w:szCs w:val="24"/>
          </w:rPr>
          <w:t>.torgi.gov.ru/</w:t>
        </w:r>
      </w:hyperlink>
      <w:r w:rsidRPr="004F1D4B">
        <w:rPr>
          <w:rFonts w:ascii="Times New Roman" w:eastAsia="Calibri" w:hAnsi="Times New Roman" w:cs="Times New Roman"/>
          <w:b/>
          <w:sz w:val="24"/>
          <w:szCs w:val="24"/>
        </w:rPr>
        <w:t xml:space="preserve">, на сайте электронной торговой площадки </w:t>
      </w:r>
      <w:hyperlink r:id="rId15" w:history="1">
        <w:r w:rsidRPr="004F1D4B">
          <w:rPr>
            <w:rStyle w:val="a9"/>
            <w:rFonts w:ascii="Times New Roman" w:hAnsi="Times New Roman" w:cs="Times New Roman"/>
            <w:color w:val="auto"/>
            <w:sz w:val="24"/>
            <w:szCs w:val="24"/>
          </w:rPr>
          <w:t>https://www.etpdomtorg.ru/</w:t>
        </w:r>
      </w:hyperlink>
      <w:r w:rsidRPr="004F1D4B">
        <w:rPr>
          <w:rFonts w:ascii="Times New Roman" w:eastAsia="Calibri" w:hAnsi="Times New Roman" w:cs="Times New Roman"/>
          <w:b/>
          <w:sz w:val="24"/>
          <w:szCs w:val="24"/>
        </w:rPr>
        <w:t xml:space="preserve">. </w:t>
      </w:r>
    </w:p>
    <w:p w14:paraId="3BC37C4C"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Все поля и строки в форме Заявки, приложений к Заявке, в форме Анкеты должны быть заполнены в полном объеме.</w:t>
      </w:r>
    </w:p>
    <w:p w14:paraId="55844A0C" w14:textId="2227189C"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xml:space="preserve">Электронные образы (скан-образы) документов в составе заявки создаются путем сканирования документов на бумажном носителе, с сохранением всех реквизитов и подписей.  </w:t>
      </w:r>
      <w:r w:rsidR="00CD2C5C">
        <w:rPr>
          <w:rFonts w:ascii="Times New Roman" w:eastAsia="Calibri" w:hAnsi="Times New Roman" w:cs="Times New Roman"/>
          <w:sz w:val="24"/>
          <w:szCs w:val="24"/>
        </w:rPr>
        <w:t xml:space="preserve"> </w:t>
      </w:r>
    </w:p>
    <w:p w14:paraId="4F19916A" w14:textId="77777777" w:rsidR="00FE2770" w:rsidRPr="004F1D4B" w:rsidRDefault="00FE2770" w:rsidP="00FE2770">
      <w:pPr>
        <w:spacing w:after="0" w:line="240" w:lineRule="auto"/>
        <w:jc w:val="both"/>
        <w:rPr>
          <w:rFonts w:ascii="Times New Roman" w:eastAsia="Calibri" w:hAnsi="Times New Roman" w:cs="Times New Roman"/>
          <w:b/>
          <w:sz w:val="24"/>
          <w:szCs w:val="24"/>
        </w:rPr>
      </w:pPr>
      <w:r w:rsidRPr="004F1D4B">
        <w:rPr>
          <w:rFonts w:ascii="Times New Roman" w:eastAsia="Calibri" w:hAnsi="Times New Roman" w:cs="Times New Roman"/>
          <w:b/>
          <w:sz w:val="24"/>
          <w:szCs w:val="24"/>
        </w:rPr>
        <w:t>Каждый отдельный документ в составе заявки должен быть представлен в виде отдельного файла, наименование которого должно позволять идентифицировать документ (например, заявка.pdf, согласие.pdf, декларация.pdf, анкета.pdf, паспорт.pdf).</w:t>
      </w:r>
    </w:p>
    <w:p w14:paraId="22EC6E4B"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Файлы в составе заявки и данные, содержащиеся в них, не должны быть защищены от печати, не должны содержать интерактивные и мультимедийные элементы или внедренные сценарии.</w:t>
      </w:r>
    </w:p>
    <w:p w14:paraId="63500477"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xml:space="preserve">В случае предоставления скан-образов копий документов, прилагаемых к заявке, такие копии должны быть заверены в соответствии с требованиями действующего законодательства РФ. </w:t>
      </w:r>
    </w:p>
    <w:p w14:paraId="0FC8458A"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lastRenderedPageBreak/>
        <w:t>Документы, составленные (выданные) за пределами Российской Федерации, должны быть легализованы в соответствии с действующим законодательством РФ, документы на иностранном языке должны быть предоставлены с переводом на русский язык, удостоверенным нотариусом.</w:t>
      </w:r>
    </w:p>
    <w:p w14:paraId="11207FB9"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b/>
          <w:sz w:val="24"/>
          <w:szCs w:val="24"/>
        </w:rPr>
        <w:t>4.</w:t>
      </w:r>
      <w:r w:rsidRPr="004F1D4B">
        <w:rPr>
          <w:rFonts w:ascii="Times New Roman" w:eastAsia="Calibri" w:hAnsi="Times New Roman" w:cs="Times New Roman"/>
          <w:sz w:val="24"/>
          <w:szCs w:val="24"/>
        </w:rPr>
        <w:t xml:space="preserve"> </w:t>
      </w:r>
      <w:r w:rsidRPr="004F1D4B">
        <w:rPr>
          <w:rFonts w:ascii="Times New Roman" w:eastAsia="Calibri" w:hAnsi="Times New Roman" w:cs="Times New Roman"/>
          <w:b/>
          <w:sz w:val="24"/>
          <w:szCs w:val="24"/>
          <w:u w:val="single"/>
        </w:rPr>
        <w:t>Оплата задатка</w:t>
      </w:r>
      <w:r w:rsidRPr="004F1D4B">
        <w:rPr>
          <w:rFonts w:ascii="Times New Roman" w:eastAsia="Calibri" w:hAnsi="Times New Roman" w:cs="Times New Roman"/>
          <w:sz w:val="24"/>
          <w:szCs w:val="24"/>
        </w:rPr>
        <w:t xml:space="preserve"> участником торгов является подтверждением заключения договора задатка.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Недопуск лица, внесшего задаток, по причине не заключения им договора о задатке не допускается.</w:t>
      </w:r>
    </w:p>
    <w:p w14:paraId="26D0A5B7" w14:textId="77777777" w:rsidR="00FE2770" w:rsidRPr="004F1D4B" w:rsidRDefault="00FE2770" w:rsidP="00FE2770">
      <w:pPr>
        <w:spacing w:after="0" w:line="240" w:lineRule="auto"/>
        <w:jc w:val="both"/>
        <w:rPr>
          <w:rFonts w:ascii="Times New Roman" w:eastAsia="Times New Roman" w:hAnsi="Times New Roman" w:cs="Times New Roman"/>
          <w:sz w:val="24"/>
          <w:szCs w:val="24"/>
          <w:lang w:eastAsia="ar-SA" w:bidi="ru-RU"/>
        </w:rPr>
      </w:pPr>
      <w:r w:rsidRPr="004F1D4B">
        <w:rPr>
          <w:rFonts w:ascii="Times New Roman" w:eastAsia="Calibri" w:hAnsi="Times New Roman" w:cs="Times New Roman"/>
          <w:sz w:val="24"/>
          <w:szCs w:val="24"/>
        </w:rPr>
        <w:t>Порядок и срок внесения задатка для участия в аукционе в электронной форме установлен в соответствии с Соглашением о гарантийном обеспечении на электронной торговой площадке «ДомТорг», Регламентом электронной торговой площадки «ДомТорг».</w:t>
      </w:r>
    </w:p>
    <w:p w14:paraId="2D72183A"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Заявки, за пределами установленного срока приема заявок не принимаются.</w:t>
      </w:r>
    </w:p>
    <w:p w14:paraId="0D182C22" w14:textId="77777777" w:rsidR="00FE2770" w:rsidRPr="004F1D4B" w:rsidRDefault="00FE2770" w:rsidP="00FE2770">
      <w:pPr>
        <w:spacing w:after="0" w:line="240" w:lineRule="auto"/>
        <w:jc w:val="both"/>
        <w:rPr>
          <w:rFonts w:ascii="Times New Roman" w:eastAsia="Calibri" w:hAnsi="Times New Roman" w:cs="Times New Roman"/>
          <w:b/>
          <w:sz w:val="24"/>
          <w:szCs w:val="24"/>
          <w:u w:val="single"/>
        </w:rPr>
      </w:pPr>
      <w:r w:rsidRPr="004F1D4B">
        <w:rPr>
          <w:rFonts w:ascii="Times New Roman" w:eastAsia="Calibri" w:hAnsi="Times New Roman" w:cs="Times New Roman"/>
          <w:b/>
          <w:sz w:val="24"/>
          <w:szCs w:val="24"/>
          <w:u w:val="single"/>
        </w:rPr>
        <w:t>К участию в аукционе допускаются лица, зарегистрированные на ЭТП, находящейся в информационно – телекоммуникационной сети «Интернет», предоставившие заявки на участие в торгах с помощью электронного документооборота на ЭТП, подписанные ЭЦП с необходимым комплектом документов согласно перечня (электронные скан-копии с подлинника документа).</w:t>
      </w:r>
    </w:p>
    <w:p w14:paraId="7361DDA1" w14:textId="77777777" w:rsidR="00FE2770" w:rsidRPr="004F1D4B" w:rsidRDefault="00FE2770" w:rsidP="00FE2770">
      <w:pPr>
        <w:spacing w:after="0" w:line="240" w:lineRule="auto"/>
        <w:jc w:val="both"/>
        <w:rPr>
          <w:rFonts w:ascii="Times New Roman" w:eastAsia="Calibri" w:hAnsi="Times New Roman" w:cs="Times New Roman"/>
          <w:b/>
          <w:sz w:val="24"/>
          <w:szCs w:val="24"/>
        </w:rPr>
      </w:pPr>
      <w:r w:rsidRPr="004F1D4B">
        <w:rPr>
          <w:rFonts w:ascii="Times New Roman" w:eastAsia="Calibri" w:hAnsi="Times New Roman" w:cs="Times New Roman"/>
          <w:b/>
          <w:sz w:val="24"/>
          <w:szCs w:val="24"/>
        </w:rPr>
        <w:t xml:space="preserve">5. Перечень документов, необходимых для участия в торгах, подаваемых путем вложения их электронных образов в личном кабинете на электронной площадке: </w:t>
      </w:r>
    </w:p>
    <w:p w14:paraId="0C805C0F"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b/>
          <w:sz w:val="24"/>
          <w:szCs w:val="24"/>
          <w:u w:val="single"/>
        </w:rPr>
        <w:t>- ЗАЯВКА на участие в торгах по установленной форме с приложениями (необходимо заполнить ЗАЯВКУ с ПРИЛОЖЕННЫМИ к ней документами: СОГЛАСИЕМ на обработку персональных данных и ДЕКЛАРАЦИЕЙ).</w:t>
      </w:r>
      <w:r w:rsidRPr="004F1D4B">
        <w:rPr>
          <w:rFonts w:ascii="Times New Roman" w:eastAsia="Calibri" w:hAnsi="Times New Roman" w:cs="Times New Roman"/>
          <w:sz w:val="24"/>
          <w:szCs w:val="24"/>
        </w:rPr>
        <w:t xml:space="preserve"> </w:t>
      </w:r>
    </w:p>
    <w:p w14:paraId="33585496"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Times New Roman" w:hAnsi="Times New Roman" w:cs="Times New Roman"/>
          <w:b/>
          <w:sz w:val="24"/>
          <w:szCs w:val="24"/>
          <w:u w:val="single"/>
          <w:lang w:eastAsia="ar-SA"/>
        </w:rPr>
        <w:t>- АНКЕТА  участника</w:t>
      </w:r>
      <w:r w:rsidRPr="004F1D4B">
        <w:rPr>
          <w:rFonts w:ascii="Times New Roman" w:eastAsia="Times New Roman" w:hAnsi="Times New Roman" w:cs="Times New Roman"/>
          <w:sz w:val="24"/>
          <w:szCs w:val="24"/>
          <w:lang w:eastAsia="ar-SA"/>
        </w:rPr>
        <w:t xml:space="preserve"> - Физического лица/Индивидуального предпринимателя/ Ю</w:t>
      </w:r>
      <w:r w:rsidRPr="004F1D4B">
        <w:rPr>
          <w:rFonts w:ascii="Times New Roman" w:eastAsia="Calibri" w:hAnsi="Times New Roman" w:cs="Times New Roman"/>
          <w:sz w:val="24"/>
          <w:szCs w:val="24"/>
        </w:rPr>
        <w:t>ридического лица - заполняется претендентом на участие в аукционе.</w:t>
      </w:r>
    </w:p>
    <w:p w14:paraId="5EB1CD9D"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b/>
          <w:sz w:val="24"/>
          <w:szCs w:val="24"/>
          <w:u w:val="single"/>
        </w:rPr>
        <w:t>- Паспорт заявителя (все страницы)</w:t>
      </w:r>
      <w:r w:rsidRPr="004F1D4B">
        <w:rPr>
          <w:rFonts w:ascii="Times New Roman" w:eastAsia="Calibri" w:hAnsi="Times New Roman" w:cs="Times New Roman"/>
          <w:b/>
          <w:sz w:val="24"/>
          <w:szCs w:val="24"/>
        </w:rPr>
        <w:t xml:space="preserve"> </w:t>
      </w:r>
      <w:r w:rsidRPr="004F1D4B">
        <w:rPr>
          <w:rFonts w:ascii="Times New Roman" w:eastAsia="Calibri" w:hAnsi="Times New Roman" w:cs="Times New Roman"/>
          <w:sz w:val="24"/>
          <w:szCs w:val="24"/>
        </w:rPr>
        <w:t>- физического лица/ индивидуального предпринимателя/уполномоченного представителя заявителя-юридического лица.</w:t>
      </w:r>
    </w:p>
    <w:p w14:paraId="6629F90B"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b/>
          <w:sz w:val="24"/>
          <w:szCs w:val="24"/>
          <w:u w:val="single"/>
        </w:rPr>
        <w:t>- Свидетельство о регистрации гражданина в качестве индивидуального предпринимателя</w:t>
      </w:r>
      <w:r w:rsidRPr="004F1D4B">
        <w:rPr>
          <w:rFonts w:ascii="Times New Roman" w:eastAsia="Calibri" w:hAnsi="Times New Roman" w:cs="Times New Roman"/>
          <w:sz w:val="24"/>
          <w:szCs w:val="24"/>
        </w:rPr>
        <w:t>/ лист записи из ЕГРИП (для индивидуальных предпринимателей).</w:t>
      </w:r>
    </w:p>
    <w:p w14:paraId="7344023F"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b/>
          <w:sz w:val="24"/>
          <w:szCs w:val="24"/>
          <w:u w:val="single"/>
        </w:rPr>
        <w:t>- Доверенность/агентский договор (в случае участия в аукционе через уполномоченного представителя).</w:t>
      </w:r>
    </w:p>
    <w:p w14:paraId="13171045" w14:textId="77777777" w:rsidR="00FE2770" w:rsidRPr="004F1D4B" w:rsidRDefault="00FE2770" w:rsidP="00FE2770">
      <w:pPr>
        <w:spacing w:after="0" w:line="240" w:lineRule="auto"/>
        <w:jc w:val="both"/>
        <w:rPr>
          <w:rFonts w:ascii="Times New Roman" w:eastAsia="Calibri" w:hAnsi="Times New Roman" w:cs="Times New Roman"/>
          <w:b/>
          <w:sz w:val="24"/>
          <w:szCs w:val="24"/>
        </w:rPr>
      </w:pPr>
      <w:r w:rsidRPr="004F1D4B">
        <w:rPr>
          <w:rFonts w:ascii="Times New Roman" w:eastAsia="Calibri" w:hAnsi="Times New Roman" w:cs="Times New Roman"/>
          <w:b/>
          <w:sz w:val="24"/>
          <w:szCs w:val="24"/>
          <w:u w:val="single"/>
        </w:rPr>
        <w:t xml:space="preserve"> Юридические лица дополнительно к перечню, указанному в пп.1-3, п.5 пункта 5, предоставляют</w:t>
      </w:r>
      <w:r w:rsidRPr="004F1D4B">
        <w:rPr>
          <w:rFonts w:ascii="Times New Roman" w:eastAsia="Calibri" w:hAnsi="Times New Roman" w:cs="Times New Roman"/>
          <w:b/>
          <w:sz w:val="24"/>
          <w:szCs w:val="24"/>
        </w:rPr>
        <w:t>:</w:t>
      </w:r>
    </w:p>
    <w:p w14:paraId="76D7D166"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копии учредительных документов, свидетельство о государственной регистрации юридического лица и изменений к учредительным документам заявителя;</w:t>
      </w:r>
    </w:p>
    <w:p w14:paraId="508927F2"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xml:space="preserve">- выписка из ЕГРЮЛ; </w:t>
      </w:r>
    </w:p>
    <w:p w14:paraId="38CE4C5A"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надлежащим образом оформленные и заверенные документы, подтверждающие полномочия органов управления и должностных лиц заявителя;</w:t>
      </w:r>
    </w:p>
    <w:p w14:paraId="5D53DF93"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xml:space="preserve">- надлежащим образом оформленное письменное решение соответствующего органа управления заявителя о приобретении указанного имущества, в случае если это предусмотрено учредительными документами заявителя; </w:t>
      </w:r>
    </w:p>
    <w:p w14:paraId="75B50428"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иные необходимые документы в соответствии с законодательством РФ в случае необходимости – по запросу организатора торгов.</w:t>
      </w:r>
    </w:p>
    <w:p w14:paraId="3C6D791A" w14:textId="77777777" w:rsidR="00FE2770" w:rsidRPr="004F1D4B" w:rsidRDefault="00FE2770" w:rsidP="00FE2770">
      <w:pPr>
        <w:spacing w:after="0" w:line="240" w:lineRule="auto"/>
        <w:jc w:val="both"/>
        <w:rPr>
          <w:rFonts w:ascii="Times New Roman" w:eastAsia="Calibri" w:hAnsi="Times New Roman" w:cs="Times New Roman"/>
          <w:b/>
          <w:sz w:val="24"/>
          <w:szCs w:val="24"/>
        </w:rPr>
      </w:pPr>
      <w:r w:rsidRPr="004F1D4B">
        <w:rPr>
          <w:rFonts w:ascii="Times New Roman" w:eastAsia="Calibri" w:hAnsi="Times New Roman" w:cs="Times New Roman"/>
          <w:b/>
          <w:sz w:val="24"/>
          <w:szCs w:val="24"/>
          <w:u w:val="single"/>
        </w:rPr>
        <w:t>Формы для заполнения: заявка с приложениями</w:t>
      </w:r>
      <w:r w:rsidRPr="004F1D4B">
        <w:rPr>
          <w:rFonts w:ascii="Times New Roman" w:eastAsia="Calibri" w:hAnsi="Times New Roman" w:cs="Times New Roman"/>
          <w:b/>
          <w:sz w:val="24"/>
          <w:szCs w:val="24"/>
        </w:rPr>
        <w:t xml:space="preserve"> (</w:t>
      </w:r>
      <w:r w:rsidRPr="004F1D4B">
        <w:rPr>
          <w:rFonts w:ascii="Times New Roman" w:eastAsia="Calibri" w:hAnsi="Times New Roman" w:cs="Times New Roman"/>
          <w:b/>
          <w:sz w:val="24"/>
          <w:szCs w:val="24"/>
          <w:u w:val="single"/>
        </w:rPr>
        <w:t>согласием на обработку персональных данных</w:t>
      </w:r>
      <w:r w:rsidRPr="004F1D4B">
        <w:rPr>
          <w:rFonts w:ascii="Times New Roman" w:eastAsia="Calibri" w:hAnsi="Times New Roman" w:cs="Times New Roman"/>
          <w:b/>
          <w:sz w:val="24"/>
          <w:szCs w:val="24"/>
        </w:rPr>
        <w:t xml:space="preserve"> и </w:t>
      </w:r>
      <w:r w:rsidRPr="004F1D4B">
        <w:rPr>
          <w:rFonts w:ascii="Times New Roman" w:eastAsia="Calibri" w:hAnsi="Times New Roman" w:cs="Times New Roman"/>
          <w:b/>
          <w:sz w:val="24"/>
          <w:szCs w:val="24"/>
          <w:u w:val="single"/>
        </w:rPr>
        <w:t>декларацией</w:t>
      </w:r>
      <w:r w:rsidRPr="004F1D4B">
        <w:rPr>
          <w:rFonts w:ascii="Times New Roman" w:eastAsia="Calibri" w:hAnsi="Times New Roman" w:cs="Times New Roman"/>
          <w:b/>
          <w:sz w:val="24"/>
          <w:szCs w:val="24"/>
        </w:rPr>
        <w:t xml:space="preserve">), </w:t>
      </w:r>
      <w:r w:rsidRPr="004F1D4B">
        <w:rPr>
          <w:rFonts w:ascii="Times New Roman" w:eastAsia="Calibri" w:hAnsi="Times New Roman" w:cs="Times New Roman"/>
          <w:b/>
          <w:sz w:val="24"/>
          <w:szCs w:val="24"/>
          <w:u w:val="single"/>
        </w:rPr>
        <w:t>Анкета, а также необходимые для ознакомления документы</w:t>
      </w:r>
      <w:r w:rsidRPr="004F1D4B">
        <w:rPr>
          <w:rFonts w:ascii="Times New Roman" w:eastAsia="Calibri" w:hAnsi="Times New Roman" w:cs="Times New Roman"/>
          <w:b/>
          <w:sz w:val="24"/>
          <w:szCs w:val="24"/>
        </w:rPr>
        <w:t xml:space="preserve"> содержатся в соответствующей торговой процедуре на сайте  </w:t>
      </w:r>
      <w:hyperlink r:id="rId16" w:history="1">
        <w:r w:rsidRPr="004F1D4B">
          <w:rPr>
            <w:rStyle w:val="a9"/>
            <w:rFonts w:ascii="Times New Roman" w:eastAsia="Calibri" w:hAnsi="Times New Roman" w:cs="Times New Roman"/>
            <w:sz w:val="24"/>
            <w:szCs w:val="24"/>
          </w:rPr>
          <w:t>https://</w:t>
        </w:r>
        <w:r w:rsidRPr="004F1D4B">
          <w:rPr>
            <w:rStyle w:val="a9"/>
            <w:rFonts w:ascii="Times New Roman" w:eastAsia="Calibri" w:hAnsi="Times New Roman" w:cs="Times New Roman"/>
            <w:sz w:val="24"/>
            <w:szCs w:val="24"/>
            <w:lang w:val="en-US"/>
          </w:rPr>
          <w:t>www</w:t>
        </w:r>
        <w:r w:rsidRPr="004F1D4B">
          <w:rPr>
            <w:rStyle w:val="a9"/>
            <w:rFonts w:ascii="Times New Roman" w:eastAsia="Calibri" w:hAnsi="Times New Roman" w:cs="Times New Roman"/>
            <w:sz w:val="24"/>
            <w:szCs w:val="24"/>
          </w:rPr>
          <w:t>.torgi.gov.ru/</w:t>
        </w:r>
      </w:hyperlink>
      <w:r w:rsidRPr="004F1D4B">
        <w:rPr>
          <w:rFonts w:ascii="Times New Roman" w:eastAsia="Calibri" w:hAnsi="Times New Roman" w:cs="Times New Roman"/>
          <w:b/>
          <w:sz w:val="24"/>
          <w:szCs w:val="24"/>
        </w:rPr>
        <w:t xml:space="preserve">. </w:t>
      </w:r>
      <w:r w:rsidRPr="004F1D4B">
        <w:rPr>
          <w:rFonts w:ascii="Times New Roman" w:eastAsia="Calibri" w:hAnsi="Times New Roman" w:cs="Times New Roman"/>
          <w:sz w:val="24"/>
          <w:szCs w:val="24"/>
        </w:rPr>
        <w:t xml:space="preserve">На странице лота </w:t>
      </w:r>
      <w:hyperlink w:history="1"/>
      <w:r w:rsidRPr="004F1D4B">
        <w:rPr>
          <w:rFonts w:ascii="Times New Roman" w:eastAsia="Calibri" w:hAnsi="Times New Roman" w:cs="Times New Roman"/>
          <w:sz w:val="24"/>
          <w:szCs w:val="24"/>
        </w:rPr>
        <w:t>в разделе</w:t>
      </w:r>
      <w:r w:rsidRPr="004F1D4B">
        <w:rPr>
          <w:rFonts w:ascii="Times New Roman" w:eastAsia="Calibri" w:hAnsi="Times New Roman" w:cs="Times New Roman"/>
          <w:b/>
          <w:sz w:val="24"/>
          <w:szCs w:val="24"/>
        </w:rPr>
        <w:t xml:space="preserve"> «Документы извещения</w:t>
      </w:r>
      <w:r w:rsidRPr="004F1D4B">
        <w:rPr>
          <w:rFonts w:ascii="Times New Roman" w:eastAsia="Calibri" w:hAnsi="Times New Roman" w:cs="Times New Roman"/>
          <w:sz w:val="24"/>
          <w:szCs w:val="24"/>
        </w:rPr>
        <w:t>» содержатся необходимые для заполнения файлы формата «</w:t>
      </w:r>
      <w:r w:rsidRPr="004F1D4B">
        <w:rPr>
          <w:rFonts w:ascii="Times New Roman" w:eastAsia="Calibri" w:hAnsi="Times New Roman" w:cs="Times New Roman"/>
          <w:sz w:val="24"/>
          <w:szCs w:val="24"/>
          <w:lang w:val="en-US"/>
        </w:rPr>
        <w:t>Word</w:t>
      </w:r>
      <w:r w:rsidRPr="004F1D4B">
        <w:rPr>
          <w:rFonts w:ascii="Times New Roman" w:eastAsia="Calibri" w:hAnsi="Times New Roman" w:cs="Times New Roman"/>
          <w:sz w:val="24"/>
          <w:szCs w:val="24"/>
        </w:rPr>
        <w:t>», а также данные документы доступны в разделе</w:t>
      </w:r>
      <w:r w:rsidRPr="004F1D4B">
        <w:rPr>
          <w:rFonts w:ascii="Times New Roman" w:eastAsia="Calibri" w:hAnsi="Times New Roman" w:cs="Times New Roman"/>
          <w:b/>
          <w:sz w:val="24"/>
          <w:szCs w:val="24"/>
        </w:rPr>
        <w:t xml:space="preserve"> «Документы» </w:t>
      </w:r>
      <w:r w:rsidRPr="004F1D4B">
        <w:rPr>
          <w:rFonts w:ascii="Times New Roman" w:eastAsia="Calibri" w:hAnsi="Times New Roman" w:cs="Times New Roman"/>
          <w:sz w:val="24"/>
          <w:szCs w:val="24"/>
        </w:rPr>
        <w:t>на электронной торговой площадке «ДомТорг» на официальном сайте в информационно-телекоммуникационной сети «Интернет» по адресу:</w:t>
      </w:r>
      <w:r w:rsidRPr="004F1D4B">
        <w:rPr>
          <w:rFonts w:ascii="Times New Roman" w:eastAsia="Calibri" w:hAnsi="Times New Roman" w:cs="Times New Roman"/>
          <w:b/>
          <w:sz w:val="24"/>
          <w:szCs w:val="24"/>
        </w:rPr>
        <w:t xml:space="preserve"> </w:t>
      </w:r>
      <w:hyperlink r:id="rId17" w:history="1">
        <w:r w:rsidRPr="004F1D4B">
          <w:rPr>
            <w:rStyle w:val="a9"/>
            <w:rFonts w:ascii="Times New Roman" w:hAnsi="Times New Roman" w:cs="Times New Roman"/>
            <w:color w:val="auto"/>
            <w:sz w:val="24"/>
            <w:szCs w:val="24"/>
          </w:rPr>
          <w:t>https://www.etpdomtorg.ru/</w:t>
        </w:r>
      </w:hyperlink>
      <w:r w:rsidRPr="004F1D4B">
        <w:rPr>
          <w:rFonts w:ascii="Times New Roman" w:eastAsia="Calibri" w:hAnsi="Times New Roman" w:cs="Times New Roman"/>
          <w:b/>
          <w:sz w:val="24"/>
          <w:szCs w:val="24"/>
          <w:u w:val="single"/>
        </w:rPr>
        <w:t>.</w:t>
      </w:r>
      <w:r w:rsidRPr="004F1D4B">
        <w:rPr>
          <w:rFonts w:ascii="Times New Roman" w:eastAsia="Calibri" w:hAnsi="Times New Roman" w:cs="Times New Roman"/>
          <w:b/>
          <w:sz w:val="24"/>
          <w:szCs w:val="24"/>
        </w:rPr>
        <w:t xml:space="preserve"> </w:t>
      </w:r>
    </w:p>
    <w:p w14:paraId="4ECBBCFA"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xml:space="preserve">Иностранные юридические лица также представляют нотариально заверенные копии учредительных документов и выписки из торгового реестра страны происхождения или </w:t>
      </w:r>
      <w:r w:rsidRPr="004F1D4B">
        <w:rPr>
          <w:rFonts w:ascii="Times New Roman" w:eastAsia="Calibri" w:hAnsi="Times New Roman" w:cs="Times New Roman"/>
          <w:sz w:val="24"/>
          <w:szCs w:val="24"/>
        </w:rPr>
        <w:lastRenderedPageBreak/>
        <w:t xml:space="preserve">иного эквивалентного доказательства юридического статуса. Указанные документы в части их оформления и содержания должны соответствовать требованиям законодательства Российской Федерации. 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 </w:t>
      </w:r>
    </w:p>
    <w:p w14:paraId="791D9730"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 xml:space="preserve">Документы, содержащие помарки, подчистки, исправления и т. п., не рассматриваются. Одно лицо имеет право подать только одну заявку. Заявки, поступившие после истечения срока приема заявок, указанного в извещении, либо поданные лицом, не уполномоченным претендентом на осуществление таких действий, не принимаются.  </w:t>
      </w:r>
    </w:p>
    <w:p w14:paraId="7F3DFA81"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i/>
          <w:iCs/>
          <w:sz w:val="24"/>
          <w:szCs w:val="24"/>
        </w:rPr>
        <w:t xml:space="preserve">Документы для участия в аукционе подаются через электронную торговую площадку «ДомТорг» в соответствии с аукционной документацией, размещенной на сайте </w:t>
      </w:r>
      <w:hyperlink r:id="rId18" w:history="1">
        <w:r w:rsidRPr="004F1D4B">
          <w:rPr>
            <w:rStyle w:val="a9"/>
            <w:rFonts w:ascii="Times New Roman" w:eastAsia="Calibri" w:hAnsi="Times New Roman" w:cs="Times New Roman"/>
            <w:sz w:val="24"/>
            <w:szCs w:val="24"/>
          </w:rPr>
          <w:t>https://</w:t>
        </w:r>
        <w:r w:rsidRPr="004F1D4B">
          <w:rPr>
            <w:rStyle w:val="a9"/>
            <w:rFonts w:ascii="Times New Roman" w:eastAsia="Calibri" w:hAnsi="Times New Roman" w:cs="Times New Roman"/>
            <w:sz w:val="24"/>
            <w:szCs w:val="24"/>
            <w:lang w:val="en-US"/>
          </w:rPr>
          <w:t>www</w:t>
        </w:r>
        <w:r w:rsidRPr="004F1D4B">
          <w:rPr>
            <w:rStyle w:val="a9"/>
            <w:rFonts w:ascii="Times New Roman" w:eastAsia="Calibri" w:hAnsi="Times New Roman" w:cs="Times New Roman"/>
            <w:sz w:val="24"/>
            <w:szCs w:val="24"/>
          </w:rPr>
          <w:t>.torgi.gov.ru/</w:t>
        </w:r>
      </w:hyperlink>
      <w:r w:rsidRPr="004F1D4B">
        <w:rPr>
          <w:rFonts w:ascii="Times New Roman" w:eastAsia="Calibri" w:hAnsi="Times New Roman" w:cs="Times New Roman"/>
          <w:i/>
          <w:iCs/>
          <w:sz w:val="24"/>
          <w:szCs w:val="24"/>
        </w:rPr>
        <w:t xml:space="preserve">, </w:t>
      </w:r>
      <w:hyperlink r:id="rId19" w:history="1">
        <w:r w:rsidRPr="004F1D4B">
          <w:rPr>
            <w:rStyle w:val="a9"/>
            <w:rFonts w:ascii="Times New Roman" w:hAnsi="Times New Roman" w:cs="Times New Roman"/>
            <w:i/>
            <w:iCs/>
            <w:color w:val="auto"/>
            <w:sz w:val="24"/>
            <w:szCs w:val="24"/>
          </w:rPr>
          <w:t>https://www.etpdomtorg.ru/</w:t>
        </w:r>
      </w:hyperlink>
      <w:r w:rsidRPr="004F1D4B">
        <w:rPr>
          <w:rFonts w:ascii="Times New Roman" w:eastAsia="Calibri" w:hAnsi="Times New Roman" w:cs="Times New Roman"/>
          <w:i/>
          <w:iCs/>
          <w:sz w:val="24"/>
          <w:szCs w:val="24"/>
        </w:rPr>
        <w:t xml:space="preserve"> в виде скан-образов всех страниц документов и подписываются ЭЦП заявителя (для физ. лиц) или должностного лица заявителя (для юридических лиц)</w:t>
      </w:r>
      <w:r w:rsidRPr="004F1D4B">
        <w:rPr>
          <w:rFonts w:ascii="Times New Roman" w:eastAsia="Calibri" w:hAnsi="Times New Roman" w:cs="Times New Roman"/>
          <w:sz w:val="24"/>
          <w:szCs w:val="24"/>
        </w:rPr>
        <w:t xml:space="preserve">. </w:t>
      </w:r>
    </w:p>
    <w:p w14:paraId="07C020A0"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Заполняемые документы (</w:t>
      </w:r>
      <w:r w:rsidRPr="004F1D4B">
        <w:rPr>
          <w:rFonts w:ascii="Times New Roman" w:eastAsia="Calibri" w:hAnsi="Times New Roman" w:cs="Times New Roman"/>
          <w:b/>
          <w:sz w:val="24"/>
          <w:szCs w:val="24"/>
        </w:rPr>
        <w:t>заявка на участие в торгах, согласие на обработку персональных данных, декларация, анкета</w:t>
      </w:r>
      <w:r w:rsidRPr="004F1D4B">
        <w:rPr>
          <w:rFonts w:ascii="Times New Roman" w:eastAsia="Calibri" w:hAnsi="Times New Roman" w:cs="Times New Roman"/>
          <w:sz w:val="24"/>
          <w:szCs w:val="24"/>
        </w:rPr>
        <w:t>) должны быть подписаны заявителем собственноручно, затем создаются скан-образы данных документов. Допускается подписание заполненных по форме документов с использованием ЭЦП. Документы должны иметь дату в пределах срока подачи заявок на участие в аукционе.</w:t>
      </w:r>
    </w:p>
    <w:p w14:paraId="70B0540B"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Электронные документы, приложенные к заявке, должны точно повторять оригинал, изображение не должно иметь признаки редактирования.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w:t>
      </w:r>
    </w:p>
    <w:p w14:paraId="3795137F" w14:textId="77777777" w:rsidR="00FE2770" w:rsidRPr="004F1D4B" w:rsidRDefault="00FE2770" w:rsidP="00FE2770">
      <w:pPr>
        <w:spacing w:after="0" w:line="240" w:lineRule="auto"/>
        <w:jc w:val="both"/>
        <w:rPr>
          <w:rFonts w:ascii="Times New Roman" w:eastAsia="Calibri" w:hAnsi="Times New Roman" w:cs="Times New Roman"/>
          <w:i/>
          <w:iCs/>
          <w:sz w:val="24"/>
          <w:szCs w:val="24"/>
        </w:rPr>
      </w:pPr>
      <w:r w:rsidRPr="004F1D4B">
        <w:rPr>
          <w:rFonts w:ascii="Times New Roman" w:eastAsia="Calibri" w:hAnsi="Times New Roman" w:cs="Times New Roman"/>
          <w:sz w:val="24"/>
          <w:szCs w:val="24"/>
        </w:rPr>
        <w:t>К участию в торгах допускаются лица, зарегистрированные на электронной торговой площадке, указанной в настоящем информационном сообщении в информационно-телекоммуникационной сети «Интернет», предоставившие заявку на участие в торгах, анкету, согласие, декларацию посредством электронного документооборота на электронной торговой площадке, подписанные электронной-цифровой подписью с необходимым комплектом документов (электронные скан-копии с подлинника документа), соответствующих требованиям информационного сообщения.</w:t>
      </w:r>
    </w:p>
    <w:p w14:paraId="6D19BF62" w14:textId="77777777" w:rsidR="00FE2770" w:rsidRPr="004F1D4B" w:rsidRDefault="00FE2770" w:rsidP="00FE2770">
      <w:pPr>
        <w:spacing w:after="0" w:line="240" w:lineRule="auto"/>
        <w:jc w:val="both"/>
        <w:rPr>
          <w:rFonts w:ascii="Times New Roman" w:eastAsia="Calibri" w:hAnsi="Times New Roman" w:cs="Times New Roman"/>
          <w:b/>
          <w:sz w:val="24"/>
          <w:szCs w:val="24"/>
          <w:u w:val="single"/>
        </w:rPr>
      </w:pPr>
      <w:r w:rsidRPr="004F1D4B">
        <w:rPr>
          <w:rFonts w:ascii="Times New Roman" w:eastAsia="Calibri" w:hAnsi="Times New Roman" w:cs="Times New Roman"/>
          <w:b/>
          <w:sz w:val="24"/>
          <w:szCs w:val="24"/>
          <w:u w:val="single"/>
        </w:rPr>
        <w:t>6. Претендент не допускается к участию в аукционе, если:</w:t>
      </w:r>
    </w:p>
    <w:p w14:paraId="0FD0010D"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а) представленные документы не подтверждают право заявителя быть покупателем в соответствии с законодательством РФ. Обязанность доказать свое право на участие в торгах возлагается на заявителя;</w:t>
      </w:r>
    </w:p>
    <w:p w14:paraId="39C4F94F"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б) представлены не все документы в соответствии с перечнем, указанным в информационном сообщении о проведении торгов (п.5 информационного сообщения), либо документы оформлены с нарушением требований законодательства РФ и информационного сообщения о проведении торгов;</w:t>
      </w:r>
    </w:p>
    <w:p w14:paraId="549D1E45"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в) заявка подана лицом, не уполномоченным претендентом на осуществление таких действий, либо в документах, направленных заявителем для регистрации его участия в аукционе, заявка с приложениями (согласие на обработку персональных данных, декларация), анкета участника отсутствует;</w:t>
      </w:r>
    </w:p>
    <w:p w14:paraId="2A9F1D5A"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г) заявка, а также иные необходимые для заполнения документы заполнены неверно/не в полном объеме сведений, требуемых для заполнения;</w:t>
      </w:r>
    </w:p>
    <w:p w14:paraId="3535C8D5"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д) заявка и приложенные к ней документы поданы с нарушением срока, установленного информационным сообщением.</w:t>
      </w:r>
    </w:p>
    <w:p w14:paraId="6B6663A0"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sz w:val="24"/>
          <w:szCs w:val="24"/>
        </w:rPr>
        <w:t>е) не подтверждено поступление в установленный срок задатка на счет и в порядке, указанные в информационном сообщении.</w:t>
      </w:r>
    </w:p>
    <w:p w14:paraId="5208DF92"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eastAsia="Calibri" w:hAnsi="Times New Roman" w:cs="Times New Roman"/>
          <w:b/>
          <w:sz w:val="24"/>
          <w:szCs w:val="24"/>
          <w:u w:val="single"/>
        </w:rPr>
        <w:t>Обращаем Ваше внимание, что согласно п.5 ст. 449.1 Главы 28 Гражданского кодекса Российской Федерации «в публичных торгах не могут участвовать</w:t>
      </w:r>
      <w:r w:rsidRPr="004F1D4B">
        <w:rPr>
          <w:rFonts w:ascii="Times New Roman" w:eastAsia="Calibri" w:hAnsi="Times New Roman" w:cs="Times New Roman"/>
          <w:sz w:val="24"/>
          <w:szCs w:val="24"/>
        </w:rPr>
        <w:t xml:space="preserve"> </w:t>
      </w:r>
      <w:r w:rsidRPr="004F1D4B">
        <w:rPr>
          <w:rFonts w:ascii="Times New Roman" w:eastAsia="Calibri" w:hAnsi="Times New Roman" w:cs="Times New Roman"/>
          <w:b/>
          <w:sz w:val="24"/>
          <w:szCs w:val="24"/>
          <w:u w:val="single"/>
        </w:rPr>
        <w:t xml:space="preserve">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w:t>
      </w:r>
      <w:r w:rsidRPr="004F1D4B">
        <w:rPr>
          <w:rFonts w:ascii="Times New Roman" w:eastAsia="Calibri" w:hAnsi="Times New Roman" w:cs="Times New Roman"/>
          <w:b/>
          <w:sz w:val="24"/>
          <w:szCs w:val="24"/>
          <w:u w:val="single"/>
        </w:rPr>
        <w:lastRenderedPageBreak/>
        <w:t>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r w:rsidRPr="004F1D4B">
        <w:rPr>
          <w:rFonts w:ascii="Times New Roman" w:eastAsia="Calibri" w:hAnsi="Times New Roman" w:cs="Times New Roman"/>
          <w:sz w:val="24"/>
          <w:szCs w:val="24"/>
        </w:rPr>
        <w:t>.</w:t>
      </w:r>
    </w:p>
    <w:p w14:paraId="3975B3FD" w14:textId="77777777" w:rsidR="00FE2770" w:rsidRPr="004F1D4B" w:rsidRDefault="00FE2770" w:rsidP="00FE2770">
      <w:pPr>
        <w:spacing w:after="0" w:line="240" w:lineRule="auto"/>
        <w:jc w:val="both"/>
        <w:rPr>
          <w:rFonts w:ascii="Times New Roman" w:eastAsia="Calibri" w:hAnsi="Times New Roman" w:cs="Times New Roman"/>
          <w:b/>
          <w:sz w:val="24"/>
          <w:szCs w:val="24"/>
          <w:u w:val="single"/>
        </w:rPr>
      </w:pPr>
      <w:r w:rsidRPr="004F1D4B">
        <w:rPr>
          <w:rFonts w:ascii="Times New Roman" w:eastAsia="Calibri" w:hAnsi="Times New Roman" w:cs="Times New Roman"/>
          <w:b/>
          <w:sz w:val="24"/>
          <w:szCs w:val="24"/>
          <w:u w:val="single"/>
        </w:rPr>
        <w:t xml:space="preserve">Порядок и срок уведомления заявителей в случае отказа в приеме и регистрации заявки на участие в торгах и в случае недопуска к участию в торгах: </w:t>
      </w:r>
    </w:p>
    <w:p w14:paraId="7386C37A" w14:textId="77777777" w:rsidR="00FE2770" w:rsidRPr="004F1D4B" w:rsidRDefault="00FE2770" w:rsidP="00FE2770">
      <w:pPr>
        <w:spacing w:after="0" w:line="240" w:lineRule="auto"/>
        <w:jc w:val="both"/>
        <w:rPr>
          <w:rFonts w:ascii="Times New Roman" w:eastAsia="Calibri" w:hAnsi="Times New Roman" w:cs="Times New Roman"/>
          <w:b/>
          <w:i/>
          <w:iCs/>
          <w:sz w:val="24"/>
          <w:szCs w:val="24"/>
          <w:u w:val="single"/>
        </w:rPr>
      </w:pPr>
      <w:r w:rsidRPr="004F1D4B">
        <w:rPr>
          <w:rFonts w:ascii="Times New Roman" w:eastAsia="Calibri" w:hAnsi="Times New Roman" w:cs="Times New Roman"/>
          <w:sz w:val="24"/>
          <w:szCs w:val="24"/>
        </w:rPr>
        <w:t>претенденты, признанные участниками торгов, и претенденты, не допущенные к участию в торгах, уведомляются о принятом решении посредством уведомления в личном кабинете на электронной торговой площадке.</w:t>
      </w:r>
    </w:p>
    <w:p w14:paraId="140625F8" w14:textId="77777777" w:rsidR="00FE2770" w:rsidRPr="004F1D4B" w:rsidRDefault="00FE2770" w:rsidP="00FE2770">
      <w:pPr>
        <w:spacing w:after="0" w:line="240" w:lineRule="auto"/>
        <w:jc w:val="both"/>
        <w:rPr>
          <w:rFonts w:ascii="Times New Roman" w:hAnsi="Times New Roman" w:cs="Times New Roman"/>
          <w:sz w:val="24"/>
          <w:szCs w:val="24"/>
        </w:rPr>
      </w:pPr>
      <w:r w:rsidRPr="004F1D4B">
        <w:rPr>
          <w:rFonts w:ascii="Times New Roman" w:hAnsi="Times New Roman" w:cs="Times New Roman"/>
          <w:b/>
          <w:bCs/>
          <w:sz w:val="24"/>
          <w:szCs w:val="24"/>
          <w:u w:val="single"/>
        </w:rPr>
        <w:t>7. Победителем торгов признается</w:t>
      </w:r>
      <w:r w:rsidRPr="004F1D4B">
        <w:rPr>
          <w:rFonts w:ascii="Times New Roman" w:hAnsi="Times New Roman" w:cs="Times New Roman"/>
          <w:b/>
          <w:bCs/>
          <w:sz w:val="24"/>
          <w:szCs w:val="24"/>
        </w:rPr>
        <w:t xml:space="preserve"> лицо, предложившее на торгах наиболее высокую цену, с которым в день проведения аукциона подписывается протокол о результатах торгов (далее – Протокол)</w:t>
      </w:r>
      <w:r w:rsidRPr="004F1D4B">
        <w:rPr>
          <w:rFonts w:ascii="Times New Roman" w:hAnsi="Times New Roman" w:cs="Times New Roman"/>
          <w:sz w:val="24"/>
          <w:szCs w:val="24"/>
        </w:rPr>
        <w:t xml:space="preserve">. </w:t>
      </w:r>
      <w:r w:rsidRPr="004F1D4B">
        <w:rPr>
          <w:rFonts w:ascii="Times New Roman" w:eastAsia="Calibri" w:hAnsi="Times New Roman" w:cs="Times New Roman"/>
          <w:sz w:val="24"/>
          <w:szCs w:val="24"/>
        </w:rPr>
        <w:t>Протокол о результатах торгов подлежит подписанию Организатором торгов (Продавцом) и Победителем аукциона в личном кабинете участника на электронной торговой площадке «ДомТорг». Указанный протокол является основанием для заключения договора купли- продажи</w:t>
      </w:r>
      <w:r w:rsidRPr="004F1D4B">
        <w:rPr>
          <w:rFonts w:ascii="Times New Roman" w:hAnsi="Times New Roman" w:cs="Times New Roman"/>
          <w:sz w:val="24"/>
          <w:szCs w:val="24"/>
        </w:rPr>
        <w:t>.</w:t>
      </w:r>
    </w:p>
    <w:p w14:paraId="4AEB5E4E" w14:textId="77777777" w:rsidR="00FE2770" w:rsidRPr="004F1D4B" w:rsidRDefault="00FE2770" w:rsidP="00FE2770">
      <w:pPr>
        <w:spacing w:after="0" w:line="240" w:lineRule="auto"/>
        <w:ind w:firstLine="708"/>
        <w:jc w:val="both"/>
        <w:rPr>
          <w:rFonts w:ascii="Times New Roman" w:hAnsi="Times New Roman" w:cs="Times New Roman"/>
          <w:sz w:val="24"/>
          <w:szCs w:val="24"/>
        </w:rPr>
      </w:pPr>
      <w:r w:rsidRPr="004F1D4B">
        <w:rPr>
          <w:rFonts w:ascii="Times New Roman" w:hAnsi="Times New Roman" w:cs="Times New Roman"/>
          <w:sz w:val="24"/>
          <w:szCs w:val="24"/>
        </w:rPr>
        <w:t xml:space="preserve">Победитель торгов в течение 5 дней после подписания Протокола должен произвести полную оплату имущества по следующим реквизитам: </w:t>
      </w:r>
    </w:p>
    <w:p w14:paraId="428DAD8D" w14:textId="77777777" w:rsidR="00FE2770" w:rsidRPr="004F1D4B" w:rsidRDefault="00FE2770" w:rsidP="00FE2770">
      <w:pPr>
        <w:spacing w:after="0" w:line="240" w:lineRule="auto"/>
        <w:ind w:firstLine="708"/>
        <w:jc w:val="both"/>
        <w:rPr>
          <w:rFonts w:ascii="Times New Roman" w:hAnsi="Times New Roman" w:cs="Times New Roman"/>
          <w:sz w:val="24"/>
          <w:szCs w:val="24"/>
        </w:rPr>
      </w:pPr>
      <w:r w:rsidRPr="004F1D4B">
        <w:rPr>
          <w:rFonts w:ascii="Times New Roman" w:hAnsi="Times New Roman" w:cs="Times New Roman"/>
          <w:sz w:val="24"/>
          <w:szCs w:val="24"/>
        </w:rPr>
        <w:t xml:space="preserve">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(сокращенное наименование МТУ Росимущества в Калужской, Брянской и Смоленской областях), ИНН 4027096522 КПП 402701001, ОГРН 1094027005071, ОКВЭД 84.11.12, ОКПО 63594101, ОКАТО 29401000, ОКТМО 29701000,  p/c 03212643000000013700 в Отделение Калуга банка России/УФК по Калужской области г. Калуга БИК 012908002, получатель: УФК по Калужской области (МТУ Росимущества в Калужской, Брянской и Смоленской областях л/с 05371W08230), УИН 0, КБК 0, </w:t>
      </w:r>
      <w:r w:rsidRPr="004F1D4B">
        <w:rPr>
          <w:rFonts w:ascii="Times New Roman" w:hAnsi="Times New Roman" w:cs="Times New Roman"/>
          <w:b/>
          <w:sz w:val="24"/>
          <w:szCs w:val="24"/>
        </w:rPr>
        <w:t>КОД ПОЛЯ (22)-НПА 0014 – указывается обязательно,</w:t>
      </w:r>
      <w:r w:rsidRPr="004F1D4B">
        <w:rPr>
          <w:rFonts w:ascii="Times New Roman" w:hAnsi="Times New Roman" w:cs="Times New Roman"/>
          <w:sz w:val="24"/>
          <w:szCs w:val="24"/>
        </w:rPr>
        <w:t xml:space="preserve"> за вычетом, перечисленного ранее задатка, который засчитывается в счет исполнения обязательств по договору купли-продажи. </w:t>
      </w:r>
    </w:p>
    <w:p w14:paraId="5047E48C" w14:textId="77777777" w:rsidR="00FE2770" w:rsidRPr="004F1D4B" w:rsidRDefault="00FE2770" w:rsidP="00FE2770">
      <w:pPr>
        <w:spacing w:after="0" w:line="240" w:lineRule="auto"/>
        <w:ind w:firstLine="708"/>
        <w:jc w:val="both"/>
        <w:rPr>
          <w:rFonts w:ascii="Times New Roman" w:hAnsi="Times New Roman" w:cs="Times New Roman"/>
          <w:sz w:val="24"/>
          <w:szCs w:val="24"/>
        </w:rPr>
      </w:pPr>
      <w:r w:rsidRPr="004F1D4B">
        <w:rPr>
          <w:rFonts w:ascii="Times New Roman" w:hAnsi="Times New Roman" w:cs="Times New Roman"/>
          <w:sz w:val="24"/>
          <w:szCs w:val="24"/>
        </w:rPr>
        <w:t>Оплата имущества в рассрочку не допускается.</w:t>
      </w:r>
    </w:p>
    <w:p w14:paraId="71179F08" w14:textId="77777777" w:rsidR="00FE2770" w:rsidRPr="004F1D4B" w:rsidRDefault="00FE2770" w:rsidP="00FE2770">
      <w:pPr>
        <w:spacing w:after="0" w:line="240" w:lineRule="auto"/>
        <w:ind w:firstLine="708"/>
        <w:jc w:val="both"/>
        <w:rPr>
          <w:rFonts w:ascii="Times New Roman" w:hAnsi="Times New Roman" w:cs="Times New Roman"/>
          <w:sz w:val="24"/>
          <w:szCs w:val="24"/>
        </w:rPr>
      </w:pPr>
      <w:r w:rsidRPr="004F1D4B">
        <w:rPr>
          <w:rFonts w:ascii="Times New Roman" w:hAnsi="Times New Roman" w:cs="Times New Roman"/>
          <w:sz w:val="24"/>
          <w:szCs w:val="24"/>
        </w:rPr>
        <w:t>Претенденты/заявители, признанные участниками торгов, и претенденты/заявители, не допущенные к участию в торгах, уведомляются о принятом решении посредством ЭТП.</w:t>
      </w:r>
    </w:p>
    <w:p w14:paraId="323CDD62" w14:textId="77777777" w:rsidR="00FE2770" w:rsidRPr="004F1D4B" w:rsidRDefault="00FE2770" w:rsidP="00FE2770">
      <w:pPr>
        <w:spacing w:after="0" w:line="240" w:lineRule="auto"/>
        <w:jc w:val="both"/>
        <w:rPr>
          <w:rFonts w:ascii="Times New Roman" w:eastAsia="Calibri" w:hAnsi="Times New Roman" w:cs="Times New Roman"/>
          <w:sz w:val="24"/>
          <w:szCs w:val="24"/>
        </w:rPr>
      </w:pPr>
      <w:r w:rsidRPr="004F1D4B">
        <w:rPr>
          <w:rFonts w:ascii="Times New Roman" w:hAnsi="Times New Roman" w:cs="Times New Roman"/>
          <w:b/>
          <w:bCs/>
          <w:sz w:val="24"/>
          <w:szCs w:val="24"/>
          <w:u w:val="single"/>
        </w:rPr>
        <w:t>Заключение договора купли-продажи по результатам торгов осуществляется</w:t>
      </w:r>
      <w:r w:rsidRPr="004F1D4B">
        <w:rPr>
          <w:rFonts w:ascii="Times New Roman" w:hAnsi="Times New Roman" w:cs="Times New Roman"/>
          <w:sz w:val="24"/>
          <w:szCs w:val="24"/>
          <w:u w:val="single"/>
        </w:rPr>
        <w:t xml:space="preserve"> </w:t>
      </w:r>
      <w:r w:rsidRPr="004F1D4B">
        <w:rPr>
          <w:rFonts w:ascii="Times New Roman" w:hAnsi="Times New Roman" w:cs="Times New Roman"/>
          <w:b/>
          <w:bCs/>
          <w:sz w:val="24"/>
          <w:szCs w:val="24"/>
          <w:u w:val="single"/>
        </w:rPr>
        <w:t>не ранее 10 дней со дня подписания протокола о результатах торгов</w:t>
      </w:r>
      <w:r w:rsidRPr="004F1D4B">
        <w:rPr>
          <w:rFonts w:ascii="Times New Roman" w:hAnsi="Times New Roman" w:cs="Times New Roman"/>
          <w:sz w:val="24"/>
          <w:szCs w:val="24"/>
          <w:u w:val="single"/>
        </w:rPr>
        <w:t xml:space="preserve"> (Письмо Росимущества от 13.02.2024г. № 12/6670 «о сроках заключения договора купли-продажи по результатам публичных торгов»)</w:t>
      </w:r>
      <w:r w:rsidRPr="004F1D4B">
        <w:rPr>
          <w:rFonts w:ascii="Times New Roman" w:hAnsi="Times New Roman" w:cs="Times New Roman"/>
          <w:sz w:val="24"/>
          <w:szCs w:val="24"/>
        </w:rPr>
        <w:t xml:space="preserve">. </w:t>
      </w:r>
      <w:r w:rsidRPr="004F1D4B">
        <w:rPr>
          <w:rFonts w:ascii="Times New Roman" w:eastAsia="Calibri" w:hAnsi="Times New Roman" w:cs="Times New Roman"/>
          <w:sz w:val="24"/>
          <w:szCs w:val="24"/>
        </w:rPr>
        <w:t xml:space="preserve">Право собственности на имущество переходит к покупателю в порядке, установленном законодательством РФ. Расходы по государственной регистрации перехода права собственности на имущество возлагаются на победителя торгов. В случае неоплаты или отказа в подписании Протокола или Договора купли-продажи, победитель торгов лишается права на приобретение имущества и задаток не возвращается. </w:t>
      </w:r>
      <w:r w:rsidRPr="004F1D4B">
        <w:rPr>
          <w:rFonts w:ascii="Times New Roman" w:eastAsia="Calibri" w:hAnsi="Times New Roman" w:cs="Times New Roman"/>
          <w:sz w:val="24"/>
          <w:szCs w:val="24"/>
          <w:shd w:val="clear" w:color="auto" w:fill="FFFFFF"/>
        </w:rPr>
        <w:t>Указанный задаток подлежит перечислению в федеральный бюджет</w:t>
      </w:r>
      <w:r w:rsidRPr="004F1D4B">
        <w:rPr>
          <w:rFonts w:ascii="Times New Roman" w:eastAsia="Calibri" w:hAnsi="Times New Roman" w:cs="Times New Roman"/>
          <w:sz w:val="24"/>
          <w:szCs w:val="24"/>
        </w:rPr>
        <w:t xml:space="preserve">. Возврат задатка участникам торгов, не ставшими победителем, и претендентам торгов, не ставшими участниками торгов, производится согласно регламенту ЭТП «ДомТорг» </w:t>
      </w:r>
      <w:hyperlink r:id="rId20" w:history="1">
        <w:r w:rsidRPr="004F1D4B">
          <w:rPr>
            <w:rStyle w:val="a9"/>
            <w:rFonts w:ascii="Times New Roman" w:hAnsi="Times New Roman" w:cs="Times New Roman"/>
            <w:color w:val="auto"/>
            <w:sz w:val="24"/>
            <w:szCs w:val="24"/>
          </w:rPr>
          <w:t>https://www.etpdomtorg.ru/</w:t>
        </w:r>
      </w:hyperlink>
      <w:r w:rsidRPr="004F1D4B">
        <w:rPr>
          <w:rFonts w:ascii="Times New Roman" w:eastAsia="Calibri" w:hAnsi="Times New Roman" w:cs="Times New Roman"/>
          <w:sz w:val="24"/>
          <w:szCs w:val="24"/>
        </w:rPr>
        <w:t>.</w:t>
      </w:r>
    </w:p>
    <w:p w14:paraId="6405CC98" w14:textId="77777777" w:rsidR="00FE2770" w:rsidRPr="004F1D4B" w:rsidRDefault="00FE2770" w:rsidP="00FE2770">
      <w:pPr>
        <w:spacing w:after="0" w:line="240" w:lineRule="auto"/>
        <w:ind w:firstLine="708"/>
        <w:jc w:val="both"/>
        <w:rPr>
          <w:rFonts w:ascii="Times New Roman" w:hAnsi="Times New Roman" w:cs="Times New Roman"/>
          <w:color w:val="000000" w:themeColor="text1"/>
          <w:sz w:val="24"/>
          <w:szCs w:val="24"/>
        </w:rPr>
      </w:pPr>
      <w:r w:rsidRPr="004F1D4B">
        <w:rPr>
          <w:rFonts w:ascii="Times New Roman" w:eastAsia="Calibri" w:hAnsi="Times New Roman" w:cs="Times New Roman"/>
          <w:sz w:val="24"/>
          <w:szCs w:val="24"/>
          <w:u w:val="single"/>
        </w:rPr>
        <w:t>Передача имущества Покупателю</w:t>
      </w:r>
      <w:r w:rsidRPr="004F1D4B">
        <w:rPr>
          <w:rFonts w:ascii="Times New Roman" w:eastAsia="Calibri" w:hAnsi="Times New Roman" w:cs="Times New Roman"/>
          <w:sz w:val="24"/>
          <w:szCs w:val="24"/>
        </w:rPr>
        <w:t xml:space="preserve"> (победителю торгов) и регистрация права собственности осуществляется в соответствии с нормами действующего законодательства Российской Федерации и иными нормативно-правовыми актами после полной оплаты имущества. Процедуру передачи имущества Покупателю осуществляет судебный пристав-исполнитель в рамках процедуры исполнительного производства по подписываемому сторонами акту-приема-передачи</w:t>
      </w:r>
      <w:r w:rsidRPr="004F1D4B">
        <w:rPr>
          <w:rFonts w:ascii="Times New Roman" w:hAnsi="Times New Roman" w:cs="Times New Roman"/>
          <w:color w:val="000000" w:themeColor="text1"/>
          <w:sz w:val="24"/>
          <w:szCs w:val="24"/>
        </w:rPr>
        <w:t>.</w:t>
      </w:r>
    </w:p>
    <w:p w14:paraId="4D86D4CF" w14:textId="77777777" w:rsidR="00FE2770" w:rsidRPr="004F1D4B" w:rsidRDefault="00FE2770" w:rsidP="00FE2770">
      <w:pPr>
        <w:spacing w:after="0" w:line="240" w:lineRule="auto"/>
        <w:jc w:val="both"/>
        <w:rPr>
          <w:rFonts w:ascii="Times New Roman" w:hAnsi="Times New Roman" w:cs="Times New Roman"/>
          <w:color w:val="000000"/>
          <w:sz w:val="24"/>
          <w:szCs w:val="24"/>
        </w:rPr>
      </w:pPr>
      <w:r w:rsidRPr="004F1D4B">
        <w:rPr>
          <w:rFonts w:ascii="Times New Roman" w:hAnsi="Times New Roman" w:cs="Times New Roman"/>
          <w:b/>
          <w:bCs/>
          <w:color w:val="000000" w:themeColor="text1"/>
          <w:sz w:val="24"/>
          <w:szCs w:val="24"/>
          <w:u w:val="single"/>
        </w:rPr>
        <w:t>8. В соответствии</w:t>
      </w:r>
      <w:r w:rsidRPr="004F1D4B">
        <w:rPr>
          <w:rFonts w:ascii="Times New Roman" w:hAnsi="Times New Roman" w:cs="Times New Roman"/>
          <w:color w:val="000000" w:themeColor="text1"/>
          <w:sz w:val="24"/>
          <w:szCs w:val="24"/>
        </w:rPr>
        <w:t xml:space="preserve"> с положениями ст. 91 </w:t>
      </w:r>
      <w:r w:rsidRPr="004F1D4B">
        <w:rPr>
          <w:rFonts w:ascii="Times New Roman" w:hAnsi="Times New Roman" w:cs="Times New Roman"/>
          <w:color w:val="000000"/>
          <w:sz w:val="24"/>
          <w:szCs w:val="24"/>
        </w:rPr>
        <w:t xml:space="preserve">Федерального закона "Об исполнительном производстве" от 02.10.2007 № 229-ФЗ, </w:t>
      </w:r>
      <w:r w:rsidRPr="004F1D4B">
        <w:rPr>
          <w:rFonts w:ascii="Times New Roman" w:hAnsi="Times New Roman" w:cs="Times New Roman"/>
          <w:b/>
          <w:bCs/>
          <w:color w:val="000000"/>
          <w:sz w:val="24"/>
          <w:szCs w:val="24"/>
          <w:u w:val="single"/>
        </w:rPr>
        <w:t>организатор торгов объявляет торги несостоявшимися, если</w:t>
      </w:r>
      <w:r w:rsidRPr="004F1D4B">
        <w:rPr>
          <w:rFonts w:ascii="Times New Roman" w:hAnsi="Times New Roman" w:cs="Times New Roman"/>
          <w:color w:val="000000"/>
          <w:sz w:val="24"/>
          <w:szCs w:val="24"/>
        </w:rPr>
        <w:t xml:space="preserve">: </w:t>
      </w:r>
    </w:p>
    <w:p w14:paraId="489EF120" w14:textId="77777777" w:rsidR="00FE2770" w:rsidRPr="004F1D4B" w:rsidRDefault="00FE2770" w:rsidP="00FE2770">
      <w:pPr>
        <w:pStyle w:val="a3"/>
        <w:shd w:val="clear" w:color="auto" w:fill="FFFFFF"/>
        <w:spacing w:before="0" w:beforeAutospacing="0" w:after="0" w:afterAutospacing="0"/>
        <w:ind w:firstLine="540"/>
      </w:pPr>
      <w:r w:rsidRPr="004F1D4B">
        <w:t>1) заявки на участие в торгах подали менее двух лиц;</w:t>
      </w:r>
    </w:p>
    <w:p w14:paraId="14952FFF" w14:textId="77777777" w:rsidR="00FE2770" w:rsidRPr="004F1D4B" w:rsidRDefault="00FE2770" w:rsidP="00FE2770">
      <w:pPr>
        <w:pStyle w:val="a3"/>
        <w:shd w:val="clear" w:color="auto" w:fill="FFFFFF"/>
        <w:spacing w:before="0" w:beforeAutospacing="0" w:after="0" w:afterAutospacing="0"/>
        <w:ind w:firstLine="540"/>
      </w:pPr>
      <w:r w:rsidRPr="004F1D4B">
        <w:t>2) на торги не явились участники торгов либо явился один участник торгов;</w:t>
      </w:r>
    </w:p>
    <w:p w14:paraId="3A5EF52C" w14:textId="77777777" w:rsidR="00FE2770" w:rsidRPr="004F1D4B" w:rsidRDefault="00FE2770" w:rsidP="00FE2770">
      <w:pPr>
        <w:pStyle w:val="a3"/>
        <w:shd w:val="clear" w:color="auto" w:fill="FFFFFF"/>
        <w:spacing w:before="0" w:beforeAutospacing="0" w:after="0" w:afterAutospacing="0"/>
        <w:ind w:firstLine="540"/>
      </w:pPr>
      <w:r w:rsidRPr="004F1D4B">
        <w:t>3) из явившихся участников торгов никто не сделал надбавки к начальной цене имущества;</w:t>
      </w:r>
    </w:p>
    <w:p w14:paraId="67F060EA" w14:textId="7FA73240" w:rsidR="00FE2770" w:rsidRDefault="00FE2770" w:rsidP="00FE2770">
      <w:pPr>
        <w:pStyle w:val="a3"/>
        <w:shd w:val="clear" w:color="auto" w:fill="FFFFFF"/>
        <w:spacing w:before="0" w:beforeAutospacing="0" w:after="0" w:afterAutospacing="0"/>
        <w:ind w:firstLine="540"/>
      </w:pPr>
      <w:r w:rsidRPr="004F1D4B">
        <w:t>4) лицо, выигравшее торги, в течение пяти дней со дня проведения торгов не оплатило стоимость имущества в полном объеме.</w:t>
      </w:r>
    </w:p>
    <w:p w14:paraId="41E813C0" w14:textId="77777777" w:rsidR="00326390" w:rsidRPr="00F8354D" w:rsidRDefault="00326390" w:rsidP="00733998">
      <w:pPr>
        <w:shd w:val="clear" w:color="auto" w:fill="FFFFFF"/>
        <w:spacing w:after="0" w:line="240" w:lineRule="auto"/>
        <w:jc w:val="both"/>
        <w:rPr>
          <w:rFonts w:ascii="Times New Roman" w:hAnsi="Times New Roman" w:cs="Times New Roman"/>
          <w:sz w:val="24"/>
          <w:szCs w:val="24"/>
        </w:rPr>
      </w:pPr>
      <w:r w:rsidRPr="00F8354D">
        <w:rPr>
          <w:rFonts w:ascii="Times New Roman" w:hAnsi="Times New Roman" w:cs="Times New Roman"/>
          <w:b/>
          <w:bCs/>
          <w:sz w:val="24"/>
          <w:szCs w:val="24"/>
          <w:u w:val="single"/>
        </w:rPr>
        <w:lastRenderedPageBreak/>
        <w:t>В соответствии</w:t>
      </w:r>
      <w:r w:rsidRPr="00F8354D">
        <w:rPr>
          <w:rFonts w:ascii="Times New Roman" w:hAnsi="Times New Roman" w:cs="Times New Roman"/>
          <w:sz w:val="24"/>
          <w:szCs w:val="24"/>
        </w:rPr>
        <w:t xml:space="preserve"> с положениями ст. 58 </w:t>
      </w:r>
      <w:hyperlink r:id="rId21" w:history="1">
        <w:r w:rsidRPr="00F8354D">
          <w:rPr>
            <w:rStyle w:val="a9"/>
            <w:rFonts w:ascii="Times New Roman" w:hAnsi="Times New Roman" w:cs="Times New Roman"/>
            <w:color w:val="auto"/>
            <w:sz w:val="24"/>
            <w:szCs w:val="24"/>
            <w:u w:val="none"/>
          </w:rPr>
          <w:t>Федерального закона от 16.07.1998 № 102-ФЗ "Об ипотеке (залоге недвижимости)"</w:t>
        </w:r>
      </w:hyperlink>
      <w:r w:rsidRPr="00F8354D">
        <w:rPr>
          <w:rFonts w:ascii="Times New Roman" w:hAnsi="Times New Roman" w:cs="Times New Roman"/>
          <w:sz w:val="24"/>
          <w:szCs w:val="24"/>
        </w:rPr>
        <w:t xml:space="preserve"> </w:t>
      </w:r>
      <w:r w:rsidRPr="00F8354D">
        <w:rPr>
          <w:rFonts w:ascii="Times New Roman" w:hAnsi="Times New Roman" w:cs="Times New Roman"/>
          <w:b/>
          <w:bCs/>
          <w:sz w:val="24"/>
          <w:szCs w:val="24"/>
          <w:u w:val="single"/>
        </w:rPr>
        <w:t>организатор публичных торгов объявляет их несостоявшимися в случаях, когда</w:t>
      </w:r>
      <w:r w:rsidRPr="00F8354D">
        <w:rPr>
          <w:rFonts w:ascii="Times New Roman" w:hAnsi="Times New Roman" w:cs="Times New Roman"/>
          <w:sz w:val="24"/>
          <w:szCs w:val="24"/>
        </w:rPr>
        <w:t>:</w:t>
      </w:r>
    </w:p>
    <w:p w14:paraId="7F4A901A" w14:textId="77777777" w:rsidR="00326390" w:rsidRPr="00F8354D" w:rsidRDefault="00326390" w:rsidP="00326390">
      <w:pPr>
        <w:shd w:val="clear" w:color="auto" w:fill="FFFFFF"/>
        <w:spacing w:after="0" w:line="240" w:lineRule="auto"/>
        <w:rPr>
          <w:rFonts w:ascii="Times New Roman" w:hAnsi="Times New Roman" w:cs="Times New Roman"/>
          <w:sz w:val="24"/>
          <w:szCs w:val="24"/>
        </w:rPr>
      </w:pPr>
      <w:r w:rsidRPr="00F8354D">
        <w:rPr>
          <w:rFonts w:ascii="Times New Roman" w:hAnsi="Times New Roman" w:cs="Times New Roman"/>
          <w:sz w:val="24"/>
          <w:szCs w:val="24"/>
        </w:rPr>
        <w:t>1) на публичные торги явилось менее двух покупателей;</w:t>
      </w:r>
    </w:p>
    <w:p w14:paraId="6A87301A" w14:textId="77777777" w:rsidR="00326390" w:rsidRPr="00F8354D" w:rsidRDefault="00326390" w:rsidP="00326390">
      <w:pPr>
        <w:shd w:val="clear" w:color="auto" w:fill="FFFFFF"/>
        <w:spacing w:after="0" w:line="240" w:lineRule="auto"/>
        <w:rPr>
          <w:rFonts w:ascii="Times New Roman" w:hAnsi="Times New Roman" w:cs="Times New Roman"/>
          <w:sz w:val="24"/>
          <w:szCs w:val="24"/>
        </w:rPr>
      </w:pPr>
      <w:r w:rsidRPr="00F8354D">
        <w:rPr>
          <w:rFonts w:ascii="Times New Roman" w:hAnsi="Times New Roman" w:cs="Times New Roman"/>
          <w:sz w:val="24"/>
          <w:szCs w:val="24"/>
        </w:rPr>
        <w:t>2) на публичных торгах не сделана надбавка против начальной продажной цены заложенного имущества;</w:t>
      </w:r>
    </w:p>
    <w:p w14:paraId="4C3FAD4C" w14:textId="311B7E2C" w:rsidR="00326390" w:rsidRPr="00326390" w:rsidRDefault="00326390" w:rsidP="00326390">
      <w:pPr>
        <w:shd w:val="clear" w:color="auto" w:fill="FFFFFF"/>
        <w:spacing w:after="0" w:line="240" w:lineRule="auto"/>
        <w:rPr>
          <w:rFonts w:ascii="Times New Roman" w:hAnsi="Times New Roman" w:cs="Times New Roman"/>
          <w:sz w:val="24"/>
          <w:szCs w:val="24"/>
        </w:rPr>
      </w:pPr>
      <w:r w:rsidRPr="00F8354D">
        <w:rPr>
          <w:rFonts w:ascii="Times New Roman" w:hAnsi="Times New Roman" w:cs="Times New Roman"/>
          <w:sz w:val="24"/>
          <w:szCs w:val="24"/>
        </w:rPr>
        <w:t>3) лицо, выигравшее публичные торги, не внесло покупную цену в установленный срок.</w:t>
      </w:r>
    </w:p>
    <w:p w14:paraId="0BC2D93D" w14:textId="77777777" w:rsidR="00FE2770" w:rsidRPr="004F1D4B" w:rsidRDefault="00FE2770" w:rsidP="00FE2770">
      <w:pPr>
        <w:pStyle w:val="a3"/>
        <w:shd w:val="clear" w:color="auto" w:fill="FFFFFF"/>
        <w:spacing w:before="0" w:beforeAutospacing="0" w:after="0" w:afterAutospacing="0"/>
        <w:ind w:firstLine="540"/>
        <w:jc w:val="both"/>
      </w:pPr>
      <w:r w:rsidRPr="004F1D4B">
        <w:t xml:space="preserve">Согласно положениям ч. 1 ст. 42 Федерального закона от 13.07.2015 года № 218-ФЗ «О государственной регистрации недвижимости», </w:t>
      </w:r>
      <w:r w:rsidRPr="004F1D4B">
        <w:rPr>
          <w:color w:val="000000"/>
          <w:shd w:val="clear" w:color="auto" w:fill="FFFFFF"/>
        </w:rPr>
        <w:t>сделки по отчуждению или договоры ипотеки долей в праве общей собственности на недвижимое имущество подлежат нотариальному удостоверению</w:t>
      </w:r>
      <w:r w:rsidRPr="004F1D4B">
        <w:t xml:space="preserve">. Победитель торгов несет все расходы, связанные с удостоверением вышеуказанных договоров. </w:t>
      </w:r>
    </w:p>
    <w:p w14:paraId="4D149FAC" w14:textId="77777777" w:rsidR="00FE2770" w:rsidRPr="004F1D4B" w:rsidRDefault="00FE2770" w:rsidP="00FE2770">
      <w:pPr>
        <w:pStyle w:val="a3"/>
        <w:shd w:val="clear" w:color="auto" w:fill="FFFFFF"/>
        <w:spacing w:before="0" w:beforeAutospacing="0" w:after="0" w:afterAutospacing="0"/>
        <w:ind w:firstLine="540"/>
        <w:jc w:val="both"/>
      </w:pPr>
      <w:r w:rsidRPr="004F1D4B">
        <w:t>Организатор торгов вправе отменить аукцион в установленные законодательством сроки, при наличии законных оснований.</w:t>
      </w:r>
    </w:p>
    <w:p w14:paraId="2B3E7143" w14:textId="4A42DCEF" w:rsidR="00FE2770" w:rsidRPr="004F1D4B" w:rsidRDefault="00FE2770" w:rsidP="00FE2770">
      <w:pPr>
        <w:spacing w:after="0" w:line="240" w:lineRule="auto"/>
        <w:jc w:val="both"/>
        <w:rPr>
          <w:rStyle w:val="a9"/>
          <w:rFonts w:ascii="Times New Roman" w:hAnsi="Times New Roman" w:cs="Times New Roman"/>
          <w:color w:val="000000" w:themeColor="text1"/>
          <w:sz w:val="24"/>
          <w:szCs w:val="24"/>
        </w:rPr>
      </w:pPr>
      <w:r w:rsidRPr="004F1D4B">
        <w:rPr>
          <w:rFonts w:ascii="Times New Roman" w:hAnsi="Times New Roman" w:cs="Times New Roman"/>
          <w:b/>
          <w:bCs/>
          <w:color w:val="000000" w:themeColor="text1"/>
          <w:sz w:val="24"/>
          <w:szCs w:val="24"/>
          <w:u w:val="single"/>
        </w:rPr>
        <w:t>9. Все вопросы, касающиеся проведения торгов</w:t>
      </w:r>
      <w:r w:rsidRPr="004F1D4B">
        <w:rPr>
          <w:rFonts w:ascii="Times New Roman" w:hAnsi="Times New Roman" w:cs="Times New Roman"/>
          <w:color w:val="000000" w:themeColor="text1"/>
          <w:sz w:val="24"/>
          <w:szCs w:val="24"/>
        </w:rPr>
        <w:t xml:space="preserve">, </w:t>
      </w:r>
      <w:r w:rsidRPr="004F1D4B">
        <w:rPr>
          <w:rFonts w:ascii="Times New Roman" w:eastAsia="Calibri" w:hAnsi="Times New Roman" w:cs="Times New Roman"/>
          <w:sz w:val="24"/>
          <w:szCs w:val="24"/>
        </w:rPr>
        <w:t xml:space="preserve">но не нашедшие отражения в настоящем извещении, регулируются действующим законодательством Российской Федерации. Получить дополнительную информацию о торгах и о правилах их проведения, ознакомиться с формой заявки, можно на официальном сайте РФ </w:t>
      </w:r>
      <w:hyperlink r:id="rId22" w:history="1">
        <w:r w:rsidRPr="004F1D4B">
          <w:rPr>
            <w:rStyle w:val="a9"/>
            <w:rFonts w:ascii="Times New Roman" w:eastAsia="Calibri" w:hAnsi="Times New Roman" w:cs="Times New Roman"/>
            <w:sz w:val="24"/>
            <w:szCs w:val="24"/>
          </w:rPr>
          <w:t>https://</w:t>
        </w:r>
        <w:r w:rsidRPr="004F1D4B">
          <w:rPr>
            <w:rStyle w:val="a9"/>
            <w:rFonts w:ascii="Times New Roman" w:eastAsia="Calibri" w:hAnsi="Times New Roman" w:cs="Times New Roman"/>
            <w:sz w:val="24"/>
            <w:szCs w:val="24"/>
            <w:lang w:val="en-US"/>
          </w:rPr>
          <w:t>www</w:t>
        </w:r>
        <w:r w:rsidRPr="004F1D4B">
          <w:rPr>
            <w:rStyle w:val="a9"/>
            <w:rFonts w:ascii="Times New Roman" w:eastAsia="Calibri" w:hAnsi="Times New Roman" w:cs="Times New Roman"/>
            <w:sz w:val="24"/>
            <w:szCs w:val="24"/>
          </w:rPr>
          <w:t>.torgi.gov.ru/</w:t>
        </w:r>
      </w:hyperlink>
      <w:r w:rsidRPr="004F1D4B">
        <w:rPr>
          <w:rFonts w:ascii="Times New Roman" w:eastAsia="Calibri" w:hAnsi="Times New Roman" w:cs="Times New Roman"/>
          <w:sz w:val="24"/>
          <w:szCs w:val="24"/>
        </w:rPr>
        <w:t xml:space="preserve">, на сайте ЭТП «ДомТорг» </w:t>
      </w:r>
      <w:hyperlink r:id="rId23" w:history="1">
        <w:r w:rsidRPr="004F1D4B">
          <w:rPr>
            <w:rStyle w:val="a9"/>
            <w:rFonts w:ascii="Times New Roman" w:hAnsi="Times New Roman" w:cs="Times New Roman"/>
            <w:color w:val="auto"/>
            <w:sz w:val="24"/>
            <w:szCs w:val="24"/>
          </w:rPr>
          <w:t>https://www.etpdomtorg.ru/</w:t>
        </w:r>
      </w:hyperlink>
      <w:r w:rsidRPr="004F1D4B">
        <w:rPr>
          <w:rFonts w:ascii="Times New Roman" w:eastAsia="Calibri" w:hAnsi="Times New Roman" w:cs="Times New Roman"/>
          <w:sz w:val="24"/>
          <w:szCs w:val="24"/>
        </w:rPr>
        <w:t>, у Организатора торгов т. 89208860808 по рабочим дням с 10.00 до 1</w:t>
      </w:r>
      <w:r w:rsidR="00326390">
        <w:rPr>
          <w:rFonts w:ascii="Times New Roman" w:eastAsia="Calibri" w:hAnsi="Times New Roman" w:cs="Times New Roman"/>
          <w:sz w:val="24"/>
          <w:szCs w:val="24"/>
        </w:rPr>
        <w:t>7</w:t>
      </w:r>
      <w:r w:rsidRPr="004F1D4B">
        <w:rPr>
          <w:rFonts w:ascii="Times New Roman" w:eastAsia="Calibri" w:hAnsi="Times New Roman" w:cs="Times New Roman"/>
          <w:sz w:val="24"/>
          <w:szCs w:val="24"/>
        </w:rPr>
        <w:t xml:space="preserve">.00 часов (пятница и предпраздничные дни с 9.00 до 13.00 часов), перерыв с 13 до 14 часов, а также путем направления запроса на электронную почту </w:t>
      </w:r>
      <w:hyperlink r:id="rId24" w:history="1">
        <w:r w:rsidRPr="004F1D4B">
          <w:rPr>
            <w:rFonts w:ascii="Times New Roman" w:eastAsia="Calibri" w:hAnsi="Times New Roman" w:cs="Times New Roman"/>
            <w:sz w:val="24"/>
            <w:szCs w:val="24"/>
            <w:u w:val="single"/>
            <w:lang w:val="en-US"/>
          </w:rPr>
          <w:t>Bonum</w:t>
        </w:r>
        <w:r w:rsidRPr="004F1D4B">
          <w:rPr>
            <w:rFonts w:ascii="Times New Roman" w:eastAsia="Calibri" w:hAnsi="Times New Roman" w:cs="Times New Roman"/>
            <w:sz w:val="24"/>
            <w:szCs w:val="24"/>
            <w:u w:val="single"/>
          </w:rPr>
          <w:t>.</w:t>
        </w:r>
        <w:r w:rsidRPr="004F1D4B">
          <w:rPr>
            <w:rFonts w:ascii="Times New Roman" w:eastAsia="Calibri" w:hAnsi="Times New Roman" w:cs="Times New Roman"/>
            <w:sz w:val="24"/>
            <w:szCs w:val="24"/>
            <w:u w:val="single"/>
            <w:lang w:val="en-US"/>
          </w:rPr>
          <w:t>FTM</w:t>
        </w:r>
        <w:r w:rsidRPr="004F1D4B">
          <w:rPr>
            <w:rFonts w:ascii="Times New Roman" w:eastAsia="Calibri" w:hAnsi="Times New Roman" w:cs="Times New Roman"/>
            <w:sz w:val="24"/>
            <w:szCs w:val="24"/>
            <w:u w:val="single"/>
          </w:rPr>
          <w:t>@</w:t>
        </w:r>
        <w:r w:rsidRPr="004F1D4B">
          <w:rPr>
            <w:rFonts w:ascii="Times New Roman" w:eastAsia="Calibri" w:hAnsi="Times New Roman" w:cs="Times New Roman"/>
            <w:sz w:val="24"/>
            <w:szCs w:val="24"/>
            <w:u w:val="single"/>
            <w:lang w:val="en-US"/>
          </w:rPr>
          <w:t>yandex</w:t>
        </w:r>
        <w:r w:rsidRPr="004F1D4B">
          <w:rPr>
            <w:rFonts w:ascii="Times New Roman" w:eastAsia="Calibri" w:hAnsi="Times New Roman" w:cs="Times New Roman"/>
            <w:sz w:val="24"/>
            <w:szCs w:val="24"/>
            <w:u w:val="single"/>
          </w:rPr>
          <w:t>.</w:t>
        </w:r>
        <w:r w:rsidRPr="004F1D4B">
          <w:rPr>
            <w:rFonts w:ascii="Times New Roman" w:eastAsia="Calibri" w:hAnsi="Times New Roman" w:cs="Times New Roman"/>
            <w:sz w:val="24"/>
            <w:szCs w:val="24"/>
            <w:u w:val="single"/>
            <w:lang w:val="en-US"/>
          </w:rPr>
          <w:t>ru</w:t>
        </w:r>
      </w:hyperlink>
      <w:r w:rsidRPr="004F1D4B">
        <w:rPr>
          <w:rStyle w:val="a9"/>
          <w:rFonts w:ascii="Times New Roman" w:hAnsi="Times New Roman" w:cs="Times New Roman"/>
          <w:color w:val="000000" w:themeColor="text1"/>
          <w:sz w:val="24"/>
          <w:szCs w:val="24"/>
        </w:rPr>
        <w:t>.</w:t>
      </w:r>
    </w:p>
    <w:p w14:paraId="50B438DF" w14:textId="223508E4" w:rsidR="0007461D" w:rsidRPr="000548EA" w:rsidRDefault="0007461D" w:rsidP="000E5E60">
      <w:pPr>
        <w:spacing w:after="0" w:line="240" w:lineRule="auto"/>
        <w:ind w:firstLine="708"/>
        <w:jc w:val="both"/>
        <w:rPr>
          <w:rFonts w:ascii="Times New Roman" w:hAnsi="Times New Roman" w:cs="Times New Roman"/>
          <w:sz w:val="24"/>
          <w:szCs w:val="24"/>
        </w:rPr>
      </w:pPr>
    </w:p>
    <w:sectPr w:rsidR="0007461D" w:rsidRPr="000548EA" w:rsidSect="00647365">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260A"/>
    <w:multiLevelType w:val="multilevel"/>
    <w:tmpl w:val="EC68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2732E"/>
    <w:multiLevelType w:val="hybridMultilevel"/>
    <w:tmpl w:val="E35025DC"/>
    <w:lvl w:ilvl="0" w:tplc="E2AA1FD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532EF"/>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F1874"/>
    <w:multiLevelType w:val="hybridMultilevel"/>
    <w:tmpl w:val="33A46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C34158"/>
    <w:multiLevelType w:val="hybridMultilevel"/>
    <w:tmpl w:val="A8682D4C"/>
    <w:lvl w:ilvl="0" w:tplc="3CBEB754">
      <w:start w:val="1"/>
      <w:numFmt w:val="decimal"/>
      <w:lvlText w:val="%1."/>
      <w:lvlJc w:val="left"/>
      <w:pPr>
        <w:ind w:left="720" w:hanging="360"/>
      </w:pPr>
      <w:rPr>
        <w:rFonts w:ascii="Arial" w:hAnsi="Arial" w:cs="Arial" w:hint="default"/>
        <w:color w:val="555555"/>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A002F"/>
    <w:multiLevelType w:val="hybridMultilevel"/>
    <w:tmpl w:val="0FC8B402"/>
    <w:lvl w:ilvl="0" w:tplc="6396DE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96478A"/>
    <w:multiLevelType w:val="multilevel"/>
    <w:tmpl w:val="68DAFF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5FA2AE6"/>
    <w:multiLevelType w:val="hybridMultilevel"/>
    <w:tmpl w:val="7EC4905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7C03282"/>
    <w:multiLevelType w:val="hybridMultilevel"/>
    <w:tmpl w:val="888CE96C"/>
    <w:lvl w:ilvl="0" w:tplc="2CCA97A2">
      <w:start w:val="1"/>
      <w:numFmt w:val="decimal"/>
      <w:lvlText w:val="%1."/>
      <w:lvlJc w:val="left"/>
      <w:pPr>
        <w:ind w:left="1428" w:hanging="360"/>
      </w:pPr>
      <w:rPr>
        <w:rFonts w:eastAsiaTheme="minorHAnsi"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BE237FC"/>
    <w:multiLevelType w:val="hybridMultilevel"/>
    <w:tmpl w:val="AF4ECCD6"/>
    <w:lvl w:ilvl="0" w:tplc="C700FE5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0C228B"/>
    <w:multiLevelType w:val="multilevel"/>
    <w:tmpl w:val="ACBE86D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F5203C"/>
    <w:multiLevelType w:val="hybridMultilevel"/>
    <w:tmpl w:val="A1AE2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24F48"/>
    <w:multiLevelType w:val="hybridMultilevel"/>
    <w:tmpl w:val="71D6B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D124C8"/>
    <w:multiLevelType w:val="hybridMultilevel"/>
    <w:tmpl w:val="099ACB08"/>
    <w:lvl w:ilvl="0" w:tplc="8DE4F086">
      <w:start w:val="1"/>
      <w:numFmt w:val="decimal"/>
      <w:lvlText w:val="%1."/>
      <w:lvlJc w:val="left"/>
      <w:pPr>
        <w:ind w:left="291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FE0BB3"/>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6A0E66"/>
    <w:multiLevelType w:val="hybridMultilevel"/>
    <w:tmpl w:val="F0A0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7B5A2C"/>
    <w:multiLevelType w:val="hybridMultilevel"/>
    <w:tmpl w:val="E71CD65C"/>
    <w:lvl w:ilvl="0" w:tplc="A7F4D1EC">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1C74CE"/>
    <w:multiLevelType w:val="hybridMultilevel"/>
    <w:tmpl w:val="8F7ACC72"/>
    <w:lvl w:ilvl="0" w:tplc="5F72F354">
      <w:start w:val="1"/>
      <w:numFmt w:val="decimal"/>
      <w:lvlText w:val="%1."/>
      <w:lvlJc w:val="left"/>
      <w:pPr>
        <w:ind w:left="720" w:hanging="360"/>
      </w:pPr>
      <w:rPr>
        <w:rFonts w:ascii="Arial" w:hAnsi="Arial" w:cs="Arial" w:hint="default"/>
        <w:color w:val="555555"/>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7726EB"/>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573C99"/>
    <w:multiLevelType w:val="hybridMultilevel"/>
    <w:tmpl w:val="9EFA5766"/>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DA49F2"/>
    <w:multiLevelType w:val="multilevel"/>
    <w:tmpl w:val="1C706CD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1A6102"/>
    <w:multiLevelType w:val="hybridMultilevel"/>
    <w:tmpl w:val="51A45A5C"/>
    <w:lvl w:ilvl="0" w:tplc="DC8A286C">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D0C3481"/>
    <w:multiLevelType w:val="hybridMultilevel"/>
    <w:tmpl w:val="18586178"/>
    <w:lvl w:ilvl="0" w:tplc="5C08FD68">
      <w:start w:val="1"/>
      <w:numFmt w:val="decimal"/>
      <w:lvlText w:val="%1."/>
      <w:lvlJc w:val="left"/>
      <w:pPr>
        <w:ind w:left="720" w:hanging="360"/>
      </w:pPr>
      <w:rPr>
        <w:rFonts w:ascii="Times New Roman" w:eastAsia="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6F08E2"/>
    <w:multiLevelType w:val="hybridMultilevel"/>
    <w:tmpl w:val="A5760C9C"/>
    <w:lvl w:ilvl="0" w:tplc="0384558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4A7A9F"/>
    <w:multiLevelType w:val="hybridMultilevel"/>
    <w:tmpl w:val="117C48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2C115A9"/>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014E86"/>
    <w:multiLevelType w:val="hybridMultilevel"/>
    <w:tmpl w:val="AF4ECCD6"/>
    <w:lvl w:ilvl="0" w:tplc="C700FE5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B75A5E"/>
    <w:multiLevelType w:val="hybridMultilevel"/>
    <w:tmpl w:val="D51C42FC"/>
    <w:lvl w:ilvl="0" w:tplc="0419000F">
      <w:start w:val="1"/>
      <w:numFmt w:val="decimal"/>
      <w:lvlText w:val="%1."/>
      <w:lvlJc w:val="left"/>
      <w:pPr>
        <w:ind w:left="220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3"/>
  </w:num>
  <w:num w:numId="3">
    <w:abstractNumId w:val="7"/>
  </w:num>
  <w:num w:numId="4">
    <w:abstractNumId w:val="24"/>
  </w:num>
  <w:num w:numId="5">
    <w:abstractNumId w:val="19"/>
  </w:num>
  <w:num w:numId="6">
    <w:abstractNumId w:val="1"/>
  </w:num>
  <w:num w:numId="7">
    <w:abstractNumId w:val="2"/>
  </w:num>
  <w:num w:numId="8">
    <w:abstractNumId w:val="5"/>
  </w:num>
  <w:num w:numId="9">
    <w:abstractNumId w:val="14"/>
  </w:num>
  <w:num w:numId="10">
    <w:abstractNumId w:val="11"/>
  </w:num>
  <w:num w:numId="11">
    <w:abstractNumId w:val="27"/>
  </w:num>
  <w:num w:numId="12">
    <w:abstractNumId w:val="25"/>
  </w:num>
  <w:num w:numId="13">
    <w:abstractNumId w:val="23"/>
  </w:num>
  <w:num w:numId="14">
    <w:abstractNumId w:val="15"/>
  </w:num>
  <w:num w:numId="15">
    <w:abstractNumId w:val="0"/>
  </w:num>
  <w:num w:numId="16">
    <w:abstractNumId w:val="17"/>
  </w:num>
  <w:num w:numId="17">
    <w:abstractNumId w:val="4"/>
  </w:num>
  <w:num w:numId="18">
    <w:abstractNumId w:val="6"/>
  </w:num>
  <w:num w:numId="19">
    <w:abstractNumId w:val="9"/>
  </w:num>
  <w:num w:numId="20">
    <w:abstractNumId w:val="22"/>
  </w:num>
  <w:num w:numId="21">
    <w:abstractNumId w:val="26"/>
  </w:num>
  <w:num w:numId="22">
    <w:abstractNumId w:val="8"/>
  </w:num>
  <w:num w:numId="23">
    <w:abstractNumId w:val="16"/>
  </w:num>
  <w:num w:numId="24">
    <w:abstractNumId w:val="21"/>
  </w:num>
  <w:num w:numId="25">
    <w:abstractNumId w:val="20"/>
  </w:num>
  <w:num w:numId="26">
    <w:abstractNumId w:val="3"/>
  </w:num>
  <w:num w:numId="27">
    <w:abstractNumId w:val="1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81"/>
    <w:rsid w:val="000018A9"/>
    <w:rsid w:val="00002625"/>
    <w:rsid w:val="00003232"/>
    <w:rsid w:val="00003E40"/>
    <w:rsid w:val="00010202"/>
    <w:rsid w:val="000117F3"/>
    <w:rsid w:val="00014520"/>
    <w:rsid w:val="00016F7B"/>
    <w:rsid w:val="00017F5F"/>
    <w:rsid w:val="00020C60"/>
    <w:rsid w:val="00022972"/>
    <w:rsid w:val="00023A44"/>
    <w:rsid w:val="00024623"/>
    <w:rsid w:val="00026299"/>
    <w:rsid w:val="00030074"/>
    <w:rsid w:val="00031DB5"/>
    <w:rsid w:val="0003517E"/>
    <w:rsid w:val="00035D66"/>
    <w:rsid w:val="000456E8"/>
    <w:rsid w:val="00052C54"/>
    <w:rsid w:val="000548EA"/>
    <w:rsid w:val="00055C3C"/>
    <w:rsid w:val="00057D0E"/>
    <w:rsid w:val="00060CFA"/>
    <w:rsid w:val="00062B42"/>
    <w:rsid w:val="0006428B"/>
    <w:rsid w:val="000717AB"/>
    <w:rsid w:val="0007461D"/>
    <w:rsid w:val="00074CE8"/>
    <w:rsid w:val="00076D4B"/>
    <w:rsid w:val="000820A3"/>
    <w:rsid w:val="000848AF"/>
    <w:rsid w:val="0009006A"/>
    <w:rsid w:val="0009008D"/>
    <w:rsid w:val="00092FAC"/>
    <w:rsid w:val="000938D3"/>
    <w:rsid w:val="00094331"/>
    <w:rsid w:val="00095A17"/>
    <w:rsid w:val="00096B74"/>
    <w:rsid w:val="000A2065"/>
    <w:rsid w:val="000A3213"/>
    <w:rsid w:val="000A7644"/>
    <w:rsid w:val="000B1812"/>
    <w:rsid w:val="000C3BF8"/>
    <w:rsid w:val="000C486D"/>
    <w:rsid w:val="000D1D3D"/>
    <w:rsid w:val="000D3787"/>
    <w:rsid w:val="000D3988"/>
    <w:rsid w:val="000E17A7"/>
    <w:rsid w:val="000E48B5"/>
    <w:rsid w:val="000E5E60"/>
    <w:rsid w:val="000F1C52"/>
    <w:rsid w:val="000F2C8D"/>
    <w:rsid w:val="000F45B3"/>
    <w:rsid w:val="000F7BB8"/>
    <w:rsid w:val="0010257D"/>
    <w:rsid w:val="001029A8"/>
    <w:rsid w:val="00110832"/>
    <w:rsid w:val="001115AF"/>
    <w:rsid w:val="00120BCA"/>
    <w:rsid w:val="00126B00"/>
    <w:rsid w:val="00127F06"/>
    <w:rsid w:val="00134EDB"/>
    <w:rsid w:val="001360D3"/>
    <w:rsid w:val="001378D8"/>
    <w:rsid w:val="00141B39"/>
    <w:rsid w:val="00144071"/>
    <w:rsid w:val="001452C2"/>
    <w:rsid w:val="00151029"/>
    <w:rsid w:val="001522D9"/>
    <w:rsid w:val="00152417"/>
    <w:rsid w:val="00163928"/>
    <w:rsid w:val="00166914"/>
    <w:rsid w:val="00171DA3"/>
    <w:rsid w:val="00173EDE"/>
    <w:rsid w:val="00175251"/>
    <w:rsid w:val="001804DF"/>
    <w:rsid w:val="00185B9F"/>
    <w:rsid w:val="00191888"/>
    <w:rsid w:val="00195EC9"/>
    <w:rsid w:val="001A502A"/>
    <w:rsid w:val="001A56AE"/>
    <w:rsid w:val="001A7F6A"/>
    <w:rsid w:val="001B703C"/>
    <w:rsid w:val="001C0C34"/>
    <w:rsid w:val="001C3F48"/>
    <w:rsid w:val="001C6247"/>
    <w:rsid w:val="001C75E3"/>
    <w:rsid w:val="001D02D4"/>
    <w:rsid w:val="001D3A5D"/>
    <w:rsid w:val="001D4BDB"/>
    <w:rsid w:val="001D67C5"/>
    <w:rsid w:val="001D6CF3"/>
    <w:rsid w:val="001E6B1A"/>
    <w:rsid w:val="001F108A"/>
    <w:rsid w:val="001F113F"/>
    <w:rsid w:val="001F6E65"/>
    <w:rsid w:val="00201BF3"/>
    <w:rsid w:val="00202D7A"/>
    <w:rsid w:val="002041F7"/>
    <w:rsid w:val="002109BE"/>
    <w:rsid w:val="002116F3"/>
    <w:rsid w:val="002141D1"/>
    <w:rsid w:val="00215D7C"/>
    <w:rsid w:val="0021668A"/>
    <w:rsid w:val="002214DD"/>
    <w:rsid w:val="002220CE"/>
    <w:rsid w:val="0022350D"/>
    <w:rsid w:val="00234507"/>
    <w:rsid w:val="00235781"/>
    <w:rsid w:val="0024017B"/>
    <w:rsid w:val="00240B60"/>
    <w:rsid w:val="002422B2"/>
    <w:rsid w:val="002426DF"/>
    <w:rsid w:val="00245EB2"/>
    <w:rsid w:val="00252318"/>
    <w:rsid w:val="00252B76"/>
    <w:rsid w:val="0025516C"/>
    <w:rsid w:val="002569C5"/>
    <w:rsid w:val="002726E3"/>
    <w:rsid w:val="00285012"/>
    <w:rsid w:val="00287A51"/>
    <w:rsid w:val="00291201"/>
    <w:rsid w:val="00291F2E"/>
    <w:rsid w:val="0029488D"/>
    <w:rsid w:val="00294A50"/>
    <w:rsid w:val="002957E3"/>
    <w:rsid w:val="002A74B6"/>
    <w:rsid w:val="002A7FF2"/>
    <w:rsid w:val="002B78E5"/>
    <w:rsid w:val="002D1838"/>
    <w:rsid w:val="002D69FB"/>
    <w:rsid w:val="002E00FD"/>
    <w:rsid w:val="002E056F"/>
    <w:rsid w:val="002E109B"/>
    <w:rsid w:val="002E6CC9"/>
    <w:rsid w:val="002E7F5D"/>
    <w:rsid w:val="002F2957"/>
    <w:rsid w:val="002F3DB0"/>
    <w:rsid w:val="002F7B00"/>
    <w:rsid w:val="0030024C"/>
    <w:rsid w:val="00314895"/>
    <w:rsid w:val="00314A2F"/>
    <w:rsid w:val="003159C8"/>
    <w:rsid w:val="00326390"/>
    <w:rsid w:val="003367E9"/>
    <w:rsid w:val="00341B94"/>
    <w:rsid w:val="00345E34"/>
    <w:rsid w:val="003523BF"/>
    <w:rsid w:val="0035498F"/>
    <w:rsid w:val="00360ABD"/>
    <w:rsid w:val="00361B5D"/>
    <w:rsid w:val="00366788"/>
    <w:rsid w:val="00366971"/>
    <w:rsid w:val="00372177"/>
    <w:rsid w:val="003803DF"/>
    <w:rsid w:val="00384BFB"/>
    <w:rsid w:val="00384FA0"/>
    <w:rsid w:val="00396B5D"/>
    <w:rsid w:val="00397E8C"/>
    <w:rsid w:val="003A5241"/>
    <w:rsid w:val="003B1681"/>
    <w:rsid w:val="003B17A2"/>
    <w:rsid w:val="003B2656"/>
    <w:rsid w:val="003B3093"/>
    <w:rsid w:val="003C03E0"/>
    <w:rsid w:val="003C2E88"/>
    <w:rsid w:val="003C6F3A"/>
    <w:rsid w:val="003D25C3"/>
    <w:rsid w:val="003D5116"/>
    <w:rsid w:val="003D5D7B"/>
    <w:rsid w:val="003E25BF"/>
    <w:rsid w:val="003E3908"/>
    <w:rsid w:val="003E42FF"/>
    <w:rsid w:val="003E6C29"/>
    <w:rsid w:val="003F0091"/>
    <w:rsid w:val="003F026D"/>
    <w:rsid w:val="00402042"/>
    <w:rsid w:val="0040702A"/>
    <w:rsid w:val="0041171A"/>
    <w:rsid w:val="00414C20"/>
    <w:rsid w:val="00415433"/>
    <w:rsid w:val="00416A53"/>
    <w:rsid w:val="00422ACE"/>
    <w:rsid w:val="00422E66"/>
    <w:rsid w:val="00430476"/>
    <w:rsid w:val="0043177E"/>
    <w:rsid w:val="00433EC4"/>
    <w:rsid w:val="004567D7"/>
    <w:rsid w:val="00457916"/>
    <w:rsid w:val="0046484C"/>
    <w:rsid w:val="00465745"/>
    <w:rsid w:val="00466D93"/>
    <w:rsid w:val="004673AD"/>
    <w:rsid w:val="004676C8"/>
    <w:rsid w:val="0047048C"/>
    <w:rsid w:val="004740C4"/>
    <w:rsid w:val="004860C3"/>
    <w:rsid w:val="004860F1"/>
    <w:rsid w:val="00492A3E"/>
    <w:rsid w:val="004940FA"/>
    <w:rsid w:val="004944D7"/>
    <w:rsid w:val="00495DDC"/>
    <w:rsid w:val="0049658B"/>
    <w:rsid w:val="004A04F9"/>
    <w:rsid w:val="004A14A8"/>
    <w:rsid w:val="004A4CE6"/>
    <w:rsid w:val="004A6589"/>
    <w:rsid w:val="004C1F83"/>
    <w:rsid w:val="004C7A83"/>
    <w:rsid w:val="004C7B7E"/>
    <w:rsid w:val="004D768A"/>
    <w:rsid w:val="004E06BB"/>
    <w:rsid w:val="004E6798"/>
    <w:rsid w:val="004F003C"/>
    <w:rsid w:val="00504994"/>
    <w:rsid w:val="00505EA2"/>
    <w:rsid w:val="00506EA3"/>
    <w:rsid w:val="00510C3A"/>
    <w:rsid w:val="0051514C"/>
    <w:rsid w:val="0052114A"/>
    <w:rsid w:val="005215A1"/>
    <w:rsid w:val="00521A7B"/>
    <w:rsid w:val="00522031"/>
    <w:rsid w:val="00535B53"/>
    <w:rsid w:val="00543221"/>
    <w:rsid w:val="005445CD"/>
    <w:rsid w:val="00550F98"/>
    <w:rsid w:val="00554318"/>
    <w:rsid w:val="00562D09"/>
    <w:rsid w:val="00586D40"/>
    <w:rsid w:val="00592FBF"/>
    <w:rsid w:val="005938BA"/>
    <w:rsid w:val="00593ED2"/>
    <w:rsid w:val="00596C27"/>
    <w:rsid w:val="00597670"/>
    <w:rsid w:val="005A2D1F"/>
    <w:rsid w:val="005A60C1"/>
    <w:rsid w:val="005B7796"/>
    <w:rsid w:val="005C36D6"/>
    <w:rsid w:val="005C5FB3"/>
    <w:rsid w:val="005D211E"/>
    <w:rsid w:val="005D4B71"/>
    <w:rsid w:val="005D5B99"/>
    <w:rsid w:val="005D65A2"/>
    <w:rsid w:val="005D70AE"/>
    <w:rsid w:val="005E0A1C"/>
    <w:rsid w:val="005E1A1F"/>
    <w:rsid w:val="005E6400"/>
    <w:rsid w:val="005E65DF"/>
    <w:rsid w:val="005F1304"/>
    <w:rsid w:val="005F3790"/>
    <w:rsid w:val="005F3825"/>
    <w:rsid w:val="005F607D"/>
    <w:rsid w:val="006001AA"/>
    <w:rsid w:val="00603879"/>
    <w:rsid w:val="00612A69"/>
    <w:rsid w:val="006167FB"/>
    <w:rsid w:val="006172D8"/>
    <w:rsid w:val="006246F4"/>
    <w:rsid w:val="00637A71"/>
    <w:rsid w:val="00641030"/>
    <w:rsid w:val="0064174D"/>
    <w:rsid w:val="00642B36"/>
    <w:rsid w:val="00646913"/>
    <w:rsid w:val="00647365"/>
    <w:rsid w:val="006533FF"/>
    <w:rsid w:val="0065635E"/>
    <w:rsid w:val="006578CA"/>
    <w:rsid w:val="00657BF4"/>
    <w:rsid w:val="0066076D"/>
    <w:rsid w:val="00661511"/>
    <w:rsid w:val="00670741"/>
    <w:rsid w:val="00671086"/>
    <w:rsid w:val="006715D9"/>
    <w:rsid w:val="00672392"/>
    <w:rsid w:val="0067721A"/>
    <w:rsid w:val="0068351D"/>
    <w:rsid w:val="00683CEB"/>
    <w:rsid w:val="006841AE"/>
    <w:rsid w:val="006873F7"/>
    <w:rsid w:val="00694323"/>
    <w:rsid w:val="006A4CBB"/>
    <w:rsid w:val="006A728B"/>
    <w:rsid w:val="006B0676"/>
    <w:rsid w:val="006B13D5"/>
    <w:rsid w:val="006B13E4"/>
    <w:rsid w:val="006B720D"/>
    <w:rsid w:val="006C50EF"/>
    <w:rsid w:val="006C799B"/>
    <w:rsid w:val="006C7F1A"/>
    <w:rsid w:val="006D746C"/>
    <w:rsid w:val="006D7494"/>
    <w:rsid w:val="006E2DEC"/>
    <w:rsid w:val="006E3B20"/>
    <w:rsid w:val="006E63B0"/>
    <w:rsid w:val="006F0B52"/>
    <w:rsid w:val="006F6099"/>
    <w:rsid w:val="007227C4"/>
    <w:rsid w:val="00723609"/>
    <w:rsid w:val="00724C36"/>
    <w:rsid w:val="00725AAD"/>
    <w:rsid w:val="00726BF8"/>
    <w:rsid w:val="007327E2"/>
    <w:rsid w:val="00733998"/>
    <w:rsid w:val="00735C76"/>
    <w:rsid w:val="00737DDB"/>
    <w:rsid w:val="0074044B"/>
    <w:rsid w:val="00743FE7"/>
    <w:rsid w:val="00745CA5"/>
    <w:rsid w:val="00746A61"/>
    <w:rsid w:val="00752537"/>
    <w:rsid w:val="007532A6"/>
    <w:rsid w:val="007547C2"/>
    <w:rsid w:val="00762DB9"/>
    <w:rsid w:val="007657C4"/>
    <w:rsid w:val="00766CBD"/>
    <w:rsid w:val="00767095"/>
    <w:rsid w:val="00767217"/>
    <w:rsid w:val="00767ECC"/>
    <w:rsid w:val="007761B4"/>
    <w:rsid w:val="0077768D"/>
    <w:rsid w:val="00781F09"/>
    <w:rsid w:val="0079042A"/>
    <w:rsid w:val="007B27BF"/>
    <w:rsid w:val="007B4D9A"/>
    <w:rsid w:val="007B5B03"/>
    <w:rsid w:val="007B66FD"/>
    <w:rsid w:val="007C1730"/>
    <w:rsid w:val="007C35EA"/>
    <w:rsid w:val="007C6D85"/>
    <w:rsid w:val="007D1DF3"/>
    <w:rsid w:val="007D7BF4"/>
    <w:rsid w:val="007E0929"/>
    <w:rsid w:val="007E1911"/>
    <w:rsid w:val="007E59B0"/>
    <w:rsid w:val="007F1172"/>
    <w:rsid w:val="007F4C80"/>
    <w:rsid w:val="007F7BDE"/>
    <w:rsid w:val="00807709"/>
    <w:rsid w:val="008158E7"/>
    <w:rsid w:val="00815C70"/>
    <w:rsid w:val="0081647D"/>
    <w:rsid w:val="00823510"/>
    <w:rsid w:val="00827015"/>
    <w:rsid w:val="00843921"/>
    <w:rsid w:val="008449DB"/>
    <w:rsid w:val="00845E1A"/>
    <w:rsid w:val="008463EA"/>
    <w:rsid w:val="00851160"/>
    <w:rsid w:val="00854998"/>
    <w:rsid w:val="00861FA2"/>
    <w:rsid w:val="008632DD"/>
    <w:rsid w:val="008637FA"/>
    <w:rsid w:val="00863832"/>
    <w:rsid w:val="008667F5"/>
    <w:rsid w:val="008713C2"/>
    <w:rsid w:val="00882639"/>
    <w:rsid w:val="00892A6E"/>
    <w:rsid w:val="008A2170"/>
    <w:rsid w:val="008A385B"/>
    <w:rsid w:val="008B4F6F"/>
    <w:rsid w:val="008C2044"/>
    <w:rsid w:val="008C2342"/>
    <w:rsid w:val="008C2D1C"/>
    <w:rsid w:val="008C4643"/>
    <w:rsid w:val="008C4CD5"/>
    <w:rsid w:val="008D25C2"/>
    <w:rsid w:val="008D3556"/>
    <w:rsid w:val="008D3AB5"/>
    <w:rsid w:val="008D3D76"/>
    <w:rsid w:val="008D5D17"/>
    <w:rsid w:val="008D5D50"/>
    <w:rsid w:val="008E1A05"/>
    <w:rsid w:val="008E1F5D"/>
    <w:rsid w:val="008E21F6"/>
    <w:rsid w:val="008E396E"/>
    <w:rsid w:val="008E6F93"/>
    <w:rsid w:val="008F14DA"/>
    <w:rsid w:val="009111B4"/>
    <w:rsid w:val="00917C4B"/>
    <w:rsid w:val="0092149D"/>
    <w:rsid w:val="009221DF"/>
    <w:rsid w:val="00922CEB"/>
    <w:rsid w:val="009245E4"/>
    <w:rsid w:val="00930171"/>
    <w:rsid w:val="00933DED"/>
    <w:rsid w:val="00937AE6"/>
    <w:rsid w:val="00937FBF"/>
    <w:rsid w:val="00940EC1"/>
    <w:rsid w:val="00944126"/>
    <w:rsid w:val="00957525"/>
    <w:rsid w:val="009607A0"/>
    <w:rsid w:val="009654BB"/>
    <w:rsid w:val="00970598"/>
    <w:rsid w:val="00971612"/>
    <w:rsid w:val="009742F7"/>
    <w:rsid w:val="009743E5"/>
    <w:rsid w:val="009776C2"/>
    <w:rsid w:val="00982C23"/>
    <w:rsid w:val="00983AC0"/>
    <w:rsid w:val="009855C1"/>
    <w:rsid w:val="00994F34"/>
    <w:rsid w:val="009979AB"/>
    <w:rsid w:val="009A414B"/>
    <w:rsid w:val="009A741B"/>
    <w:rsid w:val="009B33BA"/>
    <w:rsid w:val="009C0405"/>
    <w:rsid w:val="009C3DED"/>
    <w:rsid w:val="009C739A"/>
    <w:rsid w:val="009E0EFA"/>
    <w:rsid w:val="009E303D"/>
    <w:rsid w:val="009E3BE0"/>
    <w:rsid w:val="009E7ADC"/>
    <w:rsid w:val="009F19D8"/>
    <w:rsid w:val="009F75DE"/>
    <w:rsid w:val="00A02C5E"/>
    <w:rsid w:val="00A05109"/>
    <w:rsid w:val="00A16055"/>
    <w:rsid w:val="00A1729F"/>
    <w:rsid w:val="00A206B8"/>
    <w:rsid w:val="00A2351E"/>
    <w:rsid w:val="00A239A0"/>
    <w:rsid w:val="00A23BCD"/>
    <w:rsid w:val="00A26D8D"/>
    <w:rsid w:val="00A32835"/>
    <w:rsid w:val="00A33735"/>
    <w:rsid w:val="00A35F47"/>
    <w:rsid w:val="00A370B8"/>
    <w:rsid w:val="00A41674"/>
    <w:rsid w:val="00A541E2"/>
    <w:rsid w:val="00A6326B"/>
    <w:rsid w:val="00A676F9"/>
    <w:rsid w:val="00A70DBD"/>
    <w:rsid w:val="00A71BE7"/>
    <w:rsid w:val="00A72FAA"/>
    <w:rsid w:val="00A745EE"/>
    <w:rsid w:val="00A76226"/>
    <w:rsid w:val="00A83DDD"/>
    <w:rsid w:val="00A83ED4"/>
    <w:rsid w:val="00A85097"/>
    <w:rsid w:val="00A97691"/>
    <w:rsid w:val="00AA7522"/>
    <w:rsid w:val="00AA787F"/>
    <w:rsid w:val="00AB00D9"/>
    <w:rsid w:val="00AB43F5"/>
    <w:rsid w:val="00AC3208"/>
    <w:rsid w:val="00AC7D1D"/>
    <w:rsid w:val="00AD1A25"/>
    <w:rsid w:val="00AD704C"/>
    <w:rsid w:val="00AE07EE"/>
    <w:rsid w:val="00AE65FC"/>
    <w:rsid w:val="00AE7B0D"/>
    <w:rsid w:val="00AF164F"/>
    <w:rsid w:val="00AF449E"/>
    <w:rsid w:val="00B01ABF"/>
    <w:rsid w:val="00B02F55"/>
    <w:rsid w:val="00B03994"/>
    <w:rsid w:val="00B1512A"/>
    <w:rsid w:val="00B15D82"/>
    <w:rsid w:val="00B160BE"/>
    <w:rsid w:val="00B1699C"/>
    <w:rsid w:val="00B22303"/>
    <w:rsid w:val="00B23BD8"/>
    <w:rsid w:val="00B2693D"/>
    <w:rsid w:val="00B27650"/>
    <w:rsid w:val="00B47433"/>
    <w:rsid w:val="00B47834"/>
    <w:rsid w:val="00B52C43"/>
    <w:rsid w:val="00B54512"/>
    <w:rsid w:val="00B5492A"/>
    <w:rsid w:val="00B64475"/>
    <w:rsid w:val="00B70720"/>
    <w:rsid w:val="00B71EE4"/>
    <w:rsid w:val="00B76131"/>
    <w:rsid w:val="00B76346"/>
    <w:rsid w:val="00B769E6"/>
    <w:rsid w:val="00B8090D"/>
    <w:rsid w:val="00B83884"/>
    <w:rsid w:val="00B84EE0"/>
    <w:rsid w:val="00B92E5C"/>
    <w:rsid w:val="00BA101E"/>
    <w:rsid w:val="00BA110D"/>
    <w:rsid w:val="00BA45FC"/>
    <w:rsid w:val="00BB4606"/>
    <w:rsid w:val="00BB4AD3"/>
    <w:rsid w:val="00BB4E60"/>
    <w:rsid w:val="00BB6730"/>
    <w:rsid w:val="00BC64DE"/>
    <w:rsid w:val="00BD1DD6"/>
    <w:rsid w:val="00BD429A"/>
    <w:rsid w:val="00BD507E"/>
    <w:rsid w:val="00BD7EEB"/>
    <w:rsid w:val="00BE3EAB"/>
    <w:rsid w:val="00BF5234"/>
    <w:rsid w:val="00BF725E"/>
    <w:rsid w:val="00BF77CA"/>
    <w:rsid w:val="00BF7BE9"/>
    <w:rsid w:val="00C01121"/>
    <w:rsid w:val="00C05612"/>
    <w:rsid w:val="00C07B6B"/>
    <w:rsid w:val="00C12EAF"/>
    <w:rsid w:val="00C219EC"/>
    <w:rsid w:val="00C23336"/>
    <w:rsid w:val="00C237F9"/>
    <w:rsid w:val="00C33DD0"/>
    <w:rsid w:val="00C36827"/>
    <w:rsid w:val="00C5753F"/>
    <w:rsid w:val="00C600BA"/>
    <w:rsid w:val="00C60483"/>
    <w:rsid w:val="00C609FC"/>
    <w:rsid w:val="00C62AC8"/>
    <w:rsid w:val="00C63CC5"/>
    <w:rsid w:val="00C66716"/>
    <w:rsid w:val="00C70ACF"/>
    <w:rsid w:val="00C71895"/>
    <w:rsid w:val="00C71C72"/>
    <w:rsid w:val="00C746A9"/>
    <w:rsid w:val="00C81BDA"/>
    <w:rsid w:val="00C829E9"/>
    <w:rsid w:val="00C83454"/>
    <w:rsid w:val="00C87B45"/>
    <w:rsid w:val="00C930CA"/>
    <w:rsid w:val="00C95F64"/>
    <w:rsid w:val="00C97994"/>
    <w:rsid w:val="00CA01D1"/>
    <w:rsid w:val="00CA5FE4"/>
    <w:rsid w:val="00CB1B76"/>
    <w:rsid w:val="00CB304F"/>
    <w:rsid w:val="00CB4D59"/>
    <w:rsid w:val="00CB4EC8"/>
    <w:rsid w:val="00CB64B4"/>
    <w:rsid w:val="00CD112C"/>
    <w:rsid w:val="00CD1244"/>
    <w:rsid w:val="00CD2C5C"/>
    <w:rsid w:val="00CD5089"/>
    <w:rsid w:val="00CD5A6A"/>
    <w:rsid w:val="00CE0611"/>
    <w:rsid w:val="00CE0DB0"/>
    <w:rsid w:val="00CE1E82"/>
    <w:rsid w:val="00CE364E"/>
    <w:rsid w:val="00CE3DD2"/>
    <w:rsid w:val="00CE55DC"/>
    <w:rsid w:val="00CE63D0"/>
    <w:rsid w:val="00CF3883"/>
    <w:rsid w:val="00D0304B"/>
    <w:rsid w:val="00D0570B"/>
    <w:rsid w:val="00D11575"/>
    <w:rsid w:val="00D11A60"/>
    <w:rsid w:val="00D1232A"/>
    <w:rsid w:val="00D165C4"/>
    <w:rsid w:val="00D21C42"/>
    <w:rsid w:val="00D255AE"/>
    <w:rsid w:val="00D277D1"/>
    <w:rsid w:val="00D3032E"/>
    <w:rsid w:val="00D341FB"/>
    <w:rsid w:val="00D36173"/>
    <w:rsid w:val="00D3744C"/>
    <w:rsid w:val="00D377C2"/>
    <w:rsid w:val="00D4466C"/>
    <w:rsid w:val="00D4554D"/>
    <w:rsid w:val="00D464AC"/>
    <w:rsid w:val="00D503AE"/>
    <w:rsid w:val="00D53EEE"/>
    <w:rsid w:val="00D64F9E"/>
    <w:rsid w:val="00D7283B"/>
    <w:rsid w:val="00D73421"/>
    <w:rsid w:val="00D832AC"/>
    <w:rsid w:val="00D85279"/>
    <w:rsid w:val="00D87985"/>
    <w:rsid w:val="00D92671"/>
    <w:rsid w:val="00D92951"/>
    <w:rsid w:val="00D95A48"/>
    <w:rsid w:val="00DA1C4C"/>
    <w:rsid w:val="00DA733F"/>
    <w:rsid w:val="00DB0B15"/>
    <w:rsid w:val="00DB3D6E"/>
    <w:rsid w:val="00DB3F72"/>
    <w:rsid w:val="00DB470F"/>
    <w:rsid w:val="00DB53BF"/>
    <w:rsid w:val="00DB7116"/>
    <w:rsid w:val="00DC1F1D"/>
    <w:rsid w:val="00DD0701"/>
    <w:rsid w:val="00DD0F8C"/>
    <w:rsid w:val="00DE29B5"/>
    <w:rsid w:val="00DE5258"/>
    <w:rsid w:val="00DE5B37"/>
    <w:rsid w:val="00DE64AA"/>
    <w:rsid w:val="00E001C7"/>
    <w:rsid w:val="00E0047D"/>
    <w:rsid w:val="00E044AE"/>
    <w:rsid w:val="00E11867"/>
    <w:rsid w:val="00E1335C"/>
    <w:rsid w:val="00E2114A"/>
    <w:rsid w:val="00E2783C"/>
    <w:rsid w:val="00E379D2"/>
    <w:rsid w:val="00E41C3C"/>
    <w:rsid w:val="00E44D8B"/>
    <w:rsid w:val="00E535DF"/>
    <w:rsid w:val="00E54522"/>
    <w:rsid w:val="00E54878"/>
    <w:rsid w:val="00E54CB1"/>
    <w:rsid w:val="00E61D7B"/>
    <w:rsid w:val="00E67EDE"/>
    <w:rsid w:val="00E73853"/>
    <w:rsid w:val="00E77C7B"/>
    <w:rsid w:val="00E831F0"/>
    <w:rsid w:val="00E91259"/>
    <w:rsid w:val="00E95AD6"/>
    <w:rsid w:val="00EA6A04"/>
    <w:rsid w:val="00EA74B6"/>
    <w:rsid w:val="00EA79AD"/>
    <w:rsid w:val="00EB06C4"/>
    <w:rsid w:val="00EB2785"/>
    <w:rsid w:val="00EB5907"/>
    <w:rsid w:val="00EB7FD3"/>
    <w:rsid w:val="00EC2F99"/>
    <w:rsid w:val="00EC3A80"/>
    <w:rsid w:val="00EC3B02"/>
    <w:rsid w:val="00ED02C3"/>
    <w:rsid w:val="00ED0C42"/>
    <w:rsid w:val="00EE0340"/>
    <w:rsid w:val="00EE26AB"/>
    <w:rsid w:val="00EE5CD4"/>
    <w:rsid w:val="00EF2E74"/>
    <w:rsid w:val="00EF3270"/>
    <w:rsid w:val="00EF3550"/>
    <w:rsid w:val="00EF38F8"/>
    <w:rsid w:val="00EF6844"/>
    <w:rsid w:val="00EF69BB"/>
    <w:rsid w:val="00EF6C11"/>
    <w:rsid w:val="00EF7255"/>
    <w:rsid w:val="00EF7559"/>
    <w:rsid w:val="00EF7E15"/>
    <w:rsid w:val="00F00C52"/>
    <w:rsid w:val="00F02822"/>
    <w:rsid w:val="00F02DA9"/>
    <w:rsid w:val="00F038C8"/>
    <w:rsid w:val="00F04B63"/>
    <w:rsid w:val="00F0779E"/>
    <w:rsid w:val="00F10213"/>
    <w:rsid w:val="00F15204"/>
    <w:rsid w:val="00F15505"/>
    <w:rsid w:val="00F241BC"/>
    <w:rsid w:val="00F2606E"/>
    <w:rsid w:val="00F309DB"/>
    <w:rsid w:val="00F336D6"/>
    <w:rsid w:val="00F37030"/>
    <w:rsid w:val="00F42C5D"/>
    <w:rsid w:val="00F45B4B"/>
    <w:rsid w:val="00F46DEF"/>
    <w:rsid w:val="00F50E1C"/>
    <w:rsid w:val="00F52E34"/>
    <w:rsid w:val="00F54B89"/>
    <w:rsid w:val="00F5717F"/>
    <w:rsid w:val="00F62F17"/>
    <w:rsid w:val="00F77705"/>
    <w:rsid w:val="00F86C0F"/>
    <w:rsid w:val="00F87B66"/>
    <w:rsid w:val="00F91CE9"/>
    <w:rsid w:val="00F949F8"/>
    <w:rsid w:val="00F97BE2"/>
    <w:rsid w:val="00FA05F7"/>
    <w:rsid w:val="00FA3E7A"/>
    <w:rsid w:val="00FB12AF"/>
    <w:rsid w:val="00FB30AC"/>
    <w:rsid w:val="00FB3CE5"/>
    <w:rsid w:val="00FB738C"/>
    <w:rsid w:val="00FC1267"/>
    <w:rsid w:val="00FD1446"/>
    <w:rsid w:val="00FD2BCA"/>
    <w:rsid w:val="00FD429F"/>
    <w:rsid w:val="00FE2619"/>
    <w:rsid w:val="00FE2770"/>
    <w:rsid w:val="00FF3866"/>
    <w:rsid w:val="00FF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28ED"/>
  <w15:chartTrackingRefBased/>
  <w15:docId w15:val="{37235915-F041-46E9-901D-73E1ED24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B3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5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502A"/>
    <w:rPr>
      <w:b/>
      <w:bCs/>
    </w:rPr>
  </w:style>
  <w:style w:type="paragraph" w:styleId="a5">
    <w:name w:val="List Paragraph"/>
    <w:basedOn w:val="a"/>
    <w:uiPriority w:val="34"/>
    <w:qFormat/>
    <w:rsid w:val="00C83454"/>
    <w:pPr>
      <w:ind w:left="720"/>
      <w:contextualSpacing/>
    </w:pPr>
  </w:style>
  <w:style w:type="paragraph" w:customStyle="1" w:styleId="a6">
    <w:name w:val="Содержимое таблицы"/>
    <w:basedOn w:val="a"/>
    <w:rsid w:val="00C97994"/>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8D5D50"/>
    <w:pPr>
      <w:spacing w:after="0" w:line="240" w:lineRule="auto"/>
    </w:pPr>
    <w:rPr>
      <w:rFonts w:ascii="Calibri" w:hAnsi="Calibri" w:cs="Calibri"/>
      <w:sz w:val="18"/>
      <w:szCs w:val="18"/>
    </w:rPr>
  </w:style>
  <w:style w:type="character" w:customStyle="1" w:styleId="a8">
    <w:name w:val="Текст выноски Знак"/>
    <w:basedOn w:val="a0"/>
    <w:link w:val="a7"/>
    <w:uiPriority w:val="99"/>
    <w:semiHidden/>
    <w:rsid w:val="008D5D50"/>
    <w:rPr>
      <w:rFonts w:ascii="Calibri" w:hAnsi="Calibri" w:cs="Calibri"/>
      <w:sz w:val="18"/>
      <w:szCs w:val="18"/>
    </w:rPr>
  </w:style>
  <w:style w:type="character" w:styleId="a9">
    <w:name w:val="Hyperlink"/>
    <w:link w:val="11"/>
    <w:uiPriority w:val="99"/>
    <w:rsid w:val="006C7F1A"/>
    <w:rPr>
      <w:color w:val="0000FF"/>
      <w:u w:val="single"/>
    </w:rPr>
  </w:style>
  <w:style w:type="paragraph" w:customStyle="1" w:styleId="11">
    <w:name w:val="Гиперссылка1"/>
    <w:link w:val="a9"/>
    <w:uiPriority w:val="99"/>
    <w:rsid w:val="006C7F1A"/>
    <w:pPr>
      <w:spacing w:after="200" w:line="276" w:lineRule="auto"/>
    </w:pPr>
    <w:rPr>
      <w:color w:val="0000FF"/>
      <w:u w:val="single"/>
    </w:rPr>
  </w:style>
  <w:style w:type="paragraph" w:styleId="aa">
    <w:name w:val="Body Text"/>
    <w:basedOn w:val="a"/>
    <w:link w:val="ab"/>
    <w:rsid w:val="00A2351E"/>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A2351E"/>
    <w:rPr>
      <w:rFonts w:ascii="Times New Roman" w:eastAsia="Times New Roman" w:hAnsi="Times New Roman" w:cs="Times New Roman"/>
      <w:sz w:val="20"/>
      <w:szCs w:val="20"/>
      <w:lang w:eastAsia="ru-RU"/>
    </w:rPr>
  </w:style>
  <w:style w:type="paragraph" w:customStyle="1" w:styleId="mb-2">
    <w:name w:val="mb-2"/>
    <w:basedOn w:val="a"/>
    <w:rsid w:val="00431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5E0A1C"/>
  </w:style>
  <w:style w:type="character" w:styleId="ac">
    <w:name w:val="Unresolved Mention"/>
    <w:basedOn w:val="a0"/>
    <w:uiPriority w:val="99"/>
    <w:semiHidden/>
    <w:unhideWhenUsed/>
    <w:rsid w:val="007657C4"/>
    <w:rPr>
      <w:color w:val="605E5C"/>
      <w:shd w:val="clear" w:color="auto" w:fill="E1DFDD"/>
    </w:rPr>
  </w:style>
  <w:style w:type="character" w:styleId="ad">
    <w:name w:val="FollowedHyperlink"/>
    <w:basedOn w:val="a0"/>
    <w:uiPriority w:val="99"/>
    <w:semiHidden/>
    <w:unhideWhenUsed/>
    <w:rsid w:val="00EC3B02"/>
    <w:rPr>
      <w:color w:val="954F72" w:themeColor="followedHyperlink"/>
      <w:u w:val="single"/>
    </w:rPr>
  </w:style>
  <w:style w:type="paragraph" w:customStyle="1" w:styleId="western">
    <w:name w:val="western"/>
    <w:basedOn w:val="a"/>
    <w:rsid w:val="002E0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304F"/>
    <w:rPr>
      <w:rFonts w:ascii="Times New Roman" w:eastAsia="Times New Roman" w:hAnsi="Times New Roman" w:cs="Times New Roman"/>
      <w:b/>
      <w:bCs/>
      <w:kern w:val="36"/>
      <w:sz w:val="48"/>
      <w:szCs w:val="48"/>
      <w:lang w:eastAsia="ru-RU"/>
    </w:rPr>
  </w:style>
  <w:style w:type="table" w:styleId="ae">
    <w:name w:val="Table Grid"/>
    <w:basedOn w:val="a1"/>
    <w:uiPriority w:val="39"/>
    <w:rsid w:val="00EA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3B1681"/>
    <w:rPr>
      <w:rFonts w:ascii="Times New Roman" w:eastAsia="Times New Roman" w:hAnsi="Times New Roman" w:cs="Times New Roman"/>
      <w:i/>
      <w:iCs/>
      <w:shd w:val="clear" w:color="auto" w:fill="FFFFFF"/>
    </w:rPr>
  </w:style>
  <w:style w:type="character" w:customStyle="1" w:styleId="3">
    <w:name w:val="Основной текст (3)_"/>
    <w:basedOn w:val="a0"/>
    <w:link w:val="30"/>
    <w:rsid w:val="003B1681"/>
    <w:rPr>
      <w:rFonts w:ascii="Times New Roman" w:eastAsia="Times New Roman" w:hAnsi="Times New Roman" w:cs="Times New Roman"/>
      <w:b/>
      <w:bCs/>
      <w:i/>
      <w:iCs/>
      <w:shd w:val="clear" w:color="auto" w:fill="FFFFFF"/>
    </w:rPr>
  </w:style>
  <w:style w:type="paragraph" w:customStyle="1" w:styleId="20">
    <w:name w:val="Основной текст (2)"/>
    <w:basedOn w:val="a"/>
    <w:link w:val="2"/>
    <w:rsid w:val="003B1681"/>
    <w:pPr>
      <w:widowControl w:val="0"/>
      <w:shd w:val="clear" w:color="auto" w:fill="FFFFFF"/>
      <w:spacing w:after="360" w:line="0" w:lineRule="atLeast"/>
      <w:ind w:hanging="360"/>
      <w:jc w:val="right"/>
    </w:pPr>
    <w:rPr>
      <w:rFonts w:ascii="Times New Roman" w:eastAsia="Times New Roman" w:hAnsi="Times New Roman" w:cs="Times New Roman"/>
      <w:i/>
      <w:iCs/>
    </w:rPr>
  </w:style>
  <w:style w:type="paragraph" w:customStyle="1" w:styleId="30">
    <w:name w:val="Основной текст (3)"/>
    <w:basedOn w:val="a"/>
    <w:link w:val="3"/>
    <w:rsid w:val="003B1681"/>
    <w:pPr>
      <w:widowControl w:val="0"/>
      <w:shd w:val="clear" w:color="auto" w:fill="FFFFFF"/>
      <w:spacing w:before="360" w:after="0" w:line="274" w:lineRule="exact"/>
      <w:jc w:val="center"/>
    </w:pPr>
    <w:rPr>
      <w:rFonts w:ascii="Times New Roman" w:eastAsia="Times New Roman" w:hAnsi="Times New Roman" w:cs="Times New Roman"/>
      <w:b/>
      <w:bCs/>
      <w:i/>
      <w:iCs/>
    </w:rPr>
  </w:style>
  <w:style w:type="paragraph" w:customStyle="1" w:styleId="21">
    <w:name w:val="Заголовок №2"/>
    <w:basedOn w:val="a"/>
    <w:rsid w:val="00287A51"/>
    <w:pPr>
      <w:widowControl w:val="0"/>
      <w:spacing w:after="0" w:line="226" w:lineRule="exact"/>
      <w:jc w:val="both"/>
      <w:outlineLvl w:val="1"/>
    </w:pPr>
    <w:rPr>
      <w:rFonts w:ascii="Times New Roman" w:eastAsia="Times New Roman" w:hAnsi="Times New Roman" w:cs="Times New Roman"/>
      <w:b/>
      <w:color w:val="000000"/>
      <w:sz w:val="26"/>
      <w:szCs w:val="20"/>
      <w:lang w:eastAsia="ru-RU"/>
    </w:rPr>
  </w:style>
  <w:style w:type="character" w:customStyle="1" w:styleId="js-phone-number">
    <w:name w:val="js-phone-number"/>
    <w:basedOn w:val="a0"/>
    <w:rsid w:val="006E3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90288">
      <w:bodyDiv w:val="1"/>
      <w:marLeft w:val="0"/>
      <w:marRight w:val="0"/>
      <w:marTop w:val="0"/>
      <w:marBottom w:val="0"/>
      <w:divBdr>
        <w:top w:val="none" w:sz="0" w:space="0" w:color="auto"/>
        <w:left w:val="none" w:sz="0" w:space="0" w:color="auto"/>
        <w:bottom w:val="none" w:sz="0" w:space="0" w:color="auto"/>
        <w:right w:val="none" w:sz="0" w:space="0" w:color="auto"/>
      </w:divBdr>
    </w:div>
    <w:div w:id="237058181">
      <w:bodyDiv w:val="1"/>
      <w:marLeft w:val="0"/>
      <w:marRight w:val="0"/>
      <w:marTop w:val="0"/>
      <w:marBottom w:val="0"/>
      <w:divBdr>
        <w:top w:val="none" w:sz="0" w:space="0" w:color="auto"/>
        <w:left w:val="none" w:sz="0" w:space="0" w:color="auto"/>
        <w:bottom w:val="none" w:sz="0" w:space="0" w:color="auto"/>
        <w:right w:val="none" w:sz="0" w:space="0" w:color="auto"/>
      </w:divBdr>
    </w:div>
    <w:div w:id="564417136">
      <w:bodyDiv w:val="1"/>
      <w:marLeft w:val="0"/>
      <w:marRight w:val="0"/>
      <w:marTop w:val="0"/>
      <w:marBottom w:val="0"/>
      <w:divBdr>
        <w:top w:val="none" w:sz="0" w:space="0" w:color="auto"/>
        <w:left w:val="none" w:sz="0" w:space="0" w:color="auto"/>
        <w:bottom w:val="none" w:sz="0" w:space="0" w:color="auto"/>
        <w:right w:val="none" w:sz="0" w:space="0" w:color="auto"/>
      </w:divBdr>
    </w:div>
    <w:div w:id="649335879">
      <w:bodyDiv w:val="1"/>
      <w:marLeft w:val="0"/>
      <w:marRight w:val="0"/>
      <w:marTop w:val="0"/>
      <w:marBottom w:val="0"/>
      <w:divBdr>
        <w:top w:val="none" w:sz="0" w:space="0" w:color="auto"/>
        <w:left w:val="none" w:sz="0" w:space="0" w:color="auto"/>
        <w:bottom w:val="none" w:sz="0" w:space="0" w:color="auto"/>
        <w:right w:val="none" w:sz="0" w:space="0" w:color="auto"/>
      </w:divBdr>
    </w:div>
    <w:div w:id="709111321">
      <w:bodyDiv w:val="1"/>
      <w:marLeft w:val="0"/>
      <w:marRight w:val="0"/>
      <w:marTop w:val="0"/>
      <w:marBottom w:val="0"/>
      <w:divBdr>
        <w:top w:val="none" w:sz="0" w:space="0" w:color="auto"/>
        <w:left w:val="none" w:sz="0" w:space="0" w:color="auto"/>
        <w:bottom w:val="none" w:sz="0" w:space="0" w:color="auto"/>
        <w:right w:val="none" w:sz="0" w:space="0" w:color="auto"/>
      </w:divBdr>
    </w:div>
    <w:div w:id="722946432">
      <w:bodyDiv w:val="1"/>
      <w:marLeft w:val="0"/>
      <w:marRight w:val="0"/>
      <w:marTop w:val="0"/>
      <w:marBottom w:val="0"/>
      <w:divBdr>
        <w:top w:val="none" w:sz="0" w:space="0" w:color="auto"/>
        <w:left w:val="none" w:sz="0" w:space="0" w:color="auto"/>
        <w:bottom w:val="none" w:sz="0" w:space="0" w:color="auto"/>
        <w:right w:val="none" w:sz="0" w:space="0" w:color="auto"/>
      </w:divBdr>
    </w:div>
    <w:div w:id="766392475">
      <w:bodyDiv w:val="1"/>
      <w:marLeft w:val="0"/>
      <w:marRight w:val="0"/>
      <w:marTop w:val="0"/>
      <w:marBottom w:val="0"/>
      <w:divBdr>
        <w:top w:val="none" w:sz="0" w:space="0" w:color="auto"/>
        <w:left w:val="none" w:sz="0" w:space="0" w:color="auto"/>
        <w:bottom w:val="none" w:sz="0" w:space="0" w:color="auto"/>
        <w:right w:val="none" w:sz="0" w:space="0" w:color="auto"/>
      </w:divBdr>
      <w:divsChild>
        <w:div w:id="663093541">
          <w:marLeft w:val="0"/>
          <w:marRight w:val="0"/>
          <w:marTop w:val="0"/>
          <w:marBottom w:val="0"/>
          <w:divBdr>
            <w:top w:val="none" w:sz="0" w:space="0" w:color="auto"/>
            <w:left w:val="none" w:sz="0" w:space="0" w:color="auto"/>
            <w:bottom w:val="none" w:sz="0" w:space="0" w:color="auto"/>
            <w:right w:val="none" w:sz="0" w:space="0" w:color="auto"/>
          </w:divBdr>
        </w:div>
      </w:divsChild>
    </w:div>
    <w:div w:id="940648190">
      <w:bodyDiv w:val="1"/>
      <w:marLeft w:val="0"/>
      <w:marRight w:val="0"/>
      <w:marTop w:val="0"/>
      <w:marBottom w:val="0"/>
      <w:divBdr>
        <w:top w:val="none" w:sz="0" w:space="0" w:color="auto"/>
        <w:left w:val="none" w:sz="0" w:space="0" w:color="auto"/>
        <w:bottom w:val="none" w:sz="0" w:space="0" w:color="auto"/>
        <w:right w:val="none" w:sz="0" w:space="0" w:color="auto"/>
      </w:divBdr>
      <w:divsChild>
        <w:div w:id="2143617539">
          <w:marLeft w:val="0"/>
          <w:marRight w:val="0"/>
          <w:marTop w:val="0"/>
          <w:marBottom w:val="160"/>
          <w:divBdr>
            <w:top w:val="none" w:sz="0" w:space="0" w:color="auto"/>
            <w:left w:val="none" w:sz="0" w:space="0" w:color="auto"/>
            <w:bottom w:val="none" w:sz="0" w:space="0" w:color="auto"/>
            <w:right w:val="none" w:sz="0" w:space="0" w:color="auto"/>
          </w:divBdr>
        </w:div>
        <w:div w:id="737097806">
          <w:marLeft w:val="0"/>
          <w:marRight w:val="0"/>
          <w:marTop w:val="0"/>
          <w:marBottom w:val="160"/>
          <w:divBdr>
            <w:top w:val="none" w:sz="0" w:space="0" w:color="auto"/>
            <w:left w:val="none" w:sz="0" w:space="0" w:color="auto"/>
            <w:bottom w:val="none" w:sz="0" w:space="0" w:color="auto"/>
            <w:right w:val="none" w:sz="0" w:space="0" w:color="auto"/>
          </w:divBdr>
        </w:div>
        <w:div w:id="259797594">
          <w:marLeft w:val="0"/>
          <w:marRight w:val="0"/>
          <w:marTop w:val="0"/>
          <w:marBottom w:val="160"/>
          <w:divBdr>
            <w:top w:val="none" w:sz="0" w:space="0" w:color="auto"/>
            <w:left w:val="none" w:sz="0" w:space="0" w:color="auto"/>
            <w:bottom w:val="none" w:sz="0" w:space="0" w:color="auto"/>
            <w:right w:val="none" w:sz="0" w:space="0" w:color="auto"/>
          </w:divBdr>
        </w:div>
      </w:divsChild>
    </w:div>
    <w:div w:id="1505047755">
      <w:bodyDiv w:val="1"/>
      <w:marLeft w:val="0"/>
      <w:marRight w:val="0"/>
      <w:marTop w:val="0"/>
      <w:marBottom w:val="0"/>
      <w:divBdr>
        <w:top w:val="none" w:sz="0" w:space="0" w:color="auto"/>
        <w:left w:val="none" w:sz="0" w:space="0" w:color="auto"/>
        <w:bottom w:val="none" w:sz="0" w:space="0" w:color="auto"/>
        <w:right w:val="none" w:sz="0" w:space="0" w:color="auto"/>
      </w:divBdr>
    </w:div>
    <w:div w:id="1561205387">
      <w:bodyDiv w:val="1"/>
      <w:marLeft w:val="0"/>
      <w:marRight w:val="0"/>
      <w:marTop w:val="0"/>
      <w:marBottom w:val="0"/>
      <w:divBdr>
        <w:top w:val="none" w:sz="0" w:space="0" w:color="auto"/>
        <w:left w:val="none" w:sz="0" w:space="0" w:color="auto"/>
        <w:bottom w:val="none" w:sz="0" w:space="0" w:color="auto"/>
        <w:right w:val="none" w:sz="0" w:space="0" w:color="auto"/>
      </w:divBdr>
    </w:div>
    <w:div w:id="1594053263">
      <w:bodyDiv w:val="1"/>
      <w:marLeft w:val="0"/>
      <w:marRight w:val="0"/>
      <w:marTop w:val="0"/>
      <w:marBottom w:val="0"/>
      <w:divBdr>
        <w:top w:val="none" w:sz="0" w:space="0" w:color="auto"/>
        <w:left w:val="none" w:sz="0" w:space="0" w:color="auto"/>
        <w:bottom w:val="none" w:sz="0" w:space="0" w:color="auto"/>
        <w:right w:val="none" w:sz="0" w:space="0" w:color="auto"/>
      </w:divBdr>
    </w:div>
    <w:div w:id="19007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gi.gov.ru/" TargetMode="External"/><Relationship Id="rId13" Type="http://schemas.openxmlformats.org/officeDocument/2006/relationships/hyperlink" Target="https://www.etpdomtorg.ru/" TargetMode="External"/><Relationship Id="rId18" Type="http://schemas.openxmlformats.org/officeDocument/2006/relationships/hyperlink" Target="https://www.torg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nsultant.ru/document/cons_doc_LAW_19396/" TargetMode="External"/><Relationship Id="rId7" Type="http://schemas.openxmlformats.org/officeDocument/2006/relationships/hyperlink" Target="https://legalacts.ru/doc/FZ-ob-ipoteke-_zaloge-nedvizhimosti_/%23100352" TargetMode="External"/><Relationship Id="rId12" Type="http://schemas.openxmlformats.org/officeDocument/2006/relationships/hyperlink" Target="https://www.etpdomtorg.ru/" TargetMode="External"/><Relationship Id="rId17" Type="http://schemas.openxmlformats.org/officeDocument/2006/relationships/hyperlink" Target="https://www.etpdom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orgi.gov.ru/" TargetMode="External"/><Relationship Id="rId20" Type="http://schemas.openxmlformats.org/officeDocument/2006/relationships/hyperlink" Target="https://www.etpdomtorg.ru/" TargetMode="External"/><Relationship Id="rId1" Type="http://schemas.openxmlformats.org/officeDocument/2006/relationships/customXml" Target="../customXml/item1.xml"/><Relationship Id="rId6" Type="http://schemas.openxmlformats.org/officeDocument/2006/relationships/hyperlink" Target="https://www.etpdomtorg.ru/" TargetMode="External"/><Relationship Id="rId11" Type="http://schemas.openxmlformats.org/officeDocument/2006/relationships/hyperlink" Target="https://www.etpdomtorg.ru/" TargetMode="External"/><Relationship Id="rId24" Type="http://schemas.openxmlformats.org/officeDocument/2006/relationships/hyperlink" Target="mailto:Bonum.FTM@yandex.ru" TargetMode="External"/><Relationship Id="rId5" Type="http://schemas.openxmlformats.org/officeDocument/2006/relationships/webSettings" Target="webSettings.xml"/><Relationship Id="rId15" Type="http://schemas.openxmlformats.org/officeDocument/2006/relationships/hyperlink" Target="https://www.etpdomtorg.ru/" TargetMode="External"/><Relationship Id="rId23" Type="http://schemas.openxmlformats.org/officeDocument/2006/relationships/hyperlink" Target="https://www.etpdomtorg.ru/" TargetMode="External"/><Relationship Id="rId10" Type="http://schemas.openxmlformats.org/officeDocument/2006/relationships/hyperlink" Target="https://www.torgi.gov.ru/" TargetMode="External"/><Relationship Id="rId19" Type="http://schemas.openxmlformats.org/officeDocument/2006/relationships/hyperlink" Target="https://www.etpdomtorg.ru/" TargetMode="External"/><Relationship Id="rId4" Type="http://schemas.openxmlformats.org/officeDocument/2006/relationships/settings" Target="settings.xml"/><Relationship Id="rId9" Type="http://schemas.openxmlformats.org/officeDocument/2006/relationships/hyperlink" Target="https://www.torgi.gov.ru/" TargetMode="External"/><Relationship Id="rId14" Type="http://schemas.openxmlformats.org/officeDocument/2006/relationships/hyperlink" Target="https://www.torgi.gov.ru/" TargetMode="External"/><Relationship Id="rId22" Type="http://schemas.openxmlformats.org/officeDocument/2006/relationships/hyperlink" Target="https://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8790E-876A-4727-8CFD-0ED2E514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4219</Words>
  <Characters>24052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Huawei</cp:lastModifiedBy>
  <cp:revision>47</cp:revision>
  <cp:lastPrinted>2026-01-14T07:52:00Z</cp:lastPrinted>
  <dcterms:created xsi:type="dcterms:W3CDTF">2025-06-25T11:38:00Z</dcterms:created>
  <dcterms:modified xsi:type="dcterms:W3CDTF">2026-01-14T07:54:00Z</dcterms:modified>
</cp:coreProperties>
</file>