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3C2C0" w14:textId="759BF0A2" w:rsidR="000C5CD3" w:rsidRPr="0004736A" w:rsidRDefault="009C6B0B" w:rsidP="009C6B0B">
      <w:pPr>
        <w:shd w:val="clear" w:color="auto" w:fill="FFFFFF"/>
        <w:spacing w:before="20" w:after="0" w:line="240" w:lineRule="auto"/>
        <w:outlineLvl w:val="2"/>
        <w:rPr>
          <w:rFonts w:ascii="Times New Roman" w:hAnsi="Times New Roman" w:cs="Times New Roman"/>
          <w:b/>
        </w:rPr>
      </w:pPr>
      <w:r w:rsidRPr="00E2572F">
        <w:rPr>
          <w:rFonts w:ascii="Times New Roman" w:hAnsi="Times New Roman" w:cs="Times New Roman"/>
        </w:rPr>
        <w:t xml:space="preserve">Межрегиональное </w:t>
      </w:r>
      <w:r w:rsidRPr="00E2572F">
        <w:rPr>
          <w:rFonts w:ascii="Times New Roman" w:eastAsia="Times New Roman" w:hAnsi="Times New Roman" w:cs="Times New Roman"/>
          <w:lang w:eastAsia="ru-RU"/>
        </w:rPr>
        <w:t>Территориальное Управление</w:t>
      </w:r>
      <w:r w:rsidRPr="00E2572F">
        <w:rPr>
          <w:rFonts w:ascii="Times New Roman" w:hAnsi="Times New Roman" w:cs="Times New Roman"/>
        </w:rPr>
        <w:t xml:space="preserve"> Росимущества в городе Санкт-Петербурге и Ленинградской области сообщает о</w:t>
      </w:r>
      <w:r w:rsidRPr="00E2572F">
        <w:rPr>
          <w:rFonts w:ascii="Times New Roman" w:hAnsi="Times New Roman" w:cs="Times New Roman"/>
          <w:b/>
          <w:kern w:val="36"/>
        </w:rPr>
        <w:t xml:space="preserve"> </w:t>
      </w:r>
      <w:r w:rsidRPr="00E2572F">
        <w:rPr>
          <w:rFonts w:ascii="Times New Roman" w:hAnsi="Times New Roman" w:cs="Times New Roman"/>
          <w:kern w:val="36"/>
        </w:rPr>
        <w:t xml:space="preserve">проведении аукциона </w:t>
      </w:r>
      <w:r w:rsidR="00DF7795" w:rsidRPr="00E2572F">
        <w:rPr>
          <w:rFonts w:ascii="Times New Roman" w:hAnsi="Times New Roman" w:cs="Times New Roman"/>
          <w:kern w:val="36"/>
        </w:rPr>
        <w:t>в электронной форме,</w:t>
      </w:r>
      <w:r w:rsidRPr="00E2572F">
        <w:rPr>
          <w:rFonts w:ascii="Times New Roman" w:hAnsi="Times New Roman" w:cs="Times New Roman"/>
          <w:kern w:val="36"/>
        </w:rPr>
        <w:t xml:space="preserve"> </w:t>
      </w:r>
      <w:r w:rsidRPr="00E2572F">
        <w:rPr>
          <w:rFonts w:ascii="Times New Roman" w:eastAsia="Calibri" w:hAnsi="Times New Roman" w:cs="Times New Roman"/>
          <w:kern w:val="36"/>
        </w:rPr>
        <w:t>открытого по составу участников</w:t>
      </w:r>
      <w:r w:rsidRPr="00E2572F">
        <w:rPr>
          <w:rFonts w:ascii="Times New Roman" w:eastAsia="Calibri" w:hAnsi="Times New Roman" w:cs="Times New Roman"/>
        </w:rPr>
        <w:t xml:space="preserve"> и открытого по форме подачи предложения о цене объекта</w:t>
      </w:r>
      <w:r w:rsidRPr="00E2572F">
        <w:rPr>
          <w:rFonts w:ascii="Times New Roman" w:eastAsia="Times New Roman" w:hAnsi="Times New Roman" w:cs="Times New Roman"/>
          <w:kern w:val="36"/>
          <w:lang w:eastAsia="ru-RU"/>
        </w:rPr>
        <w:t xml:space="preserve">. </w:t>
      </w:r>
      <w:r w:rsidRPr="00E2572F">
        <w:rPr>
          <w:rFonts w:ascii="Times New Roman" w:eastAsia="Times New Roman" w:hAnsi="Times New Roman" w:cs="Times New Roman"/>
          <w:b/>
          <w:lang w:eastAsia="ru-RU"/>
        </w:rPr>
        <w:t xml:space="preserve">Открытый аукцион состоится: </w:t>
      </w:r>
      <w:r w:rsidR="001C428F">
        <w:rPr>
          <w:rFonts w:ascii="Times New Roman" w:hAnsi="Times New Roman" w:cs="Times New Roman"/>
          <w:b/>
        </w:rPr>
        <w:t>27</w:t>
      </w:r>
      <w:r w:rsidRPr="00E2572F">
        <w:rPr>
          <w:rFonts w:ascii="Times New Roman" w:hAnsi="Times New Roman" w:cs="Times New Roman"/>
          <w:b/>
        </w:rPr>
        <w:t>.</w:t>
      </w:r>
      <w:r w:rsidR="001C428F">
        <w:rPr>
          <w:rFonts w:ascii="Times New Roman" w:hAnsi="Times New Roman" w:cs="Times New Roman"/>
          <w:b/>
        </w:rPr>
        <w:t>0</w:t>
      </w:r>
      <w:r w:rsidR="005D5615">
        <w:rPr>
          <w:rFonts w:ascii="Times New Roman" w:hAnsi="Times New Roman" w:cs="Times New Roman"/>
          <w:b/>
        </w:rPr>
        <w:t>2</w:t>
      </w:r>
      <w:r w:rsidRPr="00E2572F">
        <w:rPr>
          <w:rFonts w:ascii="Times New Roman" w:hAnsi="Times New Roman" w:cs="Times New Roman"/>
          <w:b/>
        </w:rPr>
        <w:t>.20</w:t>
      </w:r>
      <w:r w:rsidR="003C38D4">
        <w:rPr>
          <w:rFonts w:ascii="Times New Roman" w:hAnsi="Times New Roman" w:cs="Times New Roman"/>
          <w:b/>
        </w:rPr>
        <w:t>2</w:t>
      </w:r>
      <w:r w:rsidR="001C428F">
        <w:rPr>
          <w:rFonts w:ascii="Times New Roman" w:hAnsi="Times New Roman" w:cs="Times New Roman"/>
          <w:b/>
        </w:rPr>
        <w:t>6</w:t>
      </w:r>
      <w:r w:rsidRPr="00E2572F">
        <w:rPr>
          <w:rFonts w:ascii="Times New Roman" w:hAnsi="Times New Roman" w:cs="Times New Roman"/>
          <w:b/>
        </w:rPr>
        <w:t xml:space="preserve">г. в </w:t>
      </w:r>
      <w:r w:rsidR="004D7E7F">
        <w:rPr>
          <w:rFonts w:ascii="Times New Roman" w:hAnsi="Times New Roman" w:cs="Times New Roman"/>
          <w:b/>
        </w:rPr>
        <w:t>10</w:t>
      </w:r>
      <w:r w:rsidR="0004736A">
        <w:rPr>
          <w:rFonts w:ascii="Times New Roman" w:hAnsi="Times New Roman" w:cs="Times New Roman"/>
          <w:b/>
        </w:rPr>
        <w:t xml:space="preserve">ч. 00 </w:t>
      </w:r>
      <w:r w:rsidR="00DF7795">
        <w:rPr>
          <w:rFonts w:ascii="Times New Roman" w:hAnsi="Times New Roman" w:cs="Times New Roman"/>
          <w:b/>
        </w:rPr>
        <w:t>мин. (</w:t>
      </w:r>
      <w:r w:rsidR="0004736A">
        <w:rPr>
          <w:rFonts w:ascii="Times New Roman" w:hAnsi="Times New Roman" w:cs="Times New Roman"/>
          <w:b/>
        </w:rPr>
        <w:t xml:space="preserve">время московское), </w:t>
      </w:r>
      <w:r w:rsidR="0004736A" w:rsidRPr="001127F2">
        <w:rPr>
          <w:rFonts w:ascii="Times New Roman" w:hAnsi="Times New Roman" w:cs="Times New Roman"/>
        </w:rPr>
        <w:t xml:space="preserve">на </w:t>
      </w:r>
      <w:r w:rsidR="0004736A" w:rsidRPr="001127F2">
        <w:rPr>
          <w:rFonts w:ascii="Times New Roman" w:eastAsia="Times New Roman" w:hAnsi="Times New Roman" w:cs="Times New Roman"/>
          <w:bCs/>
          <w:lang w:eastAsia="ru-RU"/>
        </w:rPr>
        <w:t>электронной торговой площадке,</w:t>
      </w:r>
      <w:r w:rsidR="0004736A" w:rsidRPr="001127F2">
        <w:rPr>
          <w:rFonts w:ascii="Times New Roman" w:eastAsia="Calibri" w:hAnsi="Times New Roman" w:cs="Times New Roman"/>
        </w:rPr>
        <w:t xml:space="preserve"> размещенной в сети Интернет на сайте </w:t>
      </w:r>
      <w:r w:rsidR="0004736A" w:rsidRPr="001127F2">
        <w:rPr>
          <w:rFonts w:ascii="Times New Roman" w:hAnsi="Times New Roman" w:cs="Times New Roman"/>
        </w:rPr>
        <w:t>https://elotmarket.ru</w:t>
      </w:r>
      <w:r w:rsidR="0004736A">
        <w:rPr>
          <w:rFonts w:ascii="Times New Roman" w:hAnsi="Times New Roman" w:cs="Times New Roman"/>
          <w:b/>
        </w:rPr>
        <w:t xml:space="preserve">. </w:t>
      </w:r>
      <w:r w:rsidRPr="00E2572F">
        <w:rPr>
          <w:rFonts w:ascii="Times New Roman" w:hAnsi="Times New Roman" w:cs="Times New Roman"/>
        </w:rPr>
        <w:t>Организатор торгов: ООО «</w:t>
      </w:r>
      <w:r w:rsidRPr="00E2572F">
        <w:rPr>
          <w:rFonts w:ascii="Times New Roman" w:hAnsi="Times New Roman" w:cs="Times New Roman"/>
          <w:i/>
        </w:rPr>
        <w:t>Бизнес-Стиль</w:t>
      </w:r>
      <w:r w:rsidRPr="00E2572F">
        <w:rPr>
          <w:rFonts w:ascii="Times New Roman" w:hAnsi="Times New Roman" w:cs="Times New Roman"/>
        </w:rPr>
        <w:t>» (</w:t>
      </w:r>
      <w:r w:rsidR="007A4C6B" w:rsidRPr="00E2572F">
        <w:rPr>
          <w:rFonts w:ascii="Times New Roman" w:hAnsi="Times New Roman" w:cs="Times New Roman"/>
        </w:rPr>
        <w:t>наб. реки Екатерингофки, д.29-31, лит. П, пом. 14,15</w:t>
      </w:r>
      <w:r w:rsidRPr="00E2572F">
        <w:rPr>
          <w:rFonts w:ascii="Times New Roman" w:hAnsi="Times New Roman" w:cs="Times New Roman"/>
        </w:rPr>
        <w:t>, ОГРН 5067847454857)</w:t>
      </w:r>
      <w:r w:rsidR="000C5CD3" w:rsidRPr="00E2572F">
        <w:rPr>
          <w:rFonts w:ascii="Times New Roman" w:hAnsi="Times New Roman" w:cs="Times New Roman"/>
        </w:rPr>
        <w:t>.</w:t>
      </w:r>
    </w:p>
    <w:p w14:paraId="5D0349EB" w14:textId="2EDA1E7A" w:rsidR="00694025" w:rsidRDefault="000C5CD3" w:rsidP="00290E2A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E2572F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ПРЕДМЕТ ТОРГОВ:</w:t>
      </w:r>
    </w:p>
    <w:p w14:paraId="1B38F398" w14:textId="34BB7D8E" w:rsidR="00FA7931" w:rsidRDefault="00853A58" w:rsidP="00CB5108">
      <w:pPr>
        <w:pStyle w:val="Standard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E70FD0">
        <w:rPr>
          <w:b/>
          <w:sz w:val="22"/>
          <w:szCs w:val="22"/>
        </w:rPr>
        <w:t>Лот №</w:t>
      </w:r>
      <w:r w:rsidR="005B1344">
        <w:rPr>
          <w:b/>
          <w:sz w:val="22"/>
          <w:szCs w:val="22"/>
        </w:rPr>
        <w:t>1</w:t>
      </w:r>
      <w:r w:rsidR="007B5D1C">
        <w:rPr>
          <w:b/>
          <w:sz w:val="22"/>
          <w:szCs w:val="22"/>
        </w:rPr>
        <w:t xml:space="preserve"> повторные</w:t>
      </w:r>
      <w:r w:rsidR="005B1344">
        <w:rPr>
          <w:b/>
          <w:sz w:val="22"/>
          <w:szCs w:val="22"/>
        </w:rPr>
        <w:t xml:space="preserve"> 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>Арестованн</w:t>
      </w:r>
      <w:r w:rsidR="007552F2">
        <w:rPr>
          <w:rFonts w:eastAsiaTheme="minorHAnsi"/>
          <w:kern w:val="0"/>
          <w:sz w:val="22"/>
          <w:szCs w:val="22"/>
          <w:lang w:eastAsia="en-US"/>
        </w:rPr>
        <w:t>ое и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 xml:space="preserve"> принадлежащее должнику</w:t>
      </w:r>
      <w:r w:rsidR="007552F2">
        <w:rPr>
          <w:rFonts w:eastAsiaTheme="minorHAnsi"/>
          <w:kern w:val="0"/>
          <w:sz w:val="22"/>
          <w:szCs w:val="22"/>
          <w:lang w:eastAsia="en-US"/>
        </w:rPr>
        <w:t xml:space="preserve"> Соболеву А.В.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 xml:space="preserve"> имущество: автотранспортное средство </w:t>
      </w:r>
      <w:r w:rsidR="007552F2">
        <w:rPr>
          <w:rFonts w:eastAsiaTheme="minorHAnsi"/>
          <w:kern w:val="0"/>
          <w:sz w:val="22"/>
          <w:szCs w:val="22"/>
          <w:lang w:val="en-US" w:eastAsia="en-US"/>
        </w:rPr>
        <w:t>Renault</w:t>
      </w:r>
      <w:r w:rsidR="007552F2" w:rsidRPr="0067392D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7552F2">
        <w:rPr>
          <w:rFonts w:eastAsiaTheme="minorHAnsi"/>
          <w:kern w:val="0"/>
          <w:sz w:val="22"/>
          <w:szCs w:val="22"/>
          <w:lang w:val="en-US" w:eastAsia="en-US"/>
        </w:rPr>
        <w:t>Master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>, 20</w:t>
      </w:r>
      <w:r w:rsidR="007552F2" w:rsidRPr="0067392D">
        <w:rPr>
          <w:rFonts w:eastAsiaTheme="minorHAnsi"/>
          <w:kern w:val="0"/>
          <w:sz w:val="22"/>
          <w:szCs w:val="22"/>
          <w:lang w:eastAsia="en-US"/>
        </w:rPr>
        <w:t>14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 xml:space="preserve"> года выпуска, VIN </w:t>
      </w:r>
      <w:r w:rsidR="007552F2">
        <w:rPr>
          <w:rFonts w:eastAsiaTheme="minorHAnsi"/>
          <w:kern w:val="0"/>
          <w:sz w:val="22"/>
          <w:szCs w:val="22"/>
          <w:lang w:val="en-US" w:eastAsia="en-US"/>
        </w:rPr>
        <w:t>VF</w:t>
      </w:r>
      <w:r w:rsidR="007552F2" w:rsidRPr="0067392D">
        <w:rPr>
          <w:rFonts w:eastAsiaTheme="minorHAnsi"/>
          <w:kern w:val="0"/>
          <w:sz w:val="22"/>
          <w:szCs w:val="22"/>
          <w:lang w:eastAsia="en-US"/>
        </w:rPr>
        <w:t>1</w:t>
      </w:r>
      <w:r w:rsidR="007552F2">
        <w:rPr>
          <w:rFonts w:eastAsiaTheme="minorHAnsi"/>
          <w:kern w:val="0"/>
          <w:sz w:val="22"/>
          <w:szCs w:val="22"/>
          <w:lang w:val="en-US" w:eastAsia="en-US"/>
        </w:rPr>
        <w:t>MAF</w:t>
      </w:r>
      <w:r w:rsidR="007552F2" w:rsidRPr="0067392D">
        <w:rPr>
          <w:rFonts w:eastAsiaTheme="minorHAnsi"/>
          <w:kern w:val="0"/>
          <w:sz w:val="22"/>
          <w:szCs w:val="22"/>
          <w:lang w:eastAsia="en-US"/>
        </w:rPr>
        <w:t>4</w:t>
      </w:r>
      <w:r w:rsidR="007552F2">
        <w:rPr>
          <w:rFonts w:eastAsiaTheme="minorHAnsi"/>
          <w:kern w:val="0"/>
          <w:sz w:val="22"/>
          <w:szCs w:val="22"/>
          <w:lang w:val="en-US" w:eastAsia="en-US"/>
        </w:rPr>
        <w:t>CF</w:t>
      </w:r>
      <w:r w:rsidR="007552F2" w:rsidRPr="0067392D">
        <w:rPr>
          <w:rFonts w:eastAsiaTheme="minorHAnsi"/>
          <w:kern w:val="0"/>
          <w:sz w:val="22"/>
          <w:szCs w:val="22"/>
          <w:lang w:eastAsia="en-US"/>
        </w:rPr>
        <w:t>5020734</w:t>
      </w:r>
      <w:r w:rsidR="007552F2" w:rsidRPr="005B5BEF">
        <w:rPr>
          <w:rFonts w:eastAsiaTheme="minorHAnsi"/>
          <w:kern w:val="0"/>
          <w:sz w:val="22"/>
          <w:szCs w:val="22"/>
          <w:lang w:eastAsia="en-US"/>
        </w:rPr>
        <w:t>5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>, обременение:</w:t>
      </w:r>
      <w:r w:rsidR="007552F2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 xml:space="preserve">запрет на совершение регистрационных действий. По информации предоставленной ФССП имущество передано на ответственное хранение и размещено по адресу: </w:t>
      </w:r>
      <w:r w:rsidR="007552F2" w:rsidRPr="00B7403D">
        <w:rPr>
          <w:color w:val="000000"/>
          <w:sz w:val="22"/>
          <w:szCs w:val="22"/>
        </w:rPr>
        <w:t xml:space="preserve">г. Санкт-Петербург, </w:t>
      </w:r>
      <w:r w:rsidR="007552F2">
        <w:rPr>
          <w:color w:val="000000"/>
          <w:sz w:val="22"/>
          <w:szCs w:val="22"/>
        </w:rPr>
        <w:t>дорога на Петрославянку, уч.21</w:t>
      </w:r>
      <w:r w:rsidR="00FA1A09">
        <w:rPr>
          <w:color w:val="000000"/>
          <w:sz w:val="22"/>
          <w:szCs w:val="22"/>
        </w:rPr>
        <w:t xml:space="preserve">, </w:t>
      </w:r>
      <w:r w:rsidR="00FA1A09">
        <w:rPr>
          <w:rFonts w:eastAsiaTheme="minorHAnsi"/>
          <w:kern w:val="0"/>
          <w:sz w:val="22"/>
          <w:szCs w:val="22"/>
          <w:lang w:eastAsia="en-US"/>
        </w:rPr>
        <w:t>сведения о пробеге, типе коробки передач не представлены.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 xml:space="preserve"> Начальная цена </w:t>
      </w:r>
      <w:r w:rsidR="007552F2">
        <w:rPr>
          <w:rFonts w:eastAsiaTheme="minorHAnsi"/>
          <w:kern w:val="0"/>
          <w:sz w:val="22"/>
          <w:szCs w:val="22"/>
          <w:lang w:eastAsia="en-US"/>
        </w:rPr>
        <w:t>527000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>.</w:t>
      </w:r>
      <w:r w:rsidR="007552F2">
        <w:rPr>
          <w:rFonts w:eastAsiaTheme="minorHAnsi"/>
          <w:kern w:val="0"/>
          <w:sz w:val="22"/>
          <w:szCs w:val="22"/>
          <w:lang w:eastAsia="en-US"/>
        </w:rPr>
        <w:t>00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 xml:space="preserve"> руб. НДС не облагается. Сумма задатка </w:t>
      </w:r>
      <w:r w:rsidR="007552F2">
        <w:rPr>
          <w:rFonts w:eastAsiaTheme="minorHAnsi"/>
          <w:kern w:val="0"/>
          <w:sz w:val="22"/>
          <w:szCs w:val="22"/>
          <w:lang w:eastAsia="en-US"/>
        </w:rPr>
        <w:t>80000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>.</w:t>
      </w:r>
      <w:r w:rsidR="007552F2" w:rsidRPr="00110632">
        <w:rPr>
          <w:rFonts w:eastAsiaTheme="minorHAnsi"/>
          <w:kern w:val="0"/>
          <w:sz w:val="22"/>
          <w:szCs w:val="22"/>
          <w:lang w:eastAsia="en-US"/>
        </w:rPr>
        <w:t>00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 xml:space="preserve"> руб. Шаг аукциона </w:t>
      </w:r>
      <w:r w:rsidR="007552F2">
        <w:rPr>
          <w:rFonts w:eastAsiaTheme="minorHAnsi"/>
          <w:kern w:val="0"/>
          <w:sz w:val="22"/>
          <w:szCs w:val="22"/>
          <w:lang w:eastAsia="en-US"/>
        </w:rPr>
        <w:t>5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>000.00 руб</w:t>
      </w:r>
      <w:r w:rsidR="007552F2">
        <w:rPr>
          <w:rFonts w:eastAsiaTheme="minorHAnsi"/>
          <w:kern w:val="0"/>
          <w:sz w:val="22"/>
          <w:szCs w:val="22"/>
          <w:lang w:eastAsia="en-US"/>
        </w:rPr>
        <w:t>.</w:t>
      </w:r>
    </w:p>
    <w:p w14:paraId="0A0D6128" w14:textId="11C3140E" w:rsidR="009B065D" w:rsidRDefault="004C1509" w:rsidP="00CB5108">
      <w:pPr>
        <w:pStyle w:val="Standard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E70FD0">
        <w:rPr>
          <w:b/>
          <w:sz w:val="22"/>
          <w:szCs w:val="22"/>
        </w:rPr>
        <w:t>Лот №</w:t>
      </w:r>
      <w:r w:rsidR="006E53B8">
        <w:rPr>
          <w:b/>
          <w:sz w:val="22"/>
          <w:szCs w:val="22"/>
        </w:rPr>
        <w:t>2</w:t>
      </w:r>
      <w:r w:rsidR="007B5D1C">
        <w:rPr>
          <w:b/>
          <w:sz w:val="22"/>
          <w:szCs w:val="22"/>
        </w:rPr>
        <w:t xml:space="preserve"> повторные</w:t>
      </w:r>
      <w:r>
        <w:rPr>
          <w:b/>
          <w:sz w:val="22"/>
          <w:szCs w:val="22"/>
        </w:rPr>
        <w:t xml:space="preserve"> 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>Арестованн</w:t>
      </w:r>
      <w:r w:rsidR="007552F2">
        <w:rPr>
          <w:rFonts w:eastAsiaTheme="minorHAnsi"/>
          <w:kern w:val="0"/>
          <w:sz w:val="22"/>
          <w:szCs w:val="22"/>
          <w:lang w:eastAsia="en-US"/>
        </w:rPr>
        <w:t>ое и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 xml:space="preserve"> принадлежащее должнику</w:t>
      </w:r>
      <w:r w:rsidR="007552F2">
        <w:rPr>
          <w:rFonts w:eastAsiaTheme="minorHAnsi"/>
          <w:kern w:val="0"/>
          <w:sz w:val="22"/>
          <w:szCs w:val="22"/>
          <w:lang w:eastAsia="en-US"/>
        </w:rPr>
        <w:t xml:space="preserve"> Валиуллиной И.Ш.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 xml:space="preserve"> имущество: автотранспортное средство </w:t>
      </w:r>
      <w:r w:rsidR="007552F2">
        <w:rPr>
          <w:rFonts w:eastAsiaTheme="minorHAnsi"/>
          <w:kern w:val="0"/>
          <w:sz w:val="22"/>
          <w:szCs w:val="22"/>
          <w:lang w:val="en-US" w:eastAsia="en-US"/>
        </w:rPr>
        <w:t>LADA</w:t>
      </w:r>
      <w:r w:rsidR="007552F2" w:rsidRPr="00DB18DE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7552F2">
        <w:rPr>
          <w:rFonts w:eastAsiaTheme="minorHAnsi"/>
          <w:kern w:val="0"/>
          <w:sz w:val="22"/>
          <w:szCs w:val="22"/>
          <w:lang w:val="en-US" w:eastAsia="en-US"/>
        </w:rPr>
        <w:t>GAB</w:t>
      </w:r>
      <w:r w:rsidR="007552F2" w:rsidRPr="00DB18DE">
        <w:rPr>
          <w:rFonts w:eastAsiaTheme="minorHAnsi"/>
          <w:kern w:val="0"/>
          <w:sz w:val="22"/>
          <w:szCs w:val="22"/>
          <w:lang w:eastAsia="en-US"/>
        </w:rPr>
        <w:t xml:space="preserve"> 33 </w:t>
      </w:r>
      <w:r w:rsidR="007552F2">
        <w:rPr>
          <w:rFonts w:eastAsiaTheme="minorHAnsi"/>
          <w:kern w:val="0"/>
          <w:sz w:val="22"/>
          <w:szCs w:val="22"/>
          <w:lang w:val="en-US" w:eastAsia="en-US"/>
        </w:rPr>
        <w:t>LADA</w:t>
      </w:r>
      <w:r w:rsidR="007552F2" w:rsidRPr="00DB18DE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7552F2">
        <w:rPr>
          <w:rFonts w:eastAsiaTheme="minorHAnsi"/>
          <w:kern w:val="0"/>
          <w:sz w:val="22"/>
          <w:szCs w:val="22"/>
          <w:lang w:val="en-US" w:eastAsia="en-US"/>
        </w:rPr>
        <w:t>XRAY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>, 20</w:t>
      </w:r>
      <w:r w:rsidR="007552F2" w:rsidRPr="0067392D">
        <w:rPr>
          <w:rFonts w:eastAsiaTheme="minorHAnsi"/>
          <w:kern w:val="0"/>
          <w:sz w:val="22"/>
          <w:szCs w:val="22"/>
          <w:lang w:eastAsia="en-US"/>
        </w:rPr>
        <w:t>1</w:t>
      </w:r>
      <w:r w:rsidR="007552F2" w:rsidRPr="00DB18DE">
        <w:rPr>
          <w:rFonts w:eastAsiaTheme="minorHAnsi"/>
          <w:kern w:val="0"/>
          <w:sz w:val="22"/>
          <w:szCs w:val="22"/>
          <w:lang w:eastAsia="en-US"/>
        </w:rPr>
        <w:t>9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 xml:space="preserve"> года выпуска, VIN </w:t>
      </w:r>
      <w:r w:rsidR="007552F2">
        <w:rPr>
          <w:rFonts w:eastAsiaTheme="minorHAnsi"/>
          <w:kern w:val="0"/>
          <w:sz w:val="22"/>
          <w:szCs w:val="22"/>
          <w:lang w:val="en-US" w:eastAsia="en-US"/>
        </w:rPr>
        <w:t>XTAGAB</w:t>
      </w:r>
      <w:r w:rsidR="007552F2" w:rsidRPr="00B55781">
        <w:rPr>
          <w:rFonts w:eastAsiaTheme="minorHAnsi"/>
          <w:kern w:val="0"/>
          <w:sz w:val="22"/>
          <w:szCs w:val="22"/>
          <w:lang w:eastAsia="en-US"/>
        </w:rPr>
        <w:t>330</w:t>
      </w:r>
      <w:r w:rsidR="007552F2">
        <w:rPr>
          <w:rFonts w:eastAsiaTheme="minorHAnsi"/>
          <w:kern w:val="0"/>
          <w:sz w:val="22"/>
          <w:szCs w:val="22"/>
          <w:lang w:val="en-US" w:eastAsia="en-US"/>
        </w:rPr>
        <w:t>K</w:t>
      </w:r>
      <w:r w:rsidR="007552F2" w:rsidRPr="00B55781">
        <w:rPr>
          <w:rFonts w:eastAsiaTheme="minorHAnsi"/>
          <w:kern w:val="0"/>
          <w:sz w:val="22"/>
          <w:szCs w:val="22"/>
          <w:lang w:eastAsia="en-US"/>
        </w:rPr>
        <w:t>116783</w:t>
      </w:r>
      <w:r w:rsidR="007552F2" w:rsidRPr="005370D5">
        <w:rPr>
          <w:rFonts w:eastAsiaTheme="minorHAnsi"/>
          <w:kern w:val="0"/>
          <w:sz w:val="22"/>
          <w:szCs w:val="22"/>
          <w:lang w:eastAsia="en-US"/>
        </w:rPr>
        <w:t>6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>, обременение:</w:t>
      </w:r>
      <w:r w:rsidR="007552F2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 xml:space="preserve">запрет на совершение регистрационных действий. По информации предоставленной ФССП имущество передано на ответственное хранение и размещено по адресу: </w:t>
      </w:r>
      <w:r w:rsidR="007552F2" w:rsidRPr="00B7403D">
        <w:rPr>
          <w:color w:val="000000"/>
          <w:sz w:val="22"/>
          <w:szCs w:val="22"/>
        </w:rPr>
        <w:t>г. Санкт-Петербург,</w:t>
      </w:r>
      <w:r w:rsidR="007552F2" w:rsidRPr="00DB18DE">
        <w:rPr>
          <w:color w:val="000000"/>
          <w:sz w:val="22"/>
          <w:szCs w:val="22"/>
        </w:rPr>
        <w:t xml:space="preserve"> </w:t>
      </w:r>
      <w:r w:rsidR="007552F2">
        <w:rPr>
          <w:color w:val="000000"/>
          <w:sz w:val="22"/>
          <w:szCs w:val="22"/>
        </w:rPr>
        <w:t>ул. Заставская, д.1</w:t>
      </w:r>
      <w:r w:rsidR="00791FB6">
        <w:rPr>
          <w:color w:val="000000"/>
          <w:sz w:val="22"/>
          <w:szCs w:val="22"/>
        </w:rPr>
        <w:t xml:space="preserve">, </w:t>
      </w:r>
      <w:r w:rsidR="00791FB6">
        <w:rPr>
          <w:rFonts w:eastAsiaTheme="minorHAnsi"/>
          <w:kern w:val="0"/>
          <w:sz w:val="22"/>
          <w:szCs w:val="22"/>
          <w:lang w:eastAsia="en-US"/>
        </w:rPr>
        <w:t>сведения о пробеге не представлены</w:t>
      </w:r>
      <w:r w:rsidR="007552F2">
        <w:rPr>
          <w:color w:val="000000"/>
          <w:sz w:val="22"/>
          <w:szCs w:val="22"/>
        </w:rPr>
        <w:t>.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 xml:space="preserve"> Начальная цена </w:t>
      </w:r>
      <w:r w:rsidR="007552F2">
        <w:rPr>
          <w:rFonts w:eastAsiaTheme="minorHAnsi"/>
          <w:kern w:val="0"/>
          <w:sz w:val="22"/>
          <w:szCs w:val="22"/>
          <w:lang w:eastAsia="en-US"/>
        </w:rPr>
        <w:t>787100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>.</w:t>
      </w:r>
      <w:r w:rsidR="007552F2">
        <w:rPr>
          <w:rFonts w:eastAsiaTheme="minorHAnsi"/>
          <w:kern w:val="0"/>
          <w:sz w:val="22"/>
          <w:szCs w:val="22"/>
          <w:lang w:eastAsia="en-US"/>
        </w:rPr>
        <w:t>00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 xml:space="preserve"> руб. НДС не облагается. Сумма задатка </w:t>
      </w:r>
      <w:r w:rsidR="007552F2">
        <w:rPr>
          <w:rFonts w:eastAsiaTheme="minorHAnsi"/>
          <w:kern w:val="0"/>
          <w:sz w:val="22"/>
          <w:szCs w:val="22"/>
          <w:lang w:eastAsia="en-US"/>
        </w:rPr>
        <w:t>119000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>.</w:t>
      </w:r>
      <w:r w:rsidR="007552F2" w:rsidRPr="00110632">
        <w:rPr>
          <w:rFonts w:eastAsiaTheme="minorHAnsi"/>
          <w:kern w:val="0"/>
          <w:sz w:val="22"/>
          <w:szCs w:val="22"/>
          <w:lang w:eastAsia="en-US"/>
        </w:rPr>
        <w:t>00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 xml:space="preserve"> руб. Шаг аукциона </w:t>
      </w:r>
      <w:r w:rsidR="007552F2">
        <w:rPr>
          <w:rFonts w:eastAsiaTheme="minorHAnsi"/>
          <w:kern w:val="0"/>
          <w:sz w:val="22"/>
          <w:szCs w:val="22"/>
          <w:lang w:eastAsia="en-US"/>
        </w:rPr>
        <w:t>5</w:t>
      </w:r>
      <w:r w:rsidR="007552F2" w:rsidRPr="00E70FD0">
        <w:rPr>
          <w:rFonts w:eastAsiaTheme="minorHAnsi"/>
          <w:kern w:val="0"/>
          <w:sz w:val="22"/>
          <w:szCs w:val="22"/>
          <w:lang w:eastAsia="en-US"/>
        </w:rPr>
        <w:t>000.00 руб</w:t>
      </w:r>
      <w:r w:rsidR="007552F2">
        <w:rPr>
          <w:rFonts w:eastAsiaTheme="minorHAnsi"/>
          <w:kern w:val="0"/>
          <w:sz w:val="22"/>
          <w:szCs w:val="22"/>
          <w:lang w:eastAsia="en-US"/>
        </w:rPr>
        <w:t>.</w:t>
      </w:r>
    </w:p>
    <w:p w14:paraId="75AF1295" w14:textId="0A318282" w:rsidR="007B5D1C" w:rsidRDefault="007B5D1C" w:rsidP="007B5D1C">
      <w:pPr>
        <w:pStyle w:val="Standard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E70FD0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 xml:space="preserve">3 повторные </w:t>
      </w:r>
      <w:r w:rsidR="00FE3EE5" w:rsidRPr="00E70FD0">
        <w:rPr>
          <w:rFonts w:eastAsiaTheme="minorHAnsi"/>
          <w:kern w:val="0"/>
          <w:sz w:val="22"/>
          <w:szCs w:val="22"/>
          <w:lang w:eastAsia="en-US"/>
        </w:rPr>
        <w:t>Арестованн</w:t>
      </w:r>
      <w:r w:rsidR="00FE3EE5">
        <w:rPr>
          <w:rFonts w:eastAsiaTheme="minorHAnsi"/>
          <w:kern w:val="0"/>
          <w:sz w:val="22"/>
          <w:szCs w:val="22"/>
          <w:lang w:eastAsia="en-US"/>
        </w:rPr>
        <w:t>ое и</w:t>
      </w:r>
      <w:r w:rsidR="00FE3EE5" w:rsidRPr="00E70FD0">
        <w:rPr>
          <w:rFonts w:eastAsiaTheme="minorHAnsi"/>
          <w:kern w:val="0"/>
          <w:sz w:val="22"/>
          <w:szCs w:val="22"/>
          <w:lang w:eastAsia="en-US"/>
        </w:rPr>
        <w:t xml:space="preserve"> принадлежащее должнику</w:t>
      </w:r>
      <w:r w:rsidR="00FE3EE5">
        <w:rPr>
          <w:rFonts w:eastAsiaTheme="minorHAnsi"/>
          <w:kern w:val="0"/>
          <w:sz w:val="22"/>
          <w:szCs w:val="22"/>
          <w:lang w:eastAsia="en-US"/>
        </w:rPr>
        <w:t xml:space="preserve"> Шумову С.А.</w:t>
      </w:r>
      <w:r w:rsidR="00FE3EE5" w:rsidRPr="00E70FD0">
        <w:rPr>
          <w:rFonts w:eastAsiaTheme="minorHAnsi"/>
          <w:kern w:val="0"/>
          <w:sz w:val="22"/>
          <w:szCs w:val="22"/>
          <w:lang w:eastAsia="en-US"/>
        </w:rPr>
        <w:t xml:space="preserve"> имущество: автотранспортное средство </w:t>
      </w:r>
      <w:r w:rsidR="00FE3EE5">
        <w:rPr>
          <w:rFonts w:eastAsiaTheme="minorHAnsi"/>
          <w:kern w:val="0"/>
          <w:sz w:val="22"/>
          <w:szCs w:val="22"/>
          <w:lang w:eastAsia="en-US"/>
        </w:rPr>
        <w:t xml:space="preserve">Кадиллак </w:t>
      </w:r>
      <w:r w:rsidR="00FE3EE5">
        <w:rPr>
          <w:rFonts w:eastAsiaTheme="minorHAnsi"/>
          <w:kern w:val="0"/>
          <w:sz w:val="22"/>
          <w:szCs w:val="22"/>
          <w:lang w:val="en-US" w:eastAsia="en-US"/>
        </w:rPr>
        <w:t>GMT</w:t>
      </w:r>
      <w:r w:rsidR="00FE3EE5" w:rsidRPr="00125404">
        <w:rPr>
          <w:rFonts w:eastAsiaTheme="minorHAnsi"/>
          <w:kern w:val="0"/>
          <w:sz w:val="22"/>
          <w:szCs w:val="22"/>
          <w:lang w:eastAsia="en-US"/>
        </w:rPr>
        <w:t xml:space="preserve"> 166 (</w:t>
      </w:r>
      <w:r w:rsidR="00FE3EE5">
        <w:rPr>
          <w:rFonts w:eastAsiaTheme="minorHAnsi"/>
          <w:kern w:val="0"/>
          <w:sz w:val="22"/>
          <w:szCs w:val="22"/>
          <w:lang w:val="en-US" w:eastAsia="en-US"/>
        </w:rPr>
        <w:t>SRX</w:t>
      </w:r>
      <w:r w:rsidR="00FE3EE5" w:rsidRPr="00125404">
        <w:rPr>
          <w:rFonts w:eastAsiaTheme="minorHAnsi"/>
          <w:kern w:val="0"/>
          <w:sz w:val="22"/>
          <w:szCs w:val="22"/>
          <w:lang w:eastAsia="en-US"/>
        </w:rPr>
        <w:t>)</w:t>
      </w:r>
      <w:r w:rsidR="00FE3EE5" w:rsidRPr="00E70FD0">
        <w:rPr>
          <w:rFonts w:eastAsiaTheme="minorHAnsi"/>
          <w:kern w:val="0"/>
          <w:sz w:val="22"/>
          <w:szCs w:val="22"/>
          <w:lang w:eastAsia="en-US"/>
        </w:rPr>
        <w:t>, 20</w:t>
      </w:r>
      <w:r w:rsidR="00FE3EE5" w:rsidRPr="00125404">
        <w:rPr>
          <w:rFonts w:eastAsiaTheme="minorHAnsi"/>
          <w:kern w:val="0"/>
          <w:sz w:val="22"/>
          <w:szCs w:val="22"/>
          <w:lang w:eastAsia="en-US"/>
        </w:rPr>
        <w:t>10</w:t>
      </w:r>
      <w:r w:rsidR="00FE3EE5" w:rsidRPr="00E70FD0">
        <w:rPr>
          <w:rFonts w:eastAsiaTheme="minorHAnsi"/>
          <w:kern w:val="0"/>
          <w:sz w:val="22"/>
          <w:szCs w:val="22"/>
          <w:lang w:eastAsia="en-US"/>
        </w:rPr>
        <w:t xml:space="preserve"> года выпуска, VIN </w:t>
      </w:r>
      <w:r w:rsidR="00FE3EE5">
        <w:rPr>
          <w:rFonts w:eastAsiaTheme="minorHAnsi"/>
          <w:kern w:val="0"/>
          <w:sz w:val="22"/>
          <w:szCs w:val="22"/>
          <w:lang w:val="en-US" w:eastAsia="en-US"/>
        </w:rPr>
        <w:t>XWFFN</w:t>
      </w:r>
      <w:r w:rsidR="00FE3EE5" w:rsidRPr="00125404">
        <w:rPr>
          <w:rFonts w:eastAsiaTheme="minorHAnsi"/>
          <w:kern w:val="0"/>
          <w:sz w:val="22"/>
          <w:szCs w:val="22"/>
          <w:lang w:eastAsia="en-US"/>
        </w:rPr>
        <w:t>9</w:t>
      </w:r>
      <w:r w:rsidR="00FE3EE5">
        <w:rPr>
          <w:rFonts w:eastAsiaTheme="minorHAnsi"/>
          <w:kern w:val="0"/>
          <w:sz w:val="22"/>
          <w:szCs w:val="22"/>
          <w:lang w:val="en-US" w:eastAsia="en-US"/>
        </w:rPr>
        <w:t>EY</w:t>
      </w:r>
      <w:r w:rsidR="00FE3EE5" w:rsidRPr="00125404">
        <w:rPr>
          <w:rFonts w:eastAsiaTheme="minorHAnsi"/>
          <w:kern w:val="0"/>
          <w:sz w:val="22"/>
          <w:szCs w:val="22"/>
          <w:lang w:eastAsia="en-US"/>
        </w:rPr>
        <w:t>1</w:t>
      </w:r>
      <w:r w:rsidR="00FE3EE5">
        <w:rPr>
          <w:rFonts w:eastAsiaTheme="minorHAnsi"/>
          <w:kern w:val="0"/>
          <w:sz w:val="22"/>
          <w:szCs w:val="22"/>
          <w:lang w:val="en-US" w:eastAsia="en-US"/>
        </w:rPr>
        <w:t>B</w:t>
      </w:r>
      <w:r w:rsidR="00FE3EE5" w:rsidRPr="00125404">
        <w:rPr>
          <w:rFonts w:eastAsiaTheme="minorHAnsi"/>
          <w:kern w:val="0"/>
          <w:sz w:val="22"/>
          <w:szCs w:val="22"/>
          <w:lang w:eastAsia="en-US"/>
        </w:rPr>
        <w:t>0000104</w:t>
      </w:r>
      <w:r w:rsidR="00FE3EE5" w:rsidRPr="00E70FD0">
        <w:rPr>
          <w:rFonts w:eastAsiaTheme="minorHAnsi"/>
          <w:kern w:val="0"/>
          <w:sz w:val="22"/>
          <w:szCs w:val="22"/>
          <w:lang w:eastAsia="en-US"/>
        </w:rPr>
        <w:t>, обременение:</w:t>
      </w:r>
      <w:r w:rsidR="00FE3EE5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FE3EE5" w:rsidRPr="00E70FD0">
        <w:rPr>
          <w:rFonts w:eastAsiaTheme="minorHAnsi"/>
          <w:kern w:val="0"/>
          <w:sz w:val="22"/>
          <w:szCs w:val="22"/>
          <w:lang w:eastAsia="en-US"/>
        </w:rPr>
        <w:t xml:space="preserve">запрет на совершение регистрационных действий. По информации предоставленной ФССП имущество передано на ответственное хранение и размещено по адресу: </w:t>
      </w:r>
      <w:r w:rsidR="00FE3EE5" w:rsidRPr="00B7403D">
        <w:rPr>
          <w:color w:val="000000"/>
          <w:sz w:val="22"/>
          <w:szCs w:val="22"/>
        </w:rPr>
        <w:t xml:space="preserve">г. Санкт-Петербург, </w:t>
      </w:r>
      <w:r w:rsidR="00FE3EE5">
        <w:rPr>
          <w:color w:val="000000"/>
          <w:sz w:val="22"/>
          <w:szCs w:val="22"/>
        </w:rPr>
        <w:t>Заболканский пр., д.6</w:t>
      </w:r>
      <w:r w:rsidR="007B21FC">
        <w:rPr>
          <w:color w:val="000000"/>
          <w:sz w:val="22"/>
          <w:szCs w:val="22"/>
        </w:rPr>
        <w:t xml:space="preserve"> </w:t>
      </w:r>
      <w:r w:rsidR="007B21FC">
        <w:rPr>
          <w:rFonts w:eastAsiaTheme="minorHAnsi"/>
          <w:kern w:val="0"/>
          <w:sz w:val="22"/>
          <w:szCs w:val="22"/>
          <w:lang w:eastAsia="en-US"/>
        </w:rPr>
        <w:t>сведения о пробеге, типе коробки передач не представлены</w:t>
      </w:r>
      <w:r w:rsidR="00FE3EE5">
        <w:rPr>
          <w:color w:val="000000"/>
          <w:sz w:val="22"/>
          <w:szCs w:val="22"/>
        </w:rPr>
        <w:t>.</w:t>
      </w:r>
      <w:r w:rsidR="00FE3EE5" w:rsidRPr="00E70FD0">
        <w:rPr>
          <w:rFonts w:eastAsiaTheme="minorHAnsi"/>
          <w:kern w:val="0"/>
          <w:sz w:val="22"/>
          <w:szCs w:val="22"/>
          <w:lang w:eastAsia="en-US"/>
        </w:rPr>
        <w:t xml:space="preserve"> Начальная цена </w:t>
      </w:r>
      <w:r w:rsidR="00FE3EE5">
        <w:rPr>
          <w:rFonts w:eastAsiaTheme="minorHAnsi"/>
          <w:kern w:val="0"/>
          <w:sz w:val="22"/>
          <w:szCs w:val="22"/>
          <w:lang w:eastAsia="en-US"/>
        </w:rPr>
        <w:t>799000</w:t>
      </w:r>
      <w:r w:rsidR="00FE3EE5" w:rsidRPr="00E70FD0">
        <w:rPr>
          <w:rFonts w:eastAsiaTheme="minorHAnsi"/>
          <w:kern w:val="0"/>
          <w:sz w:val="22"/>
          <w:szCs w:val="22"/>
          <w:lang w:eastAsia="en-US"/>
        </w:rPr>
        <w:t>.</w:t>
      </w:r>
      <w:r w:rsidR="00FE3EE5">
        <w:rPr>
          <w:rFonts w:eastAsiaTheme="minorHAnsi"/>
          <w:kern w:val="0"/>
          <w:sz w:val="22"/>
          <w:szCs w:val="22"/>
          <w:lang w:eastAsia="en-US"/>
        </w:rPr>
        <w:t>00</w:t>
      </w:r>
      <w:r w:rsidR="00FE3EE5" w:rsidRPr="00E70FD0">
        <w:rPr>
          <w:rFonts w:eastAsiaTheme="minorHAnsi"/>
          <w:kern w:val="0"/>
          <w:sz w:val="22"/>
          <w:szCs w:val="22"/>
          <w:lang w:eastAsia="en-US"/>
        </w:rPr>
        <w:t xml:space="preserve"> руб. НДС не облагается. Сумма задатка </w:t>
      </w:r>
      <w:r w:rsidR="00FE3EE5">
        <w:rPr>
          <w:rFonts w:eastAsiaTheme="minorHAnsi"/>
          <w:kern w:val="0"/>
          <w:sz w:val="22"/>
          <w:szCs w:val="22"/>
          <w:lang w:eastAsia="en-US"/>
        </w:rPr>
        <w:t>120000</w:t>
      </w:r>
      <w:r w:rsidR="00FE3EE5" w:rsidRPr="00E70FD0">
        <w:rPr>
          <w:rFonts w:eastAsiaTheme="minorHAnsi"/>
          <w:kern w:val="0"/>
          <w:sz w:val="22"/>
          <w:szCs w:val="22"/>
          <w:lang w:eastAsia="en-US"/>
        </w:rPr>
        <w:t>.</w:t>
      </w:r>
      <w:r w:rsidR="00FE3EE5" w:rsidRPr="00110632">
        <w:rPr>
          <w:rFonts w:eastAsiaTheme="minorHAnsi"/>
          <w:kern w:val="0"/>
          <w:sz w:val="22"/>
          <w:szCs w:val="22"/>
          <w:lang w:eastAsia="en-US"/>
        </w:rPr>
        <w:t>00</w:t>
      </w:r>
      <w:r w:rsidR="00FE3EE5" w:rsidRPr="00E70FD0">
        <w:rPr>
          <w:rFonts w:eastAsiaTheme="minorHAnsi"/>
          <w:kern w:val="0"/>
          <w:sz w:val="22"/>
          <w:szCs w:val="22"/>
          <w:lang w:eastAsia="en-US"/>
        </w:rPr>
        <w:t xml:space="preserve"> руб. Шаг аукциона </w:t>
      </w:r>
      <w:r w:rsidR="00FE3EE5">
        <w:rPr>
          <w:rFonts w:eastAsiaTheme="minorHAnsi"/>
          <w:kern w:val="0"/>
          <w:sz w:val="22"/>
          <w:szCs w:val="22"/>
          <w:lang w:eastAsia="en-US"/>
        </w:rPr>
        <w:t>5</w:t>
      </w:r>
      <w:r w:rsidR="00FE3EE5" w:rsidRPr="00E70FD0">
        <w:rPr>
          <w:rFonts w:eastAsiaTheme="minorHAnsi"/>
          <w:kern w:val="0"/>
          <w:sz w:val="22"/>
          <w:szCs w:val="22"/>
          <w:lang w:eastAsia="en-US"/>
        </w:rPr>
        <w:t>000.00 руб</w:t>
      </w:r>
      <w:r w:rsidR="00FE3EE5">
        <w:rPr>
          <w:rFonts w:eastAsiaTheme="minorHAnsi"/>
          <w:kern w:val="0"/>
          <w:sz w:val="22"/>
          <w:szCs w:val="22"/>
          <w:lang w:eastAsia="en-US"/>
        </w:rPr>
        <w:t>.</w:t>
      </w:r>
    </w:p>
    <w:p w14:paraId="5868D976" w14:textId="7D1C33D2" w:rsidR="007B5D1C" w:rsidRDefault="007B5D1C" w:rsidP="007B5D1C">
      <w:pPr>
        <w:pStyle w:val="Standard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E70FD0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 xml:space="preserve">4 повторные </w:t>
      </w:r>
      <w:r w:rsidR="00BC753C" w:rsidRPr="00E70FD0">
        <w:rPr>
          <w:rFonts w:eastAsiaTheme="minorHAnsi"/>
          <w:kern w:val="0"/>
          <w:sz w:val="22"/>
          <w:szCs w:val="22"/>
          <w:lang w:eastAsia="en-US"/>
        </w:rPr>
        <w:t>Арестованн</w:t>
      </w:r>
      <w:r w:rsidR="00BC753C">
        <w:rPr>
          <w:rFonts w:eastAsiaTheme="minorHAnsi"/>
          <w:kern w:val="0"/>
          <w:sz w:val="22"/>
          <w:szCs w:val="22"/>
          <w:lang w:eastAsia="en-US"/>
        </w:rPr>
        <w:t>ое в пользу взыскателя ООО «Драйв Клик Банк», и</w:t>
      </w:r>
      <w:r w:rsidR="00BC753C" w:rsidRPr="00E70FD0">
        <w:rPr>
          <w:rFonts w:eastAsiaTheme="minorHAnsi"/>
          <w:kern w:val="0"/>
          <w:sz w:val="22"/>
          <w:szCs w:val="22"/>
          <w:lang w:eastAsia="en-US"/>
        </w:rPr>
        <w:t xml:space="preserve"> принадлежащее должнику</w:t>
      </w:r>
      <w:r w:rsidR="00BC753C">
        <w:rPr>
          <w:rFonts w:eastAsiaTheme="minorHAnsi"/>
          <w:kern w:val="0"/>
          <w:sz w:val="22"/>
          <w:szCs w:val="22"/>
          <w:lang w:eastAsia="en-US"/>
        </w:rPr>
        <w:t xml:space="preserve"> Гришкину С.В.</w:t>
      </w:r>
      <w:r w:rsidR="00BC753C" w:rsidRPr="00E70FD0">
        <w:rPr>
          <w:rFonts w:eastAsiaTheme="minorHAnsi"/>
          <w:kern w:val="0"/>
          <w:sz w:val="22"/>
          <w:szCs w:val="22"/>
          <w:lang w:eastAsia="en-US"/>
        </w:rPr>
        <w:t xml:space="preserve"> имущество: автотранспортное средство </w:t>
      </w:r>
      <w:r w:rsidR="00BC753C">
        <w:rPr>
          <w:rFonts w:eastAsiaTheme="minorHAnsi"/>
          <w:kern w:val="0"/>
          <w:sz w:val="22"/>
          <w:szCs w:val="22"/>
          <w:lang w:val="en-US" w:eastAsia="en-US"/>
        </w:rPr>
        <w:t>CHERY</w:t>
      </w:r>
      <w:r w:rsidR="00BC753C" w:rsidRPr="007B1A2D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BC753C">
        <w:rPr>
          <w:rFonts w:eastAsiaTheme="minorHAnsi"/>
          <w:kern w:val="0"/>
          <w:sz w:val="22"/>
          <w:szCs w:val="22"/>
          <w:lang w:val="en-US" w:eastAsia="en-US"/>
        </w:rPr>
        <w:t>TIGGO</w:t>
      </w:r>
      <w:r w:rsidR="00BC753C" w:rsidRPr="007B1A2D">
        <w:rPr>
          <w:rFonts w:eastAsiaTheme="minorHAnsi"/>
          <w:kern w:val="0"/>
          <w:sz w:val="22"/>
          <w:szCs w:val="22"/>
          <w:lang w:eastAsia="en-US"/>
        </w:rPr>
        <w:t xml:space="preserve"> 4</w:t>
      </w:r>
      <w:r w:rsidR="00BC753C" w:rsidRPr="00E70FD0">
        <w:rPr>
          <w:rFonts w:eastAsiaTheme="minorHAnsi"/>
          <w:kern w:val="0"/>
          <w:sz w:val="22"/>
          <w:szCs w:val="22"/>
          <w:lang w:eastAsia="en-US"/>
        </w:rPr>
        <w:t>, 20</w:t>
      </w:r>
      <w:r w:rsidR="00BC753C" w:rsidRPr="009B065D">
        <w:rPr>
          <w:rFonts w:eastAsiaTheme="minorHAnsi"/>
          <w:kern w:val="0"/>
          <w:sz w:val="22"/>
          <w:szCs w:val="22"/>
          <w:lang w:eastAsia="en-US"/>
        </w:rPr>
        <w:t>2</w:t>
      </w:r>
      <w:r w:rsidR="00BC753C" w:rsidRPr="007B1A2D">
        <w:rPr>
          <w:rFonts w:eastAsiaTheme="minorHAnsi"/>
          <w:kern w:val="0"/>
          <w:sz w:val="22"/>
          <w:szCs w:val="22"/>
          <w:lang w:eastAsia="en-US"/>
        </w:rPr>
        <w:t>1</w:t>
      </w:r>
      <w:r w:rsidR="00BC753C" w:rsidRPr="00E70FD0">
        <w:rPr>
          <w:rFonts w:eastAsiaTheme="minorHAnsi"/>
          <w:kern w:val="0"/>
          <w:sz w:val="22"/>
          <w:szCs w:val="22"/>
          <w:lang w:eastAsia="en-US"/>
        </w:rPr>
        <w:t xml:space="preserve"> года выпуска, VIN </w:t>
      </w:r>
      <w:r w:rsidR="00BC753C">
        <w:rPr>
          <w:rFonts w:eastAsiaTheme="minorHAnsi"/>
          <w:kern w:val="0"/>
          <w:sz w:val="22"/>
          <w:szCs w:val="22"/>
          <w:lang w:val="en-US" w:eastAsia="en-US"/>
        </w:rPr>
        <w:t>LVVDB</w:t>
      </w:r>
      <w:r w:rsidR="00BC753C" w:rsidRPr="007B1A2D">
        <w:rPr>
          <w:rFonts w:eastAsiaTheme="minorHAnsi"/>
          <w:kern w:val="0"/>
          <w:sz w:val="22"/>
          <w:szCs w:val="22"/>
          <w:lang w:eastAsia="en-US"/>
        </w:rPr>
        <w:t>21</w:t>
      </w:r>
      <w:r w:rsidR="00BC753C">
        <w:rPr>
          <w:rFonts w:eastAsiaTheme="minorHAnsi"/>
          <w:kern w:val="0"/>
          <w:sz w:val="22"/>
          <w:szCs w:val="22"/>
          <w:lang w:val="en-US" w:eastAsia="en-US"/>
        </w:rPr>
        <w:t>BXMD</w:t>
      </w:r>
      <w:r w:rsidR="00BC753C" w:rsidRPr="007B1A2D">
        <w:rPr>
          <w:rFonts w:eastAsiaTheme="minorHAnsi"/>
          <w:kern w:val="0"/>
          <w:sz w:val="22"/>
          <w:szCs w:val="22"/>
          <w:lang w:eastAsia="en-US"/>
        </w:rPr>
        <w:t>115510</w:t>
      </w:r>
      <w:r w:rsidR="00BC753C" w:rsidRPr="00E70FD0">
        <w:rPr>
          <w:rFonts w:eastAsiaTheme="minorHAnsi"/>
          <w:kern w:val="0"/>
          <w:sz w:val="22"/>
          <w:szCs w:val="22"/>
          <w:lang w:eastAsia="en-US"/>
        </w:rPr>
        <w:t>, обременение:</w:t>
      </w:r>
      <w:r w:rsidR="00BC753C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BC753C" w:rsidRPr="003404C2">
        <w:rPr>
          <w:rFonts w:eastAsiaTheme="minorHAnsi"/>
          <w:kern w:val="0"/>
          <w:sz w:val="22"/>
          <w:szCs w:val="22"/>
          <w:lang w:eastAsia="en-US"/>
        </w:rPr>
        <w:t>залог в пользу взыскателя</w:t>
      </w:r>
      <w:r w:rsidR="00BC753C">
        <w:rPr>
          <w:rFonts w:eastAsiaTheme="minorHAnsi"/>
          <w:kern w:val="0"/>
          <w:sz w:val="22"/>
          <w:szCs w:val="22"/>
          <w:lang w:eastAsia="en-US"/>
        </w:rPr>
        <w:t>,</w:t>
      </w:r>
      <w:r w:rsidR="00BC753C" w:rsidRPr="00E70FD0">
        <w:rPr>
          <w:rFonts w:eastAsiaTheme="minorHAnsi"/>
          <w:kern w:val="0"/>
          <w:sz w:val="22"/>
          <w:szCs w:val="22"/>
          <w:lang w:eastAsia="en-US"/>
        </w:rPr>
        <w:t xml:space="preserve"> запрет на совершение регистрационных действий. По информации предоставленной ФССП имущество передано на ответственное хранение и размещено по адресу: </w:t>
      </w:r>
      <w:r w:rsidR="00BC753C" w:rsidRPr="00B7403D">
        <w:rPr>
          <w:color w:val="000000"/>
          <w:sz w:val="22"/>
          <w:szCs w:val="22"/>
        </w:rPr>
        <w:t xml:space="preserve">г. Санкт-Петербург, </w:t>
      </w:r>
      <w:r w:rsidR="00BC753C">
        <w:rPr>
          <w:color w:val="000000"/>
          <w:sz w:val="22"/>
          <w:szCs w:val="22"/>
        </w:rPr>
        <w:t>дорога на Петрославянку, уч.21</w:t>
      </w:r>
      <w:r w:rsidR="00D55F11">
        <w:rPr>
          <w:color w:val="000000"/>
          <w:sz w:val="22"/>
          <w:szCs w:val="22"/>
        </w:rPr>
        <w:t xml:space="preserve">, </w:t>
      </w:r>
      <w:r w:rsidR="00D55F11">
        <w:rPr>
          <w:rFonts w:eastAsiaTheme="minorHAnsi"/>
          <w:kern w:val="0"/>
          <w:sz w:val="22"/>
          <w:szCs w:val="22"/>
          <w:lang w:eastAsia="en-US"/>
        </w:rPr>
        <w:t>сведения о пробеге, типе коробки передач не представлены</w:t>
      </w:r>
      <w:r w:rsidR="00BC753C">
        <w:rPr>
          <w:color w:val="000000"/>
          <w:sz w:val="22"/>
          <w:szCs w:val="22"/>
        </w:rPr>
        <w:t>.</w:t>
      </w:r>
      <w:r w:rsidR="00BC753C" w:rsidRPr="00E70FD0">
        <w:rPr>
          <w:rFonts w:eastAsiaTheme="minorHAnsi"/>
          <w:kern w:val="0"/>
          <w:sz w:val="22"/>
          <w:szCs w:val="22"/>
          <w:lang w:eastAsia="en-US"/>
        </w:rPr>
        <w:t xml:space="preserve"> Начальная цена </w:t>
      </w:r>
      <w:r w:rsidR="00BC753C">
        <w:rPr>
          <w:rFonts w:eastAsiaTheme="minorHAnsi"/>
          <w:kern w:val="0"/>
          <w:sz w:val="22"/>
          <w:szCs w:val="22"/>
          <w:lang w:eastAsia="en-US"/>
        </w:rPr>
        <w:t>1171759</w:t>
      </w:r>
      <w:r w:rsidR="00BC753C" w:rsidRPr="00E70FD0">
        <w:rPr>
          <w:rFonts w:eastAsiaTheme="minorHAnsi"/>
          <w:kern w:val="0"/>
          <w:sz w:val="22"/>
          <w:szCs w:val="22"/>
          <w:lang w:eastAsia="en-US"/>
        </w:rPr>
        <w:t>.</w:t>
      </w:r>
      <w:r w:rsidR="00BC753C">
        <w:rPr>
          <w:rFonts w:eastAsiaTheme="minorHAnsi"/>
          <w:kern w:val="0"/>
          <w:sz w:val="22"/>
          <w:szCs w:val="22"/>
          <w:lang w:eastAsia="en-US"/>
        </w:rPr>
        <w:t>00</w:t>
      </w:r>
      <w:r w:rsidR="00BC753C" w:rsidRPr="00E70FD0">
        <w:rPr>
          <w:rFonts w:eastAsiaTheme="minorHAnsi"/>
          <w:kern w:val="0"/>
          <w:sz w:val="22"/>
          <w:szCs w:val="22"/>
          <w:lang w:eastAsia="en-US"/>
        </w:rPr>
        <w:t xml:space="preserve"> руб. НДС не облагается. Сумма задатка </w:t>
      </w:r>
      <w:r w:rsidR="00BC753C">
        <w:rPr>
          <w:rFonts w:eastAsiaTheme="minorHAnsi"/>
          <w:kern w:val="0"/>
          <w:sz w:val="22"/>
          <w:szCs w:val="22"/>
          <w:lang w:eastAsia="en-US"/>
        </w:rPr>
        <w:t>176000</w:t>
      </w:r>
      <w:r w:rsidR="00BC753C" w:rsidRPr="00E70FD0">
        <w:rPr>
          <w:rFonts w:eastAsiaTheme="minorHAnsi"/>
          <w:kern w:val="0"/>
          <w:sz w:val="22"/>
          <w:szCs w:val="22"/>
          <w:lang w:eastAsia="en-US"/>
        </w:rPr>
        <w:t>.</w:t>
      </w:r>
      <w:r w:rsidR="00BC753C" w:rsidRPr="00110632">
        <w:rPr>
          <w:rFonts w:eastAsiaTheme="minorHAnsi"/>
          <w:kern w:val="0"/>
          <w:sz w:val="22"/>
          <w:szCs w:val="22"/>
          <w:lang w:eastAsia="en-US"/>
        </w:rPr>
        <w:t>00</w:t>
      </w:r>
      <w:r w:rsidR="00BC753C" w:rsidRPr="00E70FD0">
        <w:rPr>
          <w:rFonts w:eastAsiaTheme="minorHAnsi"/>
          <w:kern w:val="0"/>
          <w:sz w:val="22"/>
          <w:szCs w:val="22"/>
          <w:lang w:eastAsia="en-US"/>
        </w:rPr>
        <w:t xml:space="preserve"> руб. Шаг аукциона </w:t>
      </w:r>
      <w:r w:rsidR="00BC753C">
        <w:rPr>
          <w:rFonts w:eastAsiaTheme="minorHAnsi"/>
          <w:kern w:val="0"/>
          <w:sz w:val="22"/>
          <w:szCs w:val="22"/>
          <w:lang w:eastAsia="en-US"/>
        </w:rPr>
        <w:t>5</w:t>
      </w:r>
      <w:r w:rsidR="00BC753C" w:rsidRPr="00E70FD0">
        <w:rPr>
          <w:rFonts w:eastAsiaTheme="minorHAnsi"/>
          <w:kern w:val="0"/>
          <w:sz w:val="22"/>
          <w:szCs w:val="22"/>
          <w:lang w:eastAsia="en-US"/>
        </w:rPr>
        <w:t>000.00 руб</w:t>
      </w:r>
      <w:r>
        <w:rPr>
          <w:rFonts w:eastAsiaTheme="minorHAnsi"/>
          <w:kern w:val="0"/>
          <w:sz w:val="22"/>
          <w:szCs w:val="22"/>
          <w:lang w:eastAsia="en-US"/>
        </w:rPr>
        <w:t>.</w:t>
      </w:r>
    </w:p>
    <w:p w14:paraId="21E5C224" w14:textId="17ABD24B" w:rsidR="00B56BCC" w:rsidRDefault="00B56BCC" w:rsidP="00B56BCC">
      <w:pPr>
        <w:pStyle w:val="Standard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446E3B">
        <w:rPr>
          <w:b/>
        </w:rPr>
        <w:t>Лот №</w:t>
      </w:r>
      <w:r>
        <w:rPr>
          <w:b/>
        </w:rPr>
        <w:t>5</w:t>
      </w:r>
      <w:r w:rsidR="003B495A">
        <w:rPr>
          <w:b/>
        </w:rPr>
        <w:t xml:space="preserve"> </w:t>
      </w:r>
      <w:r w:rsidR="003B495A">
        <w:rPr>
          <w:b/>
          <w:sz w:val="22"/>
          <w:szCs w:val="22"/>
        </w:rPr>
        <w:t>повторные</w:t>
      </w:r>
      <w:r>
        <w:rPr>
          <w:b/>
        </w:rPr>
        <w:t xml:space="preserve"> </w:t>
      </w:r>
      <w:r w:rsidRPr="00E70FD0">
        <w:rPr>
          <w:rFonts w:eastAsiaTheme="minorHAnsi"/>
          <w:kern w:val="0"/>
          <w:sz w:val="22"/>
          <w:szCs w:val="22"/>
          <w:lang w:eastAsia="en-US"/>
        </w:rPr>
        <w:t>Арестованн</w:t>
      </w:r>
      <w:r>
        <w:rPr>
          <w:rFonts w:eastAsiaTheme="minorHAnsi"/>
          <w:kern w:val="0"/>
          <w:sz w:val="22"/>
          <w:szCs w:val="22"/>
          <w:lang w:eastAsia="en-US"/>
        </w:rPr>
        <w:t>ое в пользу взыскателя ПАО «Совкомбанк», и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принадлежащее должнику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Кашевской Н.А.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имущество: автотранспортное средство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>
        <w:rPr>
          <w:rFonts w:eastAsiaTheme="minorHAnsi"/>
          <w:kern w:val="0"/>
          <w:sz w:val="22"/>
          <w:szCs w:val="22"/>
          <w:lang w:val="en-US" w:eastAsia="en-US"/>
        </w:rPr>
        <w:t>KIA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>
        <w:rPr>
          <w:rFonts w:eastAsiaTheme="minorHAnsi"/>
          <w:kern w:val="0"/>
          <w:sz w:val="22"/>
          <w:szCs w:val="22"/>
          <w:lang w:val="en-US" w:eastAsia="en-US"/>
        </w:rPr>
        <w:t>ED</w:t>
      </w:r>
      <w:r w:rsidRPr="008B4D15">
        <w:rPr>
          <w:rFonts w:eastAsiaTheme="minorHAnsi"/>
          <w:kern w:val="0"/>
          <w:sz w:val="22"/>
          <w:szCs w:val="22"/>
          <w:lang w:eastAsia="en-US"/>
        </w:rPr>
        <w:t xml:space="preserve"> (</w:t>
      </w:r>
      <w:r>
        <w:rPr>
          <w:rFonts w:eastAsiaTheme="minorHAnsi"/>
          <w:kern w:val="0"/>
          <w:sz w:val="22"/>
          <w:szCs w:val="22"/>
          <w:lang w:val="en-US" w:eastAsia="en-US"/>
        </w:rPr>
        <w:t>CEE</w:t>
      </w:r>
      <w:r w:rsidRPr="008B4D15">
        <w:rPr>
          <w:rFonts w:eastAsiaTheme="minorHAnsi"/>
          <w:kern w:val="0"/>
          <w:sz w:val="22"/>
          <w:szCs w:val="22"/>
          <w:lang w:eastAsia="en-US"/>
        </w:rPr>
        <w:t>*</w:t>
      </w:r>
      <w:r>
        <w:rPr>
          <w:rFonts w:eastAsiaTheme="minorHAnsi"/>
          <w:kern w:val="0"/>
          <w:sz w:val="22"/>
          <w:szCs w:val="22"/>
          <w:lang w:val="en-US" w:eastAsia="en-US"/>
        </w:rPr>
        <w:t>D</w:t>
      </w:r>
      <w:r w:rsidRPr="008B4D15">
        <w:rPr>
          <w:rFonts w:eastAsiaTheme="minorHAnsi"/>
          <w:kern w:val="0"/>
          <w:sz w:val="22"/>
          <w:szCs w:val="22"/>
          <w:lang w:eastAsia="en-US"/>
        </w:rPr>
        <w:t>)</w:t>
      </w:r>
      <w:r w:rsidRPr="00E70FD0">
        <w:rPr>
          <w:rFonts w:eastAsiaTheme="minorHAnsi"/>
          <w:kern w:val="0"/>
          <w:sz w:val="22"/>
          <w:szCs w:val="22"/>
          <w:lang w:eastAsia="en-US"/>
        </w:rPr>
        <w:t>, 20</w:t>
      </w:r>
      <w:r w:rsidRPr="008B4D15">
        <w:rPr>
          <w:rFonts w:eastAsiaTheme="minorHAnsi"/>
          <w:kern w:val="0"/>
          <w:sz w:val="22"/>
          <w:szCs w:val="22"/>
          <w:lang w:eastAsia="en-US"/>
        </w:rPr>
        <w:t>08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года выпуска, VIN </w:t>
      </w:r>
      <w:r>
        <w:rPr>
          <w:rFonts w:eastAsiaTheme="minorHAnsi"/>
          <w:kern w:val="0"/>
          <w:sz w:val="22"/>
          <w:szCs w:val="22"/>
          <w:lang w:val="en-US" w:eastAsia="en-US"/>
        </w:rPr>
        <w:t>XWEFF</w:t>
      </w:r>
      <w:r w:rsidRPr="008B4D15">
        <w:rPr>
          <w:rFonts w:eastAsiaTheme="minorHAnsi"/>
          <w:kern w:val="0"/>
          <w:sz w:val="22"/>
          <w:szCs w:val="22"/>
          <w:lang w:eastAsia="en-US"/>
        </w:rPr>
        <w:t>23338000009</w:t>
      </w:r>
      <w:r w:rsidRPr="00C53E30">
        <w:rPr>
          <w:rFonts w:eastAsiaTheme="minorHAnsi"/>
          <w:kern w:val="0"/>
          <w:sz w:val="22"/>
          <w:szCs w:val="22"/>
          <w:lang w:eastAsia="en-US"/>
        </w:rPr>
        <w:t>0</w:t>
      </w:r>
      <w:r w:rsidRPr="00E70FD0">
        <w:rPr>
          <w:rFonts w:eastAsiaTheme="minorHAnsi"/>
          <w:kern w:val="0"/>
          <w:sz w:val="22"/>
          <w:szCs w:val="22"/>
          <w:lang w:eastAsia="en-US"/>
        </w:rPr>
        <w:t>, обременение: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Pr="003404C2">
        <w:rPr>
          <w:rFonts w:eastAsiaTheme="minorHAnsi"/>
          <w:kern w:val="0"/>
          <w:sz w:val="22"/>
          <w:szCs w:val="22"/>
          <w:lang w:eastAsia="en-US"/>
        </w:rPr>
        <w:t>залог в пользу взыскателя</w:t>
      </w:r>
      <w:r>
        <w:rPr>
          <w:rFonts w:eastAsiaTheme="minorHAnsi"/>
          <w:kern w:val="0"/>
          <w:sz w:val="22"/>
          <w:szCs w:val="22"/>
          <w:lang w:eastAsia="en-US"/>
        </w:rPr>
        <w:t>,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запрет на совершение регистрационных действий. По информации предоставленной ФССП имущество передано на ответственное хранение и размещено по адресу: </w:t>
      </w:r>
      <w:r w:rsidRPr="00B7403D">
        <w:rPr>
          <w:color w:val="000000"/>
          <w:sz w:val="22"/>
          <w:szCs w:val="22"/>
        </w:rPr>
        <w:t xml:space="preserve">г. Санкт-Петербург, </w:t>
      </w:r>
      <w:r>
        <w:rPr>
          <w:color w:val="000000"/>
          <w:sz w:val="22"/>
          <w:szCs w:val="22"/>
        </w:rPr>
        <w:t>п. Шушары, тер. Детскосельское,</w:t>
      </w:r>
      <w:r w:rsidRPr="00B7403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уч</w:t>
      </w:r>
      <w:r w:rsidRPr="00B7403D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60, </w:t>
      </w:r>
      <w:r>
        <w:rPr>
          <w:rFonts w:eastAsiaTheme="minorHAnsi"/>
          <w:kern w:val="0"/>
          <w:sz w:val="22"/>
          <w:szCs w:val="22"/>
          <w:lang w:eastAsia="en-US"/>
        </w:rPr>
        <w:t>сведения о пробеге, типе коробки передач не представлены</w:t>
      </w:r>
      <w:r>
        <w:rPr>
          <w:color w:val="000000"/>
          <w:sz w:val="22"/>
          <w:szCs w:val="22"/>
        </w:rPr>
        <w:t>.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Начальная цена </w:t>
      </w:r>
      <w:r>
        <w:rPr>
          <w:rFonts w:eastAsiaTheme="minorHAnsi"/>
          <w:kern w:val="0"/>
          <w:sz w:val="22"/>
          <w:szCs w:val="22"/>
          <w:lang w:eastAsia="en-US"/>
        </w:rPr>
        <w:t>306000</w:t>
      </w:r>
      <w:r w:rsidRPr="00E70FD0">
        <w:rPr>
          <w:rFonts w:eastAsiaTheme="minorHAnsi"/>
          <w:kern w:val="0"/>
          <w:sz w:val="22"/>
          <w:szCs w:val="22"/>
          <w:lang w:eastAsia="en-US"/>
        </w:rPr>
        <w:t>.</w:t>
      </w:r>
      <w:r>
        <w:rPr>
          <w:rFonts w:eastAsiaTheme="minorHAnsi"/>
          <w:kern w:val="0"/>
          <w:sz w:val="22"/>
          <w:szCs w:val="22"/>
          <w:lang w:eastAsia="en-US"/>
        </w:rPr>
        <w:t>00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руб. НДС не облагается. Сумма задатка </w:t>
      </w:r>
      <w:r>
        <w:rPr>
          <w:rFonts w:eastAsiaTheme="minorHAnsi"/>
          <w:kern w:val="0"/>
          <w:sz w:val="22"/>
          <w:szCs w:val="22"/>
          <w:lang w:eastAsia="en-US"/>
        </w:rPr>
        <w:t>46</w:t>
      </w:r>
      <w:r w:rsidRPr="00FA079E">
        <w:rPr>
          <w:rFonts w:eastAsiaTheme="minorHAnsi"/>
          <w:kern w:val="0"/>
          <w:sz w:val="22"/>
          <w:szCs w:val="22"/>
          <w:lang w:eastAsia="en-US"/>
        </w:rPr>
        <w:t>000</w:t>
      </w:r>
      <w:r w:rsidRPr="00E70FD0">
        <w:rPr>
          <w:rFonts w:eastAsiaTheme="minorHAnsi"/>
          <w:kern w:val="0"/>
          <w:sz w:val="22"/>
          <w:szCs w:val="22"/>
          <w:lang w:eastAsia="en-US"/>
        </w:rPr>
        <w:t>.</w:t>
      </w:r>
      <w:r w:rsidRPr="00110632">
        <w:rPr>
          <w:rFonts w:eastAsiaTheme="minorHAnsi"/>
          <w:kern w:val="0"/>
          <w:sz w:val="22"/>
          <w:szCs w:val="22"/>
          <w:lang w:eastAsia="en-US"/>
        </w:rPr>
        <w:t>00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руб. Шаг аукциона </w:t>
      </w:r>
      <w:r>
        <w:rPr>
          <w:rFonts w:eastAsiaTheme="minorHAnsi"/>
          <w:kern w:val="0"/>
          <w:sz w:val="22"/>
          <w:szCs w:val="22"/>
          <w:lang w:eastAsia="en-US"/>
        </w:rPr>
        <w:t>5</w:t>
      </w:r>
      <w:r w:rsidRPr="00E70FD0">
        <w:rPr>
          <w:rFonts w:eastAsiaTheme="minorHAnsi"/>
          <w:kern w:val="0"/>
          <w:sz w:val="22"/>
          <w:szCs w:val="22"/>
          <w:lang w:eastAsia="en-US"/>
        </w:rPr>
        <w:t>000.00 руб</w:t>
      </w:r>
      <w:r w:rsidRPr="00173E98">
        <w:rPr>
          <w:rFonts w:eastAsiaTheme="minorHAnsi"/>
          <w:kern w:val="0"/>
          <w:sz w:val="22"/>
          <w:szCs w:val="22"/>
          <w:lang w:eastAsia="en-US"/>
        </w:rPr>
        <w:t>.</w:t>
      </w:r>
    </w:p>
    <w:p w14:paraId="4DA3D9C2" w14:textId="1D58A94C" w:rsidR="00B56BCC" w:rsidRDefault="00B56BCC" w:rsidP="00B56BCC">
      <w:pPr>
        <w:pStyle w:val="Standard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E70FD0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>6</w:t>
      </w:r>
      <w:r w:rsidR="003B495A">
        <w:rPr>
          <w:b/>
          <w:sz w:val="22"/>
          <w:szCs w:val="22"/>
        </w:rPr>
        <w:t xml:space="preserve"> повторные</w:t>
      </w:r>
      <w:r>
        <w:rPr>
          <w:b/>
          <w:sz w:val="22"/>
          <w:szCs w:val="22"/>
        </w:rPr>
        <w:t xml:space="preserve"> </w:t>
      </w:r>
      <w:r w:rsidRPr="00E70FD0">
        <w:rPr>
          <w:rFonts w:eastAsiaTheme="minorHAnsi"/>
          <w:kern w:val="0"/>
          <w:sz w:val="22"/>
          <w:szCs w:val="22"/>
          <w:lang w:eastAsia="en-US"/>
        </w:rPr>
        <w:t>Арестованн</w:t>
      </w:r>
      <w:r>
        <w:rPr>
          <w:rFonts w:eastAsiaTheme="minorHAnsi"/>
          <w:kern w:val="0"/>
          <w:sz w:val="22"/>
          <w:szCs w:val="22"/>
          <w:lang w:eastAsia="en-US"/>
        </w:rPr>
        <w:t>ое в пользу взыскателя АО «ТБанк», и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принадлежащее должнику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Савельеву В.В.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имущество: автотранспортное средство </w:t>
      </w:r>
      <w:r>
        <w:rPr>
          <w:rFonts w:eastAsiaTheme="minorHAnsi"/>
          <w:kern w:val="0"/>
          <w:sz w:val="22"/>
          <w:szCs w:val="22"/>
          <w:lang w:val="en-US" w:eastAsia="en-US"/>
        </w:rPr>
        <w:t>MAZDA</w:t>
      </w:r>
      <w:r w:rsidRPr="00C53E30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>
        <w:rPr>
          <w:rFonts w:eastAsiaTheme="minorHAnsi"/>
          <w:kern w:val="0"/>
          <w:sz w:val="22"/>
          <w:szCs w:val="22"/>
          <w:lang w:val="en-US" w:eastAsia="en-US"/>
        </w:rPr>
        <w:t>CX</w:t>
      </w:r>
      <w:r w:rsidRPr="00C53E30">
        <w:rPr>
          <w:rFonts w:eastAsiaTheme="minorHAnsi"/>
          <w:kern w:val="0"/>
          <w:sz w:val="22"/>
          <w:szCs w:val="22"/>
          <w:lang w:eastAsia="en-US"/>
        </w:rPr>
        <w:t>-7</w:t>
      </w:r>
      <w:r w:rsidRPr="00E70FD0">
        <w:rPr>
          <w:rFonts w:eastAsiaTheme="minorHAnsi"/>
          <w:kern w:val="0"/>
          <w:sz w:val="22"/>
          <w:szCs w:val="22"/>
          <w:lang w:eastAsia="en-US"/>
        </w:rPr>
        <w:t>, 20</w:t>
      </w:r>
      <w:r w:rsidRPr="008B4D15">
        <w:rPr>
          <w:rFonts w:eastAsiaTheme="minorHAnsi"/>
          <w:kern w:val="0"/>
          <w:sz w:val="22"/>
          <w:szCs w:val="22"/>
          <w:lang w:eastAsia="en-US"/>
        </w:rPr>
        <w:t>08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года выпуска, VIN </w:t>
      </w:r>
      <w:r>
        <w:rPr>
          <w:rFonts w:eastAsiaTheme="minorHAnsi"/>
          <w:kern w:val="0"/>
          <w:sz w:val="22"/>
          <w:szCs w:val="22"/>
          <w:lang w:val="en-US" w:eastAsia="en-US"/>
        </w:rPr>
        <w:t>JMXER</w:t>
      </w:r>
      <w:r w:rsidRPr="00C53E30">
        <w:rPr>
          <w:rFonts w:eastAsiaTheme="minorHAnsi"/>
          <w:kern w:val="0"/>
          <w:sz w:val="22"/>
          <w:szCs w:val="22"/>
          <w:lang w:eastAsia="en-US"/>
        </w:rPr>
        <w:t>893800128895</w:t>
      </w:r>
      <w:r w:rsidRPr="00E70FD0">
        <w:rPr>
          <w:rFonts w:eastAsiaTheme="minorHAnsi"/>
          <w:kern w:val="0"/>
          <w:sz w:val="22"/>
          <w:szCs w:val="22"/>
          <w:lang w:eastAsia="en-US"/>
        </w:rPr>
        <w:t>, обременение: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Pr="003404C2">
        <w:rPr>
          <w:rFonts w:eastAsiaTheme="minorHAnsi"/>
          <w:kern w:val="0"/>
          <w:sz w:val="22"/>
          <w:szCs w:val="22"/>
          <w:lang w:eastAsia="en-US"/>
        </w:rPr>
        <w:t>залог в пользу взыскателя</w:t>
      </w:r>
      <w:r>
        <w:rPr>
          <w:rFonts w:eastAsiaTheme="minorHAnsi"/>
          <w:kern w:val="0"/>
          <w:sz w:val="22"/>
          <w:szCs w:val="22"/>
          <w:lang w:eastAsia="en-US"/>
        </w:rPr>
        <w:t>,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запрет на совершение регистрационных действий. По информации предоставленной ФССП имущество передано на ответственное хранение и размещено по адресу: </w:t>
      </w:r>
      <w:r w:rsidRPr="00B7403D">
        <w:rPr>
          <w:color w:val="000000"/>
          <w:sz w:val="22"/>
          <w:szCs w:val="22"/>
        </w:rPr>
        <w:t xml:space="preserve">г. Санкт-Петербург, </w:t>
      </w:r>
      <w:r>
        <w:rPr>
          <w:color w:val="000000"/>
          <w:sz w:val="22"/>
          <w:szCs w:val="22"/>
        </w:rPr>
        <w:t>п. Шушары, тер. Детскосельское,</w:t>
      </w:r>
      <w:r w:rsidRPr="00B7403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уч</w:t>
      </w:r>
      <w:r w:rsidRPr="00B7403D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60, </w:t>
      </w:r>
      <w:r>
        <w:rPr>
          <w:rFonts w:eastAsiaTheme="minorHAnsi"/>
          <w:kern w:val="0"/>
          <w:sz w:val="22"/>
          <w:szCs w:val="22"/>
          <w:lang w:eastAsia="en-US"/>
        </w:rPr>
        <w:t>сведения о пробеге не представлены</w:t>
      </w:r>
      <w:r>
        <w:rPr>
          <w:color w:val="000000"/>
          <w:sz w:val="22"/>
          <w:szCs w:val="22"/>
        </w:rPr>
        <w:t>.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Начальная цена </w:t>
      </w:r>
      <w:r>
        <w:rPr>
          <w:rFonts w:eastAsiaTheme="minorHAnsi"/>
          <w:kern w:val="0"/>
          <w:sz w:val="22"/>
          <w:szCs w:val="22"/>
          <w:lang w:eastAsia="en-US"/>
        </w:rPr>
        <w:t>579919</w:t>
      </w:r>
      <w:r w:rsidRPr="00E70FD0">
        <w:rPr>
          <w:rFonts w:eastAsiaTheme="minorHAnsi"/>
          <w:kern w:val="0"/>
          <w:sz w:val="22"/>
          <w:szCs w:val="22"/>
          <w:lang w:eastAsia="en-US"/>
        </w:rPr>
        <w:t>.</w:t>
      </w:r>
      <w:r>
        <w:rPr>
          <w:rFonts w:eastAsiaTheme="minorHAnsi"/>
          <w:kern w:val="0"/>
          <w:sz w:val="22"/>
          <w:szCs w:val="22"/>
          <w:lang w:eastAsia="en-US"/>
        </w:rPr>
        <w:t>30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руб. НДС не облагается. Сумма задатка </w:t>
      </w:r>
      <w:r>
        <w:rPr>
          <w:rFonts w:eastAsiaTheme="minorHAnsi"/>
          <w:kern w:val="0"/>
          <w:sz w:val="22"/>
          <w:szCs w:val="22"/>
          <w:lang w:eastAsia="en-US"/>
        </w:rPr>
        <w:t>87000</w:t>
      </w:r>
      <w:r w:rsidRPr="00E70FD0">
        <w:rPr>
          <w:rFonts w:eastAsiaTheme="minorHAnsi"/>
          <w:kern w:val="0"/>
          <w:sz w:val="22"/>
          <w:szCs w:val="22"/>
          <w:lang w:eastAsia="en-US"/>
        </w:rPr>
        <w:t>.</w:t>
      </w:r>
      <w:r w:rsidRPr="00110632">
        <w:rPr>
          <w:rFonts w:eastAsiaTheme="minorHAnsi"/>
          <w:kern w:val="0"/>
          <w:sz w:val="22"/>
          <w:szCs w:val="22"/>
          <w:lang w:eastAsia="en-US"/>
        </w:rPr>
        <w:t>00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руб. Шаг аукциона </w:t>
      </w:r>
      <w:r>
        <w:rPr>
          <w:rFonts w:eastAsiaTheme="minorHAnsi"/>
          <w:kern w:val="0"/>
          <w:sz w:val="22"/>
          <w:szCs w:val="22"/>
          <w:lang w:eastAsia="en-US"/>
        </w:rPr>
        <w:t>5</w:t>
      </w:r>
      <w:r w:rsidRPr="00E70FD0">
        <w:rPr>
          <w:rFonts w:eastAsiaTheme="minorHAnsi"/>
          <w:kern w:val="0"/>
          <w:sz w:val="22"/>
          <w:szCs w:val="22"/>
          <w:lang w:eastAsia="en-US"/>
        </w:rPr>
        <w:t>000.00 руб</w:t>
      </w:r>
      <w:r>
        <w:rPr>
          <w:rFonts w:eastAsiaTheme="minorHAnsi"/>
          <w:kern w:val="0"/>
          <w:sz w:val="22"/>
          <w:szCs w:val="22"/>
          <w:lang w:eastAsia="en-US"/>
        </w:rPr>
        <w:t>.</w:t>
      </w:r>
    </w:p>
    <w:p w14:paraId="20519ADF" w14:textId="53D713D2" w:rsidR="007B5D1C" w:rsidRDefault="0067392D" w:rsidP="00CB5108">
      <w:pPr>
        <w:pStyle w:val="Standard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E70FD0">
        <w:rPr>
          <w:b/>
          <w:sz w:val="22"/>
          <w:szCs w:val="22"/>
        </w:rPr>
        <w:t>Лот №</w:t>
      </w:r>
      <w:r w:rsidR="003B495A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</w:t>
      </w:r>
      <w:r w:rsidRPr="00E70FD0">
        <w:rPr>
          <w:rFonts w:eastAsiaTheme="minorHAnsi"/>
          <w:kern w:val="0"/>
          <w:sz w:val="22"/>
          <w:szCs w:val="22"/>
          <w:lang w:eastAsia="en-US"/>
        </w:rPr>
        <w:t>Арестованн</w:t>
      </w:r>
      <w:r>
        <w:rPr>
          <w:rFonts w:eastAsiaTheme="minorHAnsi"/>
          <w:kern w:val="0"/>
          <w:sz w:val="22"/>
          <w:szCs w:val="22"/>
          <w:lang w:eastAsia="en-US"/>
        </w:rPr>
        <w:t>ое и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принадлежащее должнику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9D7F2F">
        <w:rPr>
          <w:rFonts w:eastAsiaTheme="minorHAnsi"/>
          <w:kern w:val="0"/>
          <w:sz w:val="22"/>
          <w:szCs w:val="22"/>
          <w:lang w:eastAsia="en-US"/>
        </w:rPr>
        <w:t>Ахметову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9D7F2F">
        <w:rPr>
          <w:rFonts w:eastAsiaTheme="minorHAnsi"/>
          <w:kern w:val="0"/>
          <w:sz w:val="22"/>
          <w:szCs w:val="22"/>
          <w:lang w:eastAsia="en-US"/>
        </w:rPr>
        <w:t>Р</w:t>
      </w:r>
      <w:r>
        <w:rPr>
          <w:rFonts w:eastAsiaTheme="minorHAnsi"/>
          <w:kern w:val="0"/>
          <w:sz w:val="22"/>
          <w:szCs w:val="22"/>
          <w:lang w:eastAsia="en-US"/>
        </w:rPr>
        <w:t>.</w:t>
      </w:r>
      <w:r w:rsidR="009D7F2F">
        <w:rPr>
          <w:rFonts w:eastAsiaTheme="minorHAnsi"/>
          <w:kern w:val="0"/>
          <w:sz w:val="22"/>
          <w:szCs w:val="22"/>
          <w:lang w:eastAsia="en-US"/>
        </w:rPr>
        <w:t>Р</w:t>
      </w:r>
      <w:r>
        <w:rPr>
          <w:rFonts w:eastAsiaTheme="minorHAnsi"/>
          <w:kern w:val="0"/>
          <w:sz w:val="22"/>
          <w:szCs w:val="22"/>
          <w:lang w:eastAsia="en-US"/>
        </w:rPr>
        <w:t>.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имущество: автотранспортное средство </w:t>
      </w:r>
      <w:r w:rsidR="009D7F2F">
        <w:rPr>
          <w:rFonts w:eastAsiaTheme="minorHAnsi"/>
          <w:kern w:val="0"/>
          <w:sz w:val="22"/>
          <w:szCs w:val="22"/>
          <w:lang w:eastAsia="en-US"/>
        </w:rPr>
        <w:t>Форд</w:t>
      </w:r>
      <w:r w:rsidRPr="0067392D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9D7F2F">
        <w:rPr>
          <w:rFonts w:eastAsiaTheme="minorHAnsi"/>
          <w:kern w:val="0"/>
          <w:sz w:val="22"/>
          <w:szCs w:val="22"/>
          <w:lang w:eastAsia="en-US"/>
        </w:rPr>
        <w:t>Фокус</w:t>
      </w:r>
      <w:r w:rsidRPr="00E70FD0">
        <w:rPr>
          <w:rFonts w:eastAsiaTheme="minorHAnsi"/>
          <w:kern w:val="0"/>
          <w:sz w:val="22"/>
          <w:szCs w:val="22"/>
          <w:lang w:eastAsia="en-US"/>
        </w:rPr>
        <w:t>, 20</w:t>
      </w:r>
      <w:r w:rsidRPr="0067392D">
        <w:rPr>
          <w:rFonts w:eastAsiaTheme="minorHAnsi"/>
          <w:kern w:val="0"/>
          <w:sz w:val="22"/>
          <w:szCs w:val="22"/>
          <w:lang w:eastAsia="en-US"/>
        </w:rPr>
        <w:t>1</w:t>
      </w:r>
      <w:r w:rsidR="009D7F2F">
        <w:rPr>
          <w:rFonts w:eastAsiaTheme="minorHAnsi"/>
          <w:kern w:val="0"/>
          <w:sz w:val="22"/>
          <w:szCs w:val="22"/>
          <w:lang w:eastAsia="en-US"/>
        </w:rPr>
        <w:t>2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года выпуска, VIN </w:t>
      </w:r>
      <w:r w:rsidR="009D7F2F">
        <w:rPr>
          <w:rFonts w:eastAsiaTheme="minorHAnsi"/>
          <w:kern w:val="0"/>
          <w:sz w:val="22"/>
          <w:szCs w:val="22"/>
          <w:lang w:val="en-US" w:eastAsia="en-US"/>
        </w:rPr>
        <w:t>X</w:t>
      </w:r>
      <w:r w:rsidR="009D7F2F" w:rsidRPr="009D7F2F">
        <w:rPr>
          <w:rFonts w:eastAsiaTheme="minorHAnsi"/>
          <w:kern w:val="0"/>
          <w:sz w:val="22"/>
          <w:szCs w:val="22"/>
          <w:lang w:eastAsia="en-US"/>
        </w:rPr>
        <w:t>9</w:t>
      </w:r>
      <w:r w:rsidR="009D7F2F">
        <w:rPr>
          <w:rFonts w:eastAsiaTheme="minorHAnsi"/>
          <w:kern w:val="0"/>
          <w:sz w:val="22"/>
          <w:szCs w:val="22"/>
          <w:lang w:val="en-US" w:eastAsia="en-US"/>
        </w:rPr>
        <w:t>FLXXEEBLCY</w:t>
      </w:r>
      <w:r w:rsidR="009D7F2F" w:rsidRPr="009D7F2F">
        <w:rPr>
          <w:rFonts w:eastAsiaTheme="minorHAnsi"/>
          <w:kern w:val="0"/>
          <w:sz w:val="22"/>
          <w:szCs w:val="22"/>
          <w:lang w:eastAsia="en-US"/>
        </w:rPr>
        <w:t>62280</w:t>
      </w:r>
      <w:r w:rsidRPr="00E70FD0">
        <w:rPr>
          <w:rFonts w:eastAsiaTheme="minorHAnsi"/>
          <w:kern w:val="0"/>
          <w:sz w:val="22"/>
          <w:szCs w:val="22"/>
          <w:lang w:eastAsia="en-US"/>
        </w:rPr>
        <w:t>, обременение: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запрет на совершение регистрационных действий. По информации предоставленной ФССП имущество передано на ответственное хранение и размещено по адресу: </w:t>
      </w:r>
      <w:r w:rsidRPr="00B7403D">
        <w:rPr>
          <w:color w:val="000000"/>
          <w:sz w:val="22"/>
          <w:szCs w:val="22"/>
        </w:rPr>
        <w:t xml:space="preserve">г. Санкт-Петербург, </w:t>
      </w:r>
      <w:r w:rsidR="009D7F2F">
        <w:rPr>
          <w:color w:val="000000"/>
          <w:sz w:val="22"/>
          <w:szCs w:val="22"/>
        </w:rPr>
        <w:t>п. Шушары</w:t>
      </w:r>
      <w:r>
        <w:rPr>
          <w:color w:val="000000"/>
          <w:sz w:val="22"/>
          <w:szCs w:val="22"/>
        </w:rPr>
        <w:t>,</w:t>
      </w:r>
      <w:r w:rsidR="009D7F2F">
        <w:rPr>
          <w:color w:val="000000"/>
          <w:sz w:val="22"/>
          <w:szCs w:val="22"/>
        </w:rPr>
        <w:t xml:space="preserve"> тер. Детскосельское,</w:t>
      </w:r>
      <w:r>
        <w:rPr>
          <w:color w:val="000000"/>
          <w:sz w:val="22"/>
          <w:szCs w:val="22"/>
        </w:rPr>
        <w:t xml:space="preserve"> </w:t>
      </w:r>
      <w:r w:rsidR="005B5BEF">
        <w:rPr>
          <w:color w:val="000000"/>
          <w:sz w:val="22"/>
          <w:szCs w:val="22"/>
        </w:rPr>
        <w:t>уч</w:t>
      </w:r>
      <w:r>
        <w:rPr>
          <w:color w:val="000000"/>
          <w:sz w:val="22"/>
          <w:szCs w:val="22"/>
        </w:rPr>
        <w:t>.</w:t>
      </w:r>
      <w:r w:rsidR="009D7F2F">
        <w:rPr>
          <w:color w:val="000000"/>
          <w:sz w:val="22"/>
          <w:szCs w:val="22"/>
        </w:rPr>
        <w:t>60</w:t>
      </w:r>
      <w:r w:rsidR="00131FEE">
        <w:rPr>
          <w:color w:val="000000"/>
          <w:sz w:val="22"/>
          <w:szCs w:val="22"/>
        </w:rPr>
        <w:t xml:space="preserve">, </w:t>
      </w:r>
      <w:r w:rsidR="00131FEE">
        <w:rPr>
          <w:rFonts w:eastAsiaTheme="minorHAnsi"/>
          <w:kern w:val="0"/>
          <w:sz w:val="22"/>
          <w:szCs w:val="22"/>
          <w:lang w:eastAsia="en-US"/>
        </w:rPr>
        <w:t>сведения о пробеге не представлены</w:t>
      </w:r>
      <w:r w:rsidR="007B1A2D">
        <w:rPr>
          <w:color w:val="000000"/>
          <w:sz w:val="22"/>
          <w:szCs w:val="22"/>
        </w:rPr>
        <w:t>.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Начальная цена </w:t>
      </w:r>
      <w:r w:rsidR="009D7F2F">
        <w:rPr>
          <w:rFonts w:eastAsiaTheme="minorHAnsi"/>
          <w:kern w:val="0"/>
          <w:sz w:val="22"/>
          <w:szCs w:val="22"/>
          <w:lang w:eastAsia="en-US"/>
        </w:rPr>
        <w:t>550000</w:t>
      </w:r>
      <w:r w:rsidRPr="00E70FD0">
        <w:rPr>
          <w:rFonts w:eastAsiaTheme="minorHAnsi"/>
          <w:kern w:val="0"/>
          <w:sz w:val="22"/>
          <w:szCs w:val="22"/>
          <w:lang w:eastAsia="en-US"/>
        </w:rPr>
        <w:t>.</w:t>
      </w:r>
      <w:r>
        <w:rPr>
          <w:rFonts w:eastAsiaTheme="minorHAnsi"/>
          <w:kern w:val="0"/>
          <w:sz w:val="22"/>
          <w:szCs w:val="22"/>
          <w:lang w:eastAsia="en-US"/>
        </w:rPr>
        <w:t>00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руб. НДС не облагается. Сумма задатка </w:t>
      </w:r>
      <w:r w:rsidR="009D7F2F">
        <w:rPr>
          <w:rFonts w:eastAsiaTheme="minorHAnsi"/>
          <w:kern w:val="0"/>
          <w:sz w:val="22"/>
          <w:szCs w:val="22"/>
          <w:lang w:eastAsia="en-US"/>
        </w:rPr>
        <w:t>8</w:t>
      </w:r>
      <w:r w:rsidR="005B5BEF">
        <w:rPr>
          <w:rFonts w:eastAsiaTheme="minorHAnsi"/>
          <w:kern w:val="0"/>
          <w:sz w:val="22"/>
          <w:szCs w:val="22"/>
          <w:lang w:eastAsia="en-US"/>
        </w:rPr>
        <w:t>3000</w:t>
      </w:r>
      <w:r w:rsidRPr="00E70FD0">
        <w:rPr>
          <w:rFonts w:eastAsiaTheme="minorHAnsi"/>
          <w:kern w:val="0"/>
          <w:sz w:val="22"/>
          <w:szCs w:val="22"/>
          <w:lang w:eastAsia="en-US"/>
        </w:rPr>
        <w:t>.</w:t>
      </w:r>
      <w:r w:rsidRPr="00110632">
        <w:rPr>
          <w:rFonts w:eastAsiaTheme="minorHAnsi"/>
          <w:kern w:val="0"/>
          <w:sz w:val="22"/>
          <w:szCs w:val="22"/>
          <w:lang w:eastAsia="en-US"/>
        </w:rPr>
        <w:t>00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руб. Шаг аукциона </w:t>
      </w:r>
      <w:r>
        <w:rPr>
          <w:rFonts w:eastAsiaTheme="minorHAnsi"/>
          <w:kern w:val="0"/>
          <w:sz w:val="22"/>
          <w:szCs w:val="22"/>
          <w:lang w:eastAsia="en-US"/>
        </w:rPr>
        <w:t>5</w:t>
      </w:r>
      <w:r w:rsidRPr="00E70FD0">
        <w:rPr>
          <w:rFonts w:eastAsiaTheme="minorHAnsi"/>
          <w:kern w:val="0"/>
          <w:sz w:val="22"/>
          <w:szCs w:val="22"/>
          <w:lang w:eastAsia="en-US"/>
        </w:rPr>
        <w:t>000.00 руб</w:t>
      </w:r>
      <w:r w:rsidR="005B5BEF">
        <w:rPr>
          <w:rFonts w:eastAsiaTheme="minorHAnsi"/>
          <w:kern w:val="0"/>
          <w:sz w:val="22"/>
          <w:szCs w:val="22"/>
          <w:lang w:eastAsia="en-US"/>
        </w:rPr>
        <w:t>.</w:t>
      </w:r>
    </w:p>
    <w:p w14:paraId="4464C8DD" w14:textId="47EB6DBF" w:rsidR="00DB18DE" w:rsidRDefault="00DB18DE" w:rsidP="00CB5108">
      <w:pPr>
        <w:pStyle w:val="Standard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E70FD0">
        <w:rPr>
          <w:b/>
          <w:sz w:val="22"/>
          <w:szCs w:val="22"/>
        </w:rPr>
        <w:lastRenderedPageBreak/>
        <w:t>Лот №</w:t>
      </w:r>
      <w:r w:rsidR="003B495A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</w:t>
      </w:r>
      <w:r w:rsidR="00E80057" w:rsidRPr="00E70FD0">
        <w:rPr>
          <w:rFonts w:eastAsiaTheme="minorHAnsi"/>
          <w:kern w:val="0"/>
          <w:sz w:val="22"/>
          <w:szCs w:val="22"/>
          <w:lang w:eastAsia="en-US"/>
        </w:rPr>
        <w:t>Арестованн</w:t>
      </w:r>
      <w:r w:rsidR="00E80057">
        <w:rPr>
          <w:rFonts w:eastAsiaTheme="minorHAnsi"/>
          <w:kern w:val="0"/>
          <w:sz w:val="22"/>
          <w:szCs w:val="22"/>
          <w:lang w:eastAsia="en-US"/>
        </w:rPr>
        <w:t>ое и</w:t>
      </w:r>
      <w:r w:rsidR="00E80057" w:rsidRPr="00E70FD0">
        <w:rPr>
          <w:rFonts w:eastAsiaTheme="minorHAnsi"/>
          <w:kern w:val="0"/>
          <w:sz w:val="22"/>
          <w:szCs w:val="22"/>
          <w:lang w:eastAsia="en-US"/>
        </w:rPr>
        <w:t xml:space="preserve"> принадлежащее должнику</w:t>
      </w:r>
      <w:r w:rsidR="00E80057">
        <w:rPr>
          <w:rFonts w:eastAsiaTheme="minorHAnsi"/>
          <w:kern w:val="0"/>
          <w:sz w:val="22"/>
          <w:szCs w:val="22"/>
          <w:lang w:eastAsia="en-US"/>
        </w:rPr>
        <w:t xml:space="preserve"> Волкову А.Р.</w:t>
      </w:r>
      <w:r w:rsidR="00E80057" w:rsidRPr="00E70FD0">
        <w:rPr>
          <w:rFonts w:eastAsiaTheme="minorHAnsi"/>
          <w:kern w:val="0"/>
          <w:sz w:val="22"/>
          <w:szCs w:val="22"/>
          <w:lang w:eastAsia="en-US"/>
        </w:rPr>
        <w:t xml:space="preserve"> имущество: автотранспортное средство </w:t>
      </w:r>
      <w:r w:rsidR="00E80057">
        <w:rPr>
          <w:rFonts w:eastAsiaTheme="minorHAnsi"/>
          <w:kern w:val="0"/>
          <w:sz w:val="22"/>
          <w:szCs w:val="22"/>
          <w:lang w:eastAsia="en-US"/>
        </w:rPr>
        <w:t>Тойота</w:t>
      </w:r>
      <w:r w:rsidR="00E80057" w:rsidRPr="0067392D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E80057">
        <w:rPr>
          <w:rFonts w:eastAsiaTheme="minorHAnsi"/>
          <w:kern w:val="0"/>
          <w:sz w:val="22"/>
          <w:szCs w:val="22"/>
          <w:lang w:eastAsia="en-US"/>
        </w:rPr>
        <w:t>Камри</w:t>
      </w:r>
      <w:r w:rsidR="00E80057" w:rsidRPr="00E70FD0">
        <w:rPr>
          <w:rFonts w:eastAsiaTheme="minorHAnsi"/>
          <w:kern w:val="0"/>
          <w:sz w:val="22"/>
          <w:szCs w:val="22"/>
          <w:lang w:eastAsia="en-US"/>
        </w:rPr>
        <w:t>, 20</w:t>
      </w:r>
      <w:r w:rsidR="00E80057" w:rsidRPr="0067392D">
        <w:rPr>
          <w:rFonts w:eastAsiaTheme="minorHAnsi"/>
          <w:kern w:val="0"/>
          <w:sz w:val="22"/>
          <w:szCs w:val="22"/>
          <w:lang w:eastAsia="en-US"/>
        </w:rPr>
        <w:t>1</w:t>
      </w:r>
      <w:r w:rsidR="00E80057">
        <w:rPr>
          <w:rFonts w:eastAsiaTheme="minorHAnsi"/>
          <w:kern w:val="0"/>
          <w:sz w:val="22"/>
          <w:szCs w:val="22"/>
          <w:lang w:eastAsia="en-US"/>
        </w:rPr>
        <w:t>2</w:t>
      </w:r>
      <w:r w:rsidR="00E80057" w:rsidRPr="00E70FD0">
        <w:rPr>
          <w:rFonts w:eastAsiaTheme="minorHAnsi"/>
          <w:kern w:val="0"/>
          <w:sz w:val="22"/>
          <w:szCs w:val="22"/>
          <w:lang w:eastAsia="en-US"/>
        </w:rPr>
        <w:t xml:space="preserve"> года выпуска, VIN </w:t>
      </w:r>
      <w:r w:rsidR="00E80057">
        <w:rPr>
          <w:rFonts w:eastAsiaTheme="minorHAnsi"/>
          <w:kern w:val="0"/>
          <w:sz w:val="22"/>
          <w:szCs w:val="22"/>
          <w:lang w:val="en-US" w:eastAsia="en-US"/>
        </w:rPr>
        <w:t>JTNBFYK</w:t>
      </w:r>
      <w:r w:rsidR="00E80057" w:rsidRPr="00E80057">
        <w:rPr>
          <w:rFonts w:eastAsiaTheme="minorHAnsi"/>
          <w:kern w:val="0"/>
          <w:sz w:val="22"/>
          <w:szCs w:val="22"/>
          <w:lang w:eastAsia="en-US"/>
        </w:rPr>
        <w:t>503011391</w:t>
      </w:r>
      <w:r w:rsidR="00E80057" w:rsidRPr="00E70FD0">
        <w:rPr>
          <w:rFonts w:eastAsiaTheme="minorHAnsi"/>
          <w:kern w:val="0"/>
          <w:sz w:val="22"/>
          <w:szCs w:val="22"/>
          <w:lang w:eastAsia="en-US"/>
        </w:rPr>
        <w:t>, обременение:</w:t>
      </w:r>
      <w:r w:rsidR="00E80057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E80057" w:rsidRPr="00E70FD0">
        <w:rPr>
          <w:rFonts w:eastAsiaTheme="minorHAnsi"/>
          <w:kern w:val="0"/>
          <w:sz w:val="22"/>
          <w:szCs w:val="22"/>
          <w:lang w:eastAsia="en-US"/>
        </w:rPr>
        <w:t xml:space="preserve">запрет на совершение регистрационных действий. По информации предоставленной ФССП имущество передано на ответственное хранение и размещено по адресу: </w:t>
      </w:r>
      <w:r w:rsidR="00E80057" w:rsidRPr="00B7403D">
        <w:rPr>
          <w:color w:val="000000"/>
          <w:sz w:val="22"/>
          <w:szCs w:val="22"/>
        </w:rPr>
        <w:t xml:space="preserve">г. Санкт-Петербург, </w:t>
      </w:r>
      <w:r w:rsidR="00E80057">
        <w:rPr>
          <w:color w:val="000000"/>
          <w:sz w:val="22"/>
          <w:szCs w:val="22"/>
        </w:rPr>
        <w:t>дорога на Петрославянку, уч.21</w:t>
      </w:r>
      <w:r w:rsidR="003A538C">
        <w:rPr>
          <w:color w:val="000000"/>
          <w:sz w:val="22"/>
          <w:szCs w:val="22"/>
        </w:rPr>
        <w:t xml:space="preserve">, </w:t>
      </w:r>
      <w:r w:rsidR="003A538C">
        <w:rPr>
          <w:rFonts w:eastAsiaTheme="minorHAnsi"/>
          <w:kern w:val="0"/>
          <w:sz w:val="22"/>
          <w:szCs w:val="22"/>
          <w:lang w:eastAsia="en-US"/>
        </w:rPr>
        <w:t>сведения о пробеге не представлены</w:t>
      </w:r>
      <w:r w:rsidR="00E80057">
        <w:rPr>
          <w:color w:val="000000"/>
          <w:sz w:val="22"/>
          <w:szCs w:val="22"/>
        </w:rPr>
        <w:t>.</w:t>
      </w:r>
      <w:r w:rsidR="00E80057" w:rsidRPr="00E70FD0">
        <w:rPr>
          <w:rFonts w:eastAsiaTheme="minorHAnsi"/>
          <w:kern w:val="0"/>
          <w:sz w:val="22"/>
          <w:szCs w:val="22"/>
          <w:lang w:eastAsia="en-US"/>
        </w:rPr>
        <w:t xml:space="preserve"> Начальная цена </w:t>
      </w:r>
      <w:r w:rsidR="00E80057" w:rsidRPr="008B7FE1">
        <w:rPr>
          <w:rFonts w:eastAsiaTheme="minorHAnsi"/>
          <w:kern w:val="0"/>
          <w:sz w:val="22"/>
          <w:szCs w:val="22"/>
          <w:lang w:eastAsia="en-US"/>
        </w:rPr>
        <w:t>1080000</w:t>
      </w:r>
      <w:r w:rsidR="00E80057" w:rsidRPr="00E70FD0">
        <w:rPr>
          <w:rFonts w:eastAsiaTheme="minorHAnsi"/>
          <w:kern w:val="0"/>
          <w:sz w:val="22"/>
          <w:szCs w:val="22"/>
          <w:lang w:eastAsia="en-US"/>
        </w:rPr>
        <w:t>.</w:t>
      </w:r>
      <w:r w:rsidR="00E80057">
        <w:rPr>
          <w:rFonts w:eastAsiaTheme="minorHAnsi"/>
          <w:kern w:val="0"/>
          <w:sz w:val="22"/>
          <w:szCs w:val="22"/>
          <w:lang w:eastAsia="en-US"/>
        </w:rPr>
        <w:t>00</w:t>
      </w:r>
      <w:r w:rsidR="00E80057" w:rsidRPr="00E70FD0">
        <w:rPr>
          <w:rFonts w:eastAsiaTheme="minorHAnsi"/>
          <w:kern w:val="0"/>
          <w:sz w:val="22"/>
          <w:szCs w:val="22"/>
          <w:lang w:eastAsia="en-US"/>
        </w:rPr>
        <w:t xml:space="preserve"> руб. НДС не облагается. Сумма задатка </w:t>
      </w:r>
      <w:r w:rsidR="00E80057" w:rsidRPr="008B7FE1">
        <w:rPr>
          <w:rFonts w:eastAsiaTheme="minorHAnsi"/>
          <w:kern w:val="0"/>
          <w:sz w:val="22"/>
          <w:szCs w:val="22"/>
          <w:lang w:eastAsia="en-US"/>
        </w:rPr>
        <w:t>162</w:t>
      </w:r>
      <w:r w:rsidR="00E80057">
        <w:rPr>
          <w:rFonts w:eastAsiaTheme="minorHAnsi"/>
          <w:kern w:val="0"/>
          <w:sz w:val="22"/>
          <w:szCs w:val="22"/>
          <w:lang w:eastAsia="en-US"/>
        </w:rPr>
        <w:t>000</w:t>
      </w:r>
      <w:r w:rsidR="00E80057" w:rsidRPr="00E70FD0">
        <w:rPr>
          <w:rFonts w:eastAsiaTheme="minorHAnsi"/>
          <w:kern w:val="0"/>
          <w:sz w:val="22"/>
          <w:szCs w:val="22"/>
          <w:lang w:eastAsia="en-US"/>
        </w:rPr>
        <w:t>.</w:t>
      </w:r>
      <w:r w:rsidR="00E80057" w:rsidRPr="00110632">
        <w:rPr>
          <w:rFonts w:eastAsiaTheme="minorHAnsi"/>
          <w:kern w:val="0"/>
          <w:sz w:val="22"/>
          <w:szCs w:val="22"/>
          <w:lang w:eastAsia="en-US"/>
        </w:rPr>
        <w:t>00</w:t>
      </w:r>
      <w:r w:rsidR="00E80057" w:rsidRPr="00E70FD0">
        <w:rPr>
          <w:rFonts w:eastAsiaTheme="minorHAnsi"/>
          <w:kern w:val="0"/>
          <w:sz w:val="22"/>
          <w:szCs w:val="22"/>
          <w:lang w:eastAsia="en-US"/>
        </w:rPr>
        <w:t xml:space="preserve"> руб. Шаг аукциона </w:t>
      </w:r>
      <w:r w:rsidR="00E80057">
        <w:rPr>
          <w:rFonts w:eastAsiaTheme="minorHAnsi"/>
          <w:kern w:val="0"/>
          <w:sz w:val="22"/>
          <w:szCs w:val="22"/>
          <w:lang w:eastAsia="en-US"/>
        </w:rPr>
        <w:t>5</w:t>
      </w:r>
      <w:r w:rsidR="00E80057" w:rsidRPr="00E70FD0">
        <w:rPr>
          <w:rFonts w:eastAsiaTheme="minorHAnsi"/>
          <w:kern w:val="0"/>
          <w:sz w:val="22"/>
          <w:szCs w:val="22"/>
          <w:lang w:eastAsia="en-US"/>
        </w:rPr>
        <w:t>000.00 руб</w:t>
      </w:r>
      <w:r>
        <w:rPr>
          <w:rFonts w:eastAsiaTheme="minorHAnsi"/>
          <w:kern w:val="0"/>
          <w:sz w:val="22"/>
          <w:szCs w:val="22"/>
          <w:lang w:eastAsia="en-US"/>
        </w:rPr>
        <w:t>.</w:t>
      </w:r>
    </w:p>
    <w:p w14:paraId="1F62A39A" w14:textId="2E5FCA5E" w:rsidR="00125404" w:rsidRPr="005901F6" w:rsidRDefault="00125404" w:rsidP="00CB5108">
      <w:pPr>
        <w:pStyle w:val="Standard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5901F6">
        <w:rPr>
          <w:b/>
          <w:sz w:val="22"/>
          <w:szCs w:val="22"/>
        </w:rPr>
        <w:t>Лот №</w:t>
      </w:r>
      <w:r w:rsidR="003B495A">
        <w:rPr>
          <w:b/>
          <w:sz w:val="22"/>
          <w:szCs w:val="22"/>
        </w:rPr>
        <w:t>9</w:t>
      </w:r>
      <w:r w:rsidRPr="005901F6">
        <w:rPr>
          <w:b/>
          <w:sz w:val="22"/>
          <w:szCs w:val="22"/>
        </w:rPr>
        <w:t xml:space="preserve"> </w:t>
      </w:r>
      <w:r w:rsidR="008B74BF" w:rsidRPr="005901F6">
        <w:rPr>
          <w:rFonts w:eastAsiaTheme="minorHAnsi"/>
          <w:kern w:val="0"/>
          <w:sz w:val="22"/>
          <w:szCs w:val="22"/>
          <w:lang w:eastAsia="en-US"/>
        </w:rPr>
        <w:t xml:space="preserve">Арестованное в пользу взыскателя АО «АЛЬФА-Банк», и принадлежащее должнику Жемановой С.В. имущество: автотранспортное средство Ауди </w:t>
      </w:r>
      <w:r w:rsidR="008B74BF" w:rsidRPr="005901F6">
        <w:rPr>
          <w:rFonts w:eastAsiaTheme="minorHAnsi"/>
          <w:kern w:val="0"/>
          <w:sz w:val="22"/>
          <w:szCs w:val="22"/>
          <w:lang w:val="en-US" w:eastAsia="en-US"/>
        </w:rPr>
        <w:t>Q</w:t>
      </w:r>
      <w:r w:rsidR="008B74BF" w:rsidRPr="005901F6">
        <w:rPr>
          <w:rFonts w:eastAsiaTheme="minorHAnsi"/>
          <w:kern w:val="0"/>
          <w:sz w:val="22"/>
          <w:szCs w:val="22"/>
          <w:lang w:eastAsia="en-US"/>
        </w:rPr>
        <w:t xml:space="preserve">7, 2014 года выпуска, VIN </w:t>
      </w:r>
      <w:r w:rsidR="008B74BF" w:rsidRPr="005901F6">
        <w:rPr>
          <w:rFonts w:eastAsiaTheme="minorHAnsi"/>
          <w:kern w:val="0"/>
          <w:sz w:val="22"/>
          <w:szCs w:val="22"/>
          <w:lang w:val="en-US" w:eastAsia="en-US"/>
        </w:rPr>
        <w:t>XW</w:t>
      </w:r>
      <w:r w:rsidR="008B74BF" w:rsidRPr="005901F6">
        <w:rPr>
          <w:rFonts w:eastAsiaTheme="minorHAnsi"/>
          <w:kern w:val="0"/>
          <w:sz w:val="22"/>
          <w:szCs w:val="22"/>
          <w:lang w:eastAsia="en-US"/>
        </w:rPr>
        <w:t>8</w:t>
      </w:r>
      <w:r w:rsidR="008B74BF" w:rsidRPr="005901F6">
        <w:rPr>
          <w:rFonts w:eastAsiaTheme="minorHAnsi"/>
          <w:kern w:val="0"/>
          <w:sz w:val="22"/>
          <w:szCs w:val="22"/>
          <w:lang w:val="en-US" w:eastAsia="en-US"/>
        </w:rPr>
        <w:t>ZZZ</w:t>
      </w:r>
      <w:r w:rsidR="008B74BF" w:rsidRPr="005901F6">
        <w:rPr>
          <w:rFonts w:eastAsiaTheme="minorHAnsi"/>
          <w:kern w:val="0"/>
          <w:sz w:val="22"/>
          <w:szCs w:val="22"/>
          <w:lang w:eastAsia="en-US"/>
        </w:rPr>
        <w:t>4</w:t>
      </w:r>
      <w:r w:rsidR="008B74BF" w:rsidRPr="005901F6">
        <w:rPr>
          <w:rFonts w:eastAsiaTheme="minorHAnsi"/>
          <w:kern w:val="0"/>
          <w:sz w:val="22"/>
          <w:szCs w:val="22"/>
          <w:lang w:val="en-US" w:eastAsia="en-US"/>
        </w:rPr>
        <w:t>LXEG</w:t>
      </w:r>
      <w:r w:rsidR="008B74BF" w:rsidRPr="005901F6">
        <w:rPr>
          <w:rFonts w:eastAsiaTheme="minorHAnsi"/>
          <w:kern w:val="0"/>
          <w:sz w:val="22"/>
          <w:szCs w:val="22"/>
          <w:lang w:eastAsia="en-US"/>
        </w:rPr>
        <w:t xml:space="preserve">001472, обременение: залог в пользу взыскателя, запрет на совершение регистрационных действий. По информации предоставленной ФССП имущество передано на ответственное хранение и размещено по адресу: </w:t>
      </w:r>
      <w:r w:rsidR="008B74BF" w:rsidRPr="005901F6">
        <w:rPr>
          <w:sz w:val="22"/>
          <w:szCs w:val="22"/>
        </w:rPr>
        <w:t xml:space="preserve">г. Санкт-Петербург, </w:t>
      </w:r>
      <w:r w:rsidR="005901F6">
        <w:rPr>
          <w:sz w:val="22"/>
          <w:szCs w:val="22"/>
        </w:rPr>
        <w:t>ул. Профессора Качалова</w:t>
      </w:r>
      <w:r w:rsidR="008B74BF" w:rsidRPr="005901F6">
        <w:rPr>
          <w:sz w:val="22"/>
          <w:szCs w:val="22"/>
        </w:rPr>
        <w:t xml:space="preserve">, </w:t>
      </w:r>
      <w:r w:rsidR="005901F6">
        <w:rPr>
          <w:sz w:val="22"/>
          <w:szCs w:val="22"/>
        </w:rPr>
        <w:t>д</w:t>
      </w:r>
      <w:r w:rsidR="008B74BF" w:rsidRPr="005901F6">
        <w:rPr>
          <w:sz w:val="22"/>
          <w:szCs w:val="22"/>
        </w:rPr>
        <w:t>.</w:t>
      </w:r>
      <w:r w:rsidR="005901F6">
        <w:rPr>
          <w:sz w:val="22"/>
          <w:szCs w:val="22"/>
        </w:rPr>
        <w:t>14, лит.</w:t>
      </w:r>
      <w:r w:rsidR="003A538C">
        <w:rPr>
          <w:sz w:val="22"/>
          <w:szCs w:val="22"/>
        </w:rPr>
        <w:t xml:space="preserve"> </w:t>
      </w:r>
      <w:r w:rsidR="005901F6">
        <w:rPr>
          <w:sz w:val="22"/>
          <w:szCs w:val="22"/>
        </w:rPr>
        <w:t>В</w:t>
      </w:r>
      <w:r w:rsidR="003A538C">
        <w:rPr>
          <w:sz w:val="22"/>
          <w:szCs w:val="22"/>
        </w:rPr>
        <w:t xml:space="preserve">, </w:t>
      </w:r>
      <w:r w:rsidR="003A538C">
        <w:rPr>
          <w:rFonts w:eastAsiaTheme="minorHAnsi"/>
          <w:kern w:val="0"/>
          <w:sz w:val="22"/>
          <w:szCs w:val="22"/>
          <w:lang w:eastAsia="en-US"/>
        </w:rPr>
        <w:t>сведения о пробеге не представлены</w:t>
      </w:r>
      <w:r w:rsidR="008B74BF" w:rsidRPr="005901F6">
        <w:rPr>
          <w:sz w:val="22"/>
          <w:szCs w:val="22"/>
        </w:rPr>
        <w:t>.</w:t>
      </w:r>
      <w:r w:rsidR="008B74BF" w:rsidRPr="005901F6">
        <w:rPr>
          <w:rFonts w:eastAsiaTheme="minorHAnsi"/>
          <w:kern w:val="0"/>
          <w:sz w:val="22"/>
          <w:szCs w:val="22"/>
          <w:lang w:eastAsia="en-US"/>
        </w:rPr>
        <w:t xml:space="preserve"> Начальная цена </w:t>
      </w:r>
      <w:r w:rsidR="00766569" w:rsidRPr="005901F6">
        <w:rPr>
          <w:rFonts w:eastAsiaTheme="minorHAnsi"/>
          <w:kern w:val="0"/>
          <w:sz w:val="22"/>
          <w:szCs w:val="22"/>
          <w:lang w:eastAsia="en-US"/>
        </w:rPr>
        <w:t>2269000</w:t>
      </w:r>
      <w:r w:rsidR="008B74BF" w:rsidRPr="005901F6">
        <w:rPr>
          <w:rFonts w:eastAsiaTheme="minorHAnsi"/>
          <w:kern w:val="0"/>
          <w:sz w:val="22"/>
          <w:szCs w:val="22"/>
          <w:lang w:eastAsia="en-US"/>
        </w:rPr>
        <w:t xml:space="preserve">.00 руб. НДС не облагается. Сумма задатка </w:t>
      </w:r>
      <w:r w:rsidR="00766569" w:rsidRPr="005901F6">
        <w:rPr>
          <w:rFonts w:eastAsiaTheme="minorHAnsi"/>
          <w:kern w:val="0"/>
          <w:sz w:val="22"/>
          <w:szCs w:val="22"/>
          <w:lang w:eastAsia="en-US"/>
        </w:rPr>
        <w:t>341</w:t>
      </w:r>
      <w:r w:rsidR="008B74BF" w:rsidRPr="005901F6">
        <w:rPr>
          <w:rFonts w:eastAsiaTheme="minorHAnsi"/>
          <w:kern w:val="0"/>
          <w:sz w:val="22"/>
          <w:szCs w:val="22"/>
          <w:lang w:eastAsia="en-US"/>
        </w:rPr>
        <w:t>000.00 руб. Шаг аукциона 5000.00 руб</w:t>
      </w:r>
      <w:r w:rsidRPr="005901F6">
        <w:rPr>
          <w:rFonts w:eastAsiaTheme="minorHAnsi"/>
          <w:kern w:val="0"/>
          <w:sz w:val="22"/>
          <w:szCs w:val="22"/>
          <w:lang w:eastAsia="en-US"/>
        </w:rPr>
        <w:t>.</w:t>
      </w:r>
    </w:p>
    <w:p w14:paraId="575C33EB" w14:textId="19A28F09" w:rsidR="007B1A2D" w:rsidRDefault="007B1A2D" w:rsidP="00CB5108">
      <w:pPr>
        <w:pStyle w:val="Standard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E70FD0">
        <w:rPr>
          <w:b/>
          <w:sz w:val="22"/>
          <w:szCs w:val="22"/>
        </w:rPr>
        <w:t>Лот №</w:t>
      </w:r>
      <w:r w:rsidR="003B495A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 xml:space="preserve"> </w:t>
      </w:r>
      <w:r w:rsidRPr="00E70FD0">
        <w:rPr>
          <w:rFonts w:eastAsiaTheme="minorHAnsi"/>
          <w:kern w:val="0"/>
          <w:sz w:val="22"/>
          <w:szCs w:val="22"/>
          <w:lang w:eastAsia="en-US"/>
        </w:rPr>
        <w:t>Арестованн</w:t>
      </w:r>
      <w:r>
        <w:rPr>
          <w:rFonts w:eastAsiaTheme="minorHAnsi"/>
          <w:kern w:val="0"/>
          <w:sz w:val="22"/>
          <w:szCs w:val="22"/>
          <w:lang w:eastAsia="en-US"/>
        </w:rPr>
        <w:t xml:space="preserve">ое в пользу взыскателя </w:t>
      </w:r>
      <w:r w:rsidR="00766569">
        <w:rPr>
          <w:rFonts w:eastAsiaTheme="minorHAnsi"/>
          <w:kern w:val="0"/>
          <w:sz w:val="22"/>
          <w:szCs w:val="22"/>
          <w:lang w:eastAsia="en-US"/>
        </w:rPr>
        <w:t>ПАО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«</w:t>
      </w:r>
      <w:r w:rsidR="00766569">
        <w:rPr>
          <w:rFonts w:eastAsiaTheme="minorHAnsi"/>
          <w:kern w:val="0"/>
          <w:sz w:val="22"/>
          <w:szCs w:val="22"/>
          <w:lang w:eastAsia="en-US"/>
        </w:rPr>
        <w:t>Промсвязьбанк</w:t>
      </w:r>
      <w:r>
        <w:rPr>
          <w:rFonts w:eastAsiaTheme="minorHAnsi"/>
          <w:kern w:val="0"/>
          <w:sz w:val="22"/>
          <w:szCs w:val="22"/>
          <w:lang w:eastAsia="en-US"/>
        </w:rPr>
        <w:t>», и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принадлежащее должнику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766569">
        <w:rPr>
          <w:rFonts w:eastAsiaTheme="minorHAnsi"/>
          <w:kern w:val="0"/>
          <w:sz w:val="22"/>
          <w:szCs w:val="22"/>
          <w:lang w:eastAsia="en-US"/>
        </w:rPr>
        <w:t>Шиловой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766569">
        <w:rPr>
          <w:rFonts w:eastAsiaTheme="minorHAnsi"/>
          <w:kern w:val="0"/>
          <w:sz w:val="22"/>
          <w:szCs w:val="22"/>
          <w:lang w:eastAsia="en-US"/>
        </w:rPr>
        <w:t>М</w:t>
      </w:r>
      <w:r>
        <w:rPr>
          <w:rFonts w:eastAsiaTheme="minorHAnsi"/>
          <w:kern w:val="0"/>
          <w:sz w:val="22"/>
          <w:szCs w:val="22"/>
          <w:lang w:eastAsia="en-US"/>
        </w:rPr>
        <w:t>.</w:t>
      </w:r>
      <w:r w:rsidR="00766569">
        <w:rPr>
          <w:rFonts w:eastAsiaTheme="minorHAnsi"/>
          <w:kern w:val="0"/>
          <w:sz w:val="22"/>
          <w:szCs w:val="22"/>
          <w:lang w:eastAsia="en-US"/>
        </w:rPr>
        <w:t>А</w:t>
      </w:r>
      <w:r>
        <w:rPr>
          <w:rFonts w:eastAsiaTheme="minorHAnsi"/>
          <w:kern w:val="0"/>
          <w:sz w:val="22"/>
          <w:szCs w:val="22"/>
          <w:lang w:eastAsia="en-US"/>
        </w:rPr>
        <w:t>.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имущество: автотранспортное средство </w:t>
      </w:r>
      <w:r w:rsidR="00766569">
        <w:rPr>
          <w:rFonts w:eastAsiaTheme="minorHAnsi"/>
          <w:kern w:val="0"/>
          <w:sz w:val="22"/>
          <w:szCs w:val="22"/>
          <w:lang w:eastAsia="en-US"/>
        </w:rPr>
        <w:t xml:space="preserve">КИА </w:t>
      </w:r>
      <w:r w:rsidR="00766569">
        <w:rPr>
          <w:rFonts w:eastAsiaTheme="minorHAnsi"/>
          <w:kern w:val="0"/>
          <w:sz w:val="22"/>
          <w:szCs w:val="22"/>
          <w:lang w:val="en-US" w:eastAsia="en-US"/>
        </w:rPr>
        <w:t>RIO</w:t>
      </w:r>
      <w:r w:rsidRPr="00E70FD0">
        <w:rPr>
          <w:rFonts w:eastAsiaTheme="minorHAnsi"/>
          <w:kern w:val="0"/>
          <w:sz w:val="22"/>
          <w:szCs w:val="22"/>
          <w:lang w:eastAsia="en-US"/>
        </w:rPr>
        <w:t>, 20</w:t>
      </w:r>
      <w:r w:rsidR="00766569" w:rsidRPr="00766569">
        <w:rPr>
          <w:rFonts w:eastAsiaTheme="minorHAnsi"/>
          <w:kern w:val="0"/>
          <w:sz w:val="22"/>
          <w:szCs w:val="22"/>
          <w:lang w:eastAsia="en-US"/>
        </w:rPr>
        <w:t>16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года выпуска, VIN </w:t>
      </w:r>
      <w:r w:rsidR="00766569">
        <w:rPr>
          <w:rFonts w:eastAsiaTheme="minorHAnsi"/>
          <w:kern w:val="0"/>
          <w:sz w:val="22"/>
          <w:szCs w:val="22"/>
          <w:lang w:val="en-US" w:eastAsia="en-US"/>
        </w:rPr>
        <w:t>Z</w:t>
      </w:r>
      <w:r w:rsidR="00766569" w:rsidRPr="00766569">
        <w:rPr>
          <w:rFonts w:eastAsiaTheme="minorHAnsi"/>
          <w:kern w:val="0"/>
          <w:sz w:val="22"/>
          <w:szCs w:val="22"/>
          <w:lang w:eastAsia="en-US"/>
        </w:rPr>
        <w:t>94</w:t>
      </w:r>
      <w:r w:rsidR="00766569">
        <w:rPr>
          <w:rFonts w:eastAsiaTheme="minorHAnsi"/>
          <w:kern w:val="0"/>
          <w:sz w:val="22"/>
          <w:szCs w:val="22"/>
          <w:lang w:val="en-US" w:eastAsia="en-US"/>
        </w:rPr>
        <w:t>CB</w:t>
      </w:r>
      <w:r w:rsidR="00766569" w:rsidRPr="00766569">
        <w:rPr>
          <w:rFonts w:eastAsiaTheme="minorHAnsi"/>
          <w:kern w:val="0"/>
          <w:sz w:val="22"/>
          <w:szCs w:val="22"/>
          <w:lang w:eastAsia="en-US"/>
        </w:rPr>
        <w:t>41</w:t>
      </w:r>
      <w:r w:rsidR="00766569">
        <w:rPr>
          <w:rFonts w:eastAsiaTheme="minorHAnsi"/>
          <w:kern w:val="0"/>
          <w:sz w:val="22"/>
          <w:szCs w:val="22"/>
          <w:lang w:val="en-US" w:eastAsia="en-US"/>
        </w:rPr>
        <w:t>ABHR</w:t>
      </w:r>
      <w:r w:rsidR="00766569" w:rsidRPr="00766569">
        <w:rPr>
          <w:rFonts w:eastAsiaTheme="minorHAnsi"/>
          <w:kern w:val="0"/>
          <w:sz w:val="22"/>
          <w:szCs w:val="22"/>
          <w:lang w:eastAsia="en-US"/>
        </w:rPr>
        <w:t>398599</w:t>
      </w:r>
      <w:r w:rsidRPr="00E70FD0">
        <w:rPr>
          <w:rFonts w:eastAsiaTheme="minorHAnsi"/>
          <w:kern w:val="0"/>
          <w:sz w:val="22"/>
          <w:szCs w:val="22"/>
          <w:lang w:eastAsia="en-US"/>
        </w:rPr>
        <w:t>, обременение: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Pr="003404C2">
        <w:rPr>
          <w:rFonts w:eastAsiaTheme="minorHAnsi"/>
          <w:kern w:val="0"/>
          <w:sz w:val="22"/>
          <w:szCs w:val="22"/>
          <w:lang w:eastAsia="en-US"/>
        </w:rPr>
        <w:t>залог в пользу взыскателя</w:t>
      </w:r>
      <w:r>
        <w:rPr>
          <w:rFonts w:eastAsiaTheme="minorHAnsi"/>
          <w:kern w:val="0"/>
          <w:sz w:val="22"/>
          <w:szCs w:val="22"/>
          <w:lang w:eastAsia="en-US"/>
        </w:rPr>
        <w:t>,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запрет на совершение регистрационных действий. По информации предоставленной ФССП имущество передано на ответственное хранение и размещено по адресу: </w:t>
      </w:r>
      <w:r w:rsidRPr="00B7403D">
        <w:rPr>
          <w:color w:val="000000"/>
          <w:sz w:val="22"/>
          <w:szCs w:val="22"/>
        </w:rPr>
        <w:t xml:space="preserve">г. Санкт-Петербург, </w:t>
      </w:r>
      <w:r>
        <w:rPr>
          <w:color w:val="000000"/>
          <w:sz w:val="22"/>
          <w:szCs w:val="22"/>
        </w:rPr>
        <w:t>дорога на Петрославянку, уч.21</w:t>
      </w:r>
      <w:r w:rsidR="00EE1BAC">
        <w:rPr>
          <w:color w:val="000000"/>
          <w:sz w:val="22"/>
          <w:szCs w:val="22"/>
        </w:rPr>
        <w:t xml:space="preserve">, </w:t>
      </w:r>
      <w:r w:rsidR="00EE1BAC">
        <w:rPr>
          <w:rFonts w:eastAsiaTheme="minorHAnsi"/>
          <w:kern w:val="0"/>
          <w:sz w:val="22"/>
          <w:szCs w:val="22"/>
          <w:lang w:eastAsia="en-US"/>
        </w:rPr>
        <w:t>сведения о пробеге, типе коробки передач не представлены</w:t>
      </w:r>
      <w:r>
        <w:rPr>
          <w:color w:val="000000"/>
          <w:sz w:val="22"/>
          <w:szCs w:val="22"/>
        </w:rPr>
        <w:t>.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Начальная цена </w:t>
      </w:r>
      <w:r w:rsidR="00766569" w:rsidRPr="008B7FE1">
        <w:rPr>
          <w:rFonts w:eastAsiaTheme="minorHAnsi"/>
          <w:kern w:val="0"/>
          <w:sz w:val="22"/>
          <w:szCs w:val="22"/>
          <w:lang w:eastAsia="en-US"/>
        </w:rPr>
        <w:t>1442000</w:t>
      </w:r>
      <w:r w:rsidRPr="00E70FD0">
        <w:rPr>
          <w:rFonts w:eastAsiaTheme="minorHAnsi"/>
          <w:kern w:val="0"/>
          <w:sz w:val="22"/>
          <w:szCs w:val="22"/>
          <w:lang w:eastAsia="en-US"/>
        </w:rPr>
        <w:t>.</w:t>
      </w:r>
      <w:r>
        <w:rPr>
          <w:rFonts w:eastAsiaTheme="minorHAnsi"/>
          <w:kern w:val="0"/>
          <w:sz w:val="22"/>
          <w:szCs w:val="22"/>
          <w:lang w:eastAsia="en-US"/>
        </w:rPr>
        <w:t>00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руб. НДС не облагается. Сумма задатка </w:t>
      </w:r>
      <w:r>
        <w:rPr>
          <w:rFonts w:eastAsiaTheme="minorHAnsi"/>
          <w:kern w:val="0"/>
          <w:sz w:val="22"/>
          <w:szCs w:val="22"/>
          <w:lang w:eastAsia="en-US"/>
        </w:rPr>
        <w:t>2</w:t>
      </w:r>
      <w:r w:rsidR="00766569" w:rsidRPr="008B7FE1">
        <w:rPr>
          <w:rFonts w:eastAsiaTheme="minorHAnsi"/>
          <w:kern w:val="0"/>
          <w:sz w:val="22"/>
          <w:szCs w:val="22"/>
          <w:lang w:eastAsia="en-US"/>
        </w:rPr>
        <w:t>1</w:t>
      </w:r>
      <w:r>
        <w:rPr>
          <w:rFonts w:eastAsiaTheme="minorHAnsi"/>
          <w:kern w:val="0"/>
          <w:sz w:val="22"/>
          <w:szCs w:val="22"/>
          <w:lang w:eastAsia="en-US"/>
        </w:rPr>
        <w:t>7000</w:t>
      </w:r>
      <w:r w:rsidRPr="00E70FD0">
        <w:rPr>
          <w:rFonts w:eastAsiaTheme="minorHAnsi"/>
          <w:kern w:val="0"/>
          <w:sz w:val="22"/>
          <w:szCs w:val="22"/>
          <w:lang w:eastAsia="en-US"/>
        </w:rPr>
        <w:t>.</w:t>
      </w:r>
      <w:r w:rsidRPr="00110632">
        <w:rPr>
          <w:rFonts w:eastAsiaTheme="minorHAnsi"/>
          <w:kern w:val="0"/>
          <w:sz w:val="22"/>
          <w:szCs w:val="22"/>
          <w:lang w:eastAsia="en-US"/>
        </w:rPr>
        <w:t>00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руб. Шаг аукциона </w:t>
      </w:r>
      <w:r>
        <w:rPr>
          <w:rFonts w:eastAsiaTheme="minorHAnsi"/>
          <w:kern w:val="0"/>
          <w:sz w:val="22"/>
          <w:szCs w:val="22"/>
          <w:lang w:eastAsia="en-US"/>
        </w:rPr>
        <w:t>5</w:t>
      </w:r>
      <w:r w:rsidRPr="00E70FD0">
        <w:rPr>
          <w:rFonts w:eastAsiaTheme="minorHAnsi"/>
          <w:kern w:val="0"/>
          <w:sz w:val="22"/>
          <w:szCs w:val="22"/>
          <w:lang w:eastAsia="en-US"/>
        </w:rPr>
        <w:t>000.00 руб</w:t>
      </w:r>
      <w:r w:rsidR="005C2CF8">
        <w:rPr>
          <w:rFonts w:eastAsiaTheme="minorHAnsi"/>
          <w:kern w:val="0"/>
          <w:sz w:val="22"/>
          <w:szCs w:val="22"/>
          <w:lang w:eastAsia="en-US"/>
        </w:rPr>
        <w:t>.</w:t>
      </w:r>
    </w:p>
    <w:p w14:paraId="47AD543A" w14:textId="49C48E47" w:rsidR="005370D5" w:rsidRDefault="005370D5" w:rsidP="00CB5108">
      <w:pPr>
        <w:pStyle w:val="Standard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E70FD0">
        <w:rPr>
          <w:b/>
          <w:sz w:val="22"/>
          <w:szCs w:val="22"/>
        </w:rPr>
        <w:t>Лот №</w:t>
      </w:r>
      <w:r w:rsidR="003B495A"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 xml:space="preserve"> </w:t>
      </w:r>
      <w:r w:rsidRPr="00E70FD0">
        <w:rPr>
          <w:rFonts w:eastAsiaTheme="minorHAnsi"/>
          <w:kern w:val="0"/>
          <w:sz w:val="22"/>
          <w:szCs w:val="22"/>
          <w:lang w:eastAsia="en-US"/>
        </w:rPr>
        <w:t>Арестованн</w:t>
      </w:r>
      <w:r>
        <w:rPr>
          <w:rFonts w:eastAsiaTheme="minorHAnsi"/>
          <w:kern w:val="0"/>
          <w:sz w:val="22"/>
          <w:szCs w:val="22"/>
          <w:lang w:eastAsia="en-US"/>
        </w:rPr>
        <w:t>ое в пользу взыскателя ПАО «</w:t>
      </w:r>
      <w:r w:rsidR="005901F6">
        <w:rPr>
          <w:rFonts w:eastAsiaTheme="minorHAnsi"/>
          <w:kern w:val="0"/>
          <w:sz w:val="22"/>
          <w:szCs w:val="22"/>
          <w:lang w:eastAsia="en-US"/>
        </w:rPr>
        <w:t>СОВКОМБАНК</w:t>
      </w:r>
      <w:r>
        <w:rPr>
          <w:rFonts w:eastAsiaTheme="minorHAnsi"/>
          <w:kern w:val="0"/>
          <w:sz w:val="22"/>
          <w:szCs w:val="22"/>
          <w:lang w:eastAsia="en-US"/>
        </w:rPr>
        <w:t>», и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принадлежащее должнику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5901F6">
        <w:rPr>
          <w:rFonts w:eastAsiaTheme="minorHAnsi"/>
          <w:kern w:val="0"/>
          <w:sz w:val="22"/>
          <w:szCs w:val="22"/>
          <w:lang w:eastAsia="en-US"/>
        </w:rPr>
        <w:t>Ермакову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5901F6">
        <w:rPr>
          <w:rFonts w:eastAsiaTheme="minorHAnsi"/>
          <w:kern w:val="0"/>
          <w:sz w:val="22"/>
          <w:szCs w:val="22"/>
          <w:lang w:eastAsia="en-US"/>
        </w:rPr>
        <w:t>П</w:t>
      </w:r>
      <w:r>
        <w:rPr>
          <w:rFonts w:eastAsiaTheme="minorHAnsi"/>
          <w:kern w:val="0"/>
          <w:sz w:val="22"/>
          <w:szCs w:val="22"/>
          <w:lang w:eastAsia="en-US"/>
        </w:rPr>
        <w:t>.</w:t>
      </w:r>
      <w:r w:rsidR="005901F6">
        <w:rPr>
          <w:rFonts w:eastAsiaTheme="minorHAnsi"/>
          <w:kern w:val="0"/>
          <w:sz w:val="22"/>
          <w:szCs w:val="22"/>
          <w:lang w:eastAsia="en-US"/>
        </w:rPr>
        <w:t>К</w:t>
      </w:r>
      <w:r>
        <w:rPr>
          <w:rFonts w:eastAsiaTheme="minorHAnsi"/>
          <w:kern w:val="0"/>
          <w:sz w:val="22"/>
          <w:szCs w:val="22"/>
          <w:lang w:eastAsia="en-US"/>
        </w:rPr>
        <w:t>.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имущество: автотранспортное средство </w:t>
      </w:r>
      <w:r w:rsidR="005901F6">
        <w:rPr>
          <w:rFonts w:eastAsiaTheme="minorHAnsi"/>
          <w:kern w:val="0"/>
          <w:sz w:val="22"/>
          <w:szCs w:val="22"/>
          <w:lang w:val="en-US" w:eastAsia="en-US"/>
        </w:rPr>
        <w:t>LADA</w:t>
      </w:r>
      <w:r w:rsidR="005901F6" w:rsidRPr="005901F6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5901F6">
        <w:rPr>
          <w:rFonts w:eastAsiaTheme="minorHAnsi"/>
          <w:kern w:val="0"/>
          <w:sz w:val="22"/>
          <w:szCs w:val="22"/>
          <w:lang w:val="en-US" w:eastAsia="en-US"/>
        </w:rPr>
        <w:t>NIVA</w:t>
      </w:r>
      <w:r w:rsidR="005901F6" w:rsidRPr="005901F6">
        <w:rPr>
          <w:rFonts w:eastAsiaTheme="minorHAnsi"/>
          <w:kern w:val="0"/>
          <w:sz w:val="22"/>
          <w:szCs w:val="22"/>
          <w:lang w:eastAsia="en-US"/>
        </w:rPr>
        <w:t xml:space="preserve"> 212300</w:t>
      </w:r>
      <w:r w:rsidRPr="00E70FD0">
        <w:rPr>
          <w:rFonts w:eastAsiaTheme="minorHAnsi"/>
          <w:kern w:val="0"/>
          <w:sz w:val="22"/>
          <w:szCs w:val="22"/>
          <w:lang w:eastAsia="en-US"/>
        </w:rPr>
        <w:t>, 20</w:t>
      </w:r>
      <w:r w:rsidR="005901F6" w:rsidRPr="005901F6">
        <w:rPr>
          <w:rFonts w:eastAsiaTheme="minorHAnsi"/>
          <w:kern w:val="0"/>
          <w:sz w:val="22"/>
          <w:szCs w:val="22"/>
          <w:lang w:eastAsia="en-US"/>
        </w:rPr>
        <w:t>22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года выпуска, VIN </w:t>
      </w:r>
      <w:r w:rsidR="005901F6">
        <w:rPr>
          <w:rFonts w:eastAsiaTheme="minorHAnsi"/>
          <w:kern w:val="0"/>
          <w:sz w:val="22"/>
          <w:szCs w:val="22"/>
          <w:lang w:val="en-US" w:eastAsia="en-US"/>
        </w:rPr>
        <w:t>XTA</w:t>
      </w:r>
      <w:r w:rsidR="005901F6" w:rsidRPr="005901F6">
        <w:rPr>
          <w:rFonts w:eastAsiaTheme="minorHAnsi"/>
          <w:kern w:val="0"/>
          <w:sz w:val="22"/>
          <w:szCs w:val="22"/>
          <w:lang w:eastAsia="en-US"/>
        </w:rPr>
        <w:t>212300</w:t>
      </w:r>
      <w:r w:rsidR="005901F6">
        <w:rPr>
          <w:rFonts w:eastAsiaTheme="minorHAnsi"/>
          <w:kern w:val="0"/>
          <w:sz w:val="22"/>
          <w:szCs w:val="22"/>
          <w:lang w:eastAsia="en-US"/>
        </w:rPr>
        <w:t>Р</w:t>
      </w:r>
      <w:r w:rsidR="005901F6" w:rsidRPr="005901F6">
        <w:rPr>
          <w:rFonts w:eastAsiaTheme="minorHAnsi"/>
          <w:kern w:val="0"/>
          <w:sz w:val="22"/>
          <w:szCs w:val="22"/>
          <w:lang w:eastAsia="en-US"/>
        </w:rPr>
        <w:t>0825584</w:t>
      </w:r>
      <w:r w:rsidRPr="00E70FD0">
        <w:rPr>
          <w:rFonts w:eastAsiaTheme="minorHAnsi"/>
          <w:kern w:val="0"/>
          <w:sz w:val="22"/>
          <w:szCs w:val="22"/>
          <w:lang w:eastAsia="en-US"/>
        </w:rPr>
        <w:t>, обременение: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Pr="003404C2">
        <w:rPr>
          <w:rFonts w:eastAsiaTheme="minorHAnsi"/>
          <w:kern w:val="0"/>
          <w:sz w:val="22"/>
          <w:szCs w:val="22"/>
          <w:lang w:eastAsia="en-US"/>
        </w:rPr>
        <w:t>залог в пользу взыскателя</w:t>
      </w:r>
      <w:r>
        <w:rPr>
          <w:rFonts w:eastAsiaTheme="minorHAnsi"/>
          <w:kern w:val="0"/>
          <w:sz w:val="22"/>
          <w:szCs w:val="22"/>
          <w:lang w:eastAsia="en-US"/>
        </w:rPr>
        <w:t>,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запрет на совершение регистрационных действий. По информации предоставленной ФССП имущество передано на ответственное хранение и размещено по адресу: </w:t>
      </w:r>
      <w:r w:rsidRPr="00B7403D">
        <w:rPr>
          <w:color w:val="000000"/>
          <w:sz w:val="22"/>
          <w:szCs w:val="22"/>
        </w:rPr>
        <w:t xml:space="preserve">г. Санкт-Петербург, </w:t>
      </w:r>
      <w:r w:rsidR="005901F6">
        <w:rPr>
          <w:color w:val="000000"/>
          <w:sz w:val="22"/>
          <w:szCs w:val="22"/>
        </w:rPr>
        <w:t>ул. Заставская</w:t>
      </w:r>
      <w:r>
        <w:rPr>
          <w:color w:val="000000"/>
          <w:sz w:val="22"/>
          <w:szCs w:val="22"/>
        </w:rPr>
        <w:t>, д.</w:t>
      </w:r>
      <w:r w:rsidR="005901F6">
        <w:rPr>
          <w:color w:val="000000"/>
          <w:sz w:val="22"/>
          <w:szCs w:val="22"/>
        </w:rPr>
        <w:t>1</w:t>
      </w:r>
      <w:r w:rsidR="0033441B">
        <w:rPr>
          <w:color w:val="000000"/>
          <w:sz w:val="22"/>
          <w:szCs w:val="22"/>
        </w:rPr>
        <w:t xml:space="preserve">, </w:t>
      </w:r>
      <w:r w:rsidR="0033441B">
        <w:rPr>
          <w:rFonts w:eastAsiaTheme="minorHAnsi"/>
          <w:kern w:val="0"/>
          <w:sz w:val="22"/>
          <w:szCs w:val="22"/>
          <w:lang w:eastAsia="en-US"/>
        </w:rPr>
        <w:t>сведения о пробеге, типе коробки передач не представлены</w:t>
      </w:r>
      <w:r>
        <w:rPr>
          <w:color w:val="000000"/>
          <w:sz w:val="22"/>
          <w:szCs w:val="22"/>
        </w:rPr>
        <w:t>.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Начальная цена </w:t>
      </w:r>
      <w:r w:rsidR="005901F6">
        <w:rPr>
          <w:rFonts w:eastAsiaTheme="minorHAnsi"/>
          <w:kern w:val="0"/>
          <w:sz w:val="22"/>
          <w:szCs w:val="22"/>
          <w:lang w:eastAsia="en-US"/>
        </w:rPr>
        <w:t>751649</w:t>
      </w:r>
      <w:r w:rsidRPr="00E70FD0">
        <w:rPr>
          <w:rFonts w:eastAsiaTheme="minorHAnsi"/>
          <w:kern w:val="0"/>
          <w:sz w:val="22"/>
          <w:szCs w:val="22"/>
          <w:lang w:eastAsia="en-US"/>
        </w:rPr>
        <w:t>.</w:t>
      </w:r>
      <w:r w:rsidR="005901F6">
        <w:rPr>
          <w:rFonts w:eastAsiaTheme="minorHAnsi"/>
          <w:kern w:val="0"/>
          <w:sz w:val="22"/>
          <w:szCs w:val="22"/>
          <w:lang w:eastAsia="en-US"/>
        </w:rPr>
        <w:t>13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руб. НДС не облагается. Сумма задатка </w:t>
      </w:r>
      <w:r w:rsidR="005901F6">
        <w:rPr>
          <w:rFonts w:eastAsiaTheme="minorHAnsi"/>
          <w:kern w:val="0"/>
          <w:sz w:val="22"/>
          <w:szCs w:val="22"/>
          <w:lang w:eastAsia="en-US"/>
        </w:rPr>
        <w:t>113</w:t>
      </w:r>
      <w:r>
        <w:rPr>
          <w:rFonts w:eastAsiaTheme="minorHAnsi"/>
          <w:kern w:val="0"/>
          <w:sz w:val="22"/>
          <w:szCs w:val="22"/>
          <w:lang w:eastAsia="en-US"/>
        </w:rPr>
        <w:t>000</w:t>
      </w:r>
      <w:r w:rsidRPr="00E70FD0">
        <w:rPr>
          <w:rFonts w:eastAsiaTheme="minorHAnsi"/>
          <w:kern w:val="0"/>
          <w:sz w:val="22"/>
          <w:szCs w:val="22"/>
          <w:lang w:eastAsia="en-US"/>
        </w:rPr>
        <w:t>.</w:t>
      </w:r>
      <w:r w:rsidRPr="00110632">
        <w:rPr>
          <w:rFonts w:eastAsiaTheme="minorHAnsi"/>
          <w:kern w:val="0"/>
          <w:sz w:val="22"/>
          <w:szCs w:val="22"/>
          <w:lang w:eastAsia="en-US"/>
        </w:rPr>
        <w:t>00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руб. Шаг аукциона </w:t>
      </w:r>
      <w:r>
        <w:rPr>
          <w:rFonts w:eastAsiaTheme="minorHAnsi"/>
          <w:kern w:val="0"/>
          <w:sz w:val="22"/>
          <w:szCs w:val="22"/>
          <w:lang w:eastAsia="en-US"/>
        </w:rPr>
        <w:t>5</w:t>
      </w:r>
      <w:r w:rsidRPr="00E70FD0">
        <w:rPr>
          <w:rFonts w:eastAsiaTheme="minorHAnsi"/>
          <w:kern w:val="0"/>
          <w:sz w:val="22"/>
          <w:szCs w:val="22"/>
          <w:lang w:eastAsia="en-US"/>
        </w:rPr>
        <w:t>000.00 руб</w:t>
      </w:r>
      <w:r>
        <w:rPr>
          <w:rFonts w:eastAsiaTheme="minorHAnsi"/>
          <w:kern w:val="0"/>
          <w:sz w:val="22"/>
          <w:szCs w:val="22"/>
          <w:lang w:eastAsia="en-US"/>
        </w:rPr>
        <w:t>.</w:t>
      </w:r>
    </w:p>
    <w:p w14:paraId="5F6BFF9A" w14:textId="06189530" w:rsidR="005736F2" w:rsidRDefault="005736F2" w:rsidP="00CB5108">
      <w:pPr>
        <w:pStyle w:val="Standard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E70FD0">
        <w:rPr>
          <w:b/>
          <w:sz w:val="22"/>
          <w:szCs w:val="22"/>
        </w:rPr>
        <w:t>Лот №</w:t>
      </w:r>
      <w:r w:rsidR="003B495A"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 xml:space="preserve"> </w:t>
      </w:r>
      <w:r w:rsidRPr="00E70FD0">
        <w:rPr>
          <w:rFonts w:eastAsiaTheme="minorHAnsi"/>
          <w:kern w:val="0"/>
          <w:sz w:val="22"/>
          <w:szCs w:val="22"/>
          <w:lang w:eastAsia="en-US"/>
        </w:rPr>
        <w:t>Арестованн</w:t>
      </w:r>
      <w:r>
        <w:rPr>
          <w:rFonts w:eastAsiaTheme="minorHAnsi"/>
          <w:kern w:val="0"/>
          <w:sz w:val="22"/>
          <w:szCs w:val="22"/>
          <w:lang w:eastAsia="en-US"/>
        </w:rPr>
        <w:t xml:space="preserve">ое в пользу взыскателя ПАО «СОВКОМБАНК», </w:t>
      </w:r>
      <w:r w:rsidR="008F76FA">
        <w:rPr>
          <w:rFonts w:eastAsiaTheme="minorHAnsi"/>
          <w:kern w:val="0"/>
          <w:sz w:val="22"/>
          <w:szCs w:val="22"/>
          <w:lang w:eastAsia="en-US"/>
        </w:rPr>
        <w:t>в отношении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должник</w:t>
      </w:r>
      <w:r w:rsidR="008F76FA">
        <w:rPr>
          <w:rFonts w:eastAsiaTheme="minorHAnsi"/>
          <w:kern w:val="0"/>
          <w:sz w:val="22"/>
          <w:szCs w:val="22"/>
          <w:lang w:eastAsia="en-US"/>
        </w:rPr>
        <w:t>а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986ED9">
        <w:rPr>
          <w:rFonts w:eastAsiaTheme="minorHAnsi"/>
          <w:kern w:val="0"/>
          <w:sz w:val="22"/>
          <w:szCs w:val="22"/>
          <w:lang w:eastAsia="en-US"/>
        </w:rPr>
        <w:t xml:space="preserve">Межрегиональное </w:t>
      </w:r>
      <w:r w:rsidRPr="005736F2">
        <w:rPr>
          <w:rFonts w:eastAsiaTheme="minorHAnsi"/>
          <w:kern w:val="0"/>
          <w:sz w:val="22"/>
          <w:szCs w:val="22"/>
          <w:lang w:eastAsia="en-US"/>
        </w:rPr>
        <w:t>Территориальное Управление Росимущества в городе Санкт-Петербурге и Ленинградской области</w:t>
      </w:r>
      <w:r w:rsidR="00A254E6">
        <w:rPr>
          <w:rFonts w:eastAsiaTheme="minorHAnsi"/>
          <w:kern w:val="0"/>
          <w:sz w:val="22"/>
          <w:szCs w:val="22"/>
          <w:lang w:eastAsia="en-US"/>
        </w:rPr>
        <w:t xml:space="preserve"> (Чупрова С.В.)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имущество: автотранспортное средство </w:t>
      </w:r>
      <w:r w:rsidR="00D61DDD">
        <w:rPr>
          <w:rFonts w:eastAsiaTheme="minorHAnsi"/>
          <w:kern w:val="0"/>
          <w:sz w:val="22"/>
          <w:szCs w:val="22"/>
          <w:lang w:val="en-US" w:eastAsia="en-US"/>
        </w:rPr>
        <w:t>VOLKSVAGEN</w:t>
      </w:r>
      <w:r w:rsidR="00D61DDD" w:rsidRPr="00D61DDD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D61DDD">
        <w:rPr>
          <w:rFonts w:eastAsiaTheme="minorHAnsi"/>
          <w:kern w:val="0"/>
          <w:sz w:val="22"/>
          <w:szCs w:val="22"/>
          <w:lang w:val="en-US" w:eastAsia="en-US"/>
        </w:rPr>
        <w:t>POLO</w:t>
      </w:r>
      <w:r w:rsidRPr="00E70FD0">
        <w:rPr>
          <w:rFonts w:eastAsiaTheme="minorHAnsi"/>
          <w:kern w:val="0"/>
          <w:sz w:val="22"/>
          <w:szCs w:val="22"/>
          <w:lang w:eastAsia="en-US"/>
        </w:rPr>
        <w:t>, 20</w:t>
      </w:r>
      <w:r w:rsidR="00D61DDD" w:rsidRPr="00D61DDD">
        <w:rPr>
          <w:rFonts w:eastAsiaTheme="minorHAnsi"/>
          <w:kern w:val="0"/>
          <w:sz w:val="22"/>
          <w:szCs w:val="22"/>
          <w:lang w:eastAsia="en-US"/>
        </w:rPr>
        <w:t>1</w:t>
      </w:r>
      <w:r w:rsidRPr="005901F6">
        <w:rPr>
          <w:rFonts w:eastAsiaTheme="minorHAnsi"/>
          <w:kern w:val="0"/>
          <w:sz w:val="22"/>
          <w:szCs w:val="22"/>
          <w:lang w:eastAsia="en-US"/>
        </w:rPr>
        <w:t>2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года выпуска, VIN </w:t>
      </w:r>
      <w:r w:rsidR="00D61DDD">
        <w:rPr>
          <w:rFonts w:eastAsiaTheme="minorHAnsi"/>
          <w:kern w:val="0"/>
          <w:sz w:val="22"/>
          <w:szCs w:val="22"/>
          <w:lang w:val="en-US" w:eastAsia="en-US"/>
        </w:rPr>
        <w:t>XW</w:t>
      </w:r>
      <w:r w:rsidR="00D61DDD" w:rsidRPr="00D61DDD">
        <w:rPr>
          <w:rFonts w:eastAsiaTheme="minorHAnsi"/>
          <w:kern w:val="0"/>
          <w:sz w:val="22"/>
          <w:szCs w:val="22"/>
          <w:lang w:eastAsia="en-US"/>
        </w:rPr>
        <w:t>8</w:t>
      </w:r>
      <w:r w:rsidR="00D61DDD">
        <w:rPr>
          <w:rFonts w:eastAsiaTheme="minorHAnsi"/>
          <w:kern w:val="0"/>
          <w:sz w:val="22"/>
          <w:szCs w:val="22"/>
          <w:lang w:val="en-US" w:eastAsia="en-US"/>
        </w:rPr>
        <w:t>ZZZ</w:t>
      </w:r>
      <w:r w:rsidR="00D61DDD" w:rsidRPr="00D61DDD">
        <w:rPr>
          <w:rFonts w:eastAsiaTheme="minorHAnsi"/>
          <w:kern w:val="0"/>
          <w:sz w:val="22"/>
          <w:szCs w:val="22"/>
          <w:lang w:eastAsia="en-US"/>
        </w:rPr>
        <w:t>61</w:t>
      </w:r>
      <w:r w:rsidR="00D61DDD">
        <w:rPr>
          <w:rFonts w:eastAsiaTheme="minorHAnsi"/>
          <w:kern w:val="0"/>
          <w:sz w:val="22"/>
          <w:szCs w:val="22"/>
          <w:lang w:val="en-US" w:eastAsia="en-US"/>
        </w:rPr>
        <w:t>ZCG</w:t>
      </w:r>
      <w:r w:rsidR="00D61DDD" w:rsidRPr="00D61DDD">
        <w:rPr>
          <w:rFonts w:eastAsiaTheme="minorHAnsi"/>
          <w:kern w:val="0"/>
          <w:sz w:val="22"/>
          <w:szCs w:val="22"/>
          <w:lang w:eastAsia="en-US"/>
        </w:rPr>
        <w:t>055309</w:t>
      </w:r>
      <w:r w:rsidRPr="00E70FD0">
        <w:rPr>
          <w:rFonts w:eastAsiaTheme="minorHAnsi"/>
          <w:kern w:val="0"/>
          <w:sz w:val="22"/>
          <w:szCs w:val="22"/>
          <w:lang w:eastAsia="en-US"/>
        </w:rPr>
        <w:t>, обременение: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Pr="003404C2">
        <w:rPr>
          <w:rFonts w:eastAsiaTheme="minorHAnsi"/>
          <w:kern w:val="0"/>
          <w:sz w:val="22"/>
          <w:szCs w:val="22"/>
          <w:lang w:eastAsia="en-US"/>
        </w:rPr>
        <w:t>залог в пользу взыскателя</w:t>
      </w:r>
      <w:r>
        <w:rPr>
          <w:rFonts w:eastAsiaTheme="minorHAnsi"/>
          <w:kern w:val="0"/>
          <w:sz w:val="22"/>
          <w:szCs w:val="22"/>
          <w:lang w:eastAsia="en-US"/>
        </w:rPr>
        <w:t>,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запрет на совершение регистрационных действий. По информации предоставленной ФССП имущество передано на ответственное хранение и размещено по адресу: </w:t>
      </w:r>
      <w:r w:rsidRPr="00B7403D">
        <w:rPr>
          <w:color w:val="000000"/>
          <w:sz w:val="22"/>
          <w:szCs w:val="22"/>
        </w:rPr>
        <w:t xml:space="preserve">г. Санкт-Петербург, </w:t>
      </w:r>
      <w:r>
        <w:rPr>
          <w:color w:val="000000"/>
          <w:sz w:val="22"/>
          <w:szCs w:val="22"/>
        </w:rPr>
        <w:t>п. Шушары, тер. Детскосельское, уч.60</w:t>
      </w:r>
      <w:r w:rsidR="00D61DDD" w:rsidRPr="00A254E6">
        <w:rPr>
          <w:color w:val="000000"/>
          <w:sz w:val="22"/>
          <w:szCs w:val="22"/>
        </w:rPr>
        <w:t xml:space="preserve">. </w:t>
      </w:r>
      <w:r w:rsidR="00D61DDD">
        <w:rPr>
          <w:rFonts w:eastAsiaTheme="minorHAnsi"/>
          <w:kern w:val="0"/>
          <w:sz w:val="22"/>
          <w:szCs w:val="22"/>
          <w:lang w:eastAsia="en-US"/>
        </w:rPr>
        <w:t>сведения о пробеге, типе коробки передач не представлены</w:t>
      </w:r>
      <w:r>
        <w:rPr>
          <w:color w:val="000000"/>
          <w:sz w:val="22"/>
          <w:szCs w:val="22"/>
        </w:rPr>
        <w:t>.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Начальная цена </w:t>
      </w:r>
      <w:r>
        <w:rPr>
          <w:rFonts w:eastAsiaTheme="minorHAnsi"/>
          <w:kern w:val="0"/>
          <w:sz w:val="22"/>
          <w:szCs w:val="22"/>
          <w:lang w:eastAsia="en-US"/>
        </w:rPr>
        <w:t>799000</w:t>
      </w:r>
      <w:r w:rsidRPr="00E70FD0">
        <w:rPr>
          <w:rFonts w:eastAsiaTheme="minorHAnsi"/>
          <w:kern w:val="0"/>
          <w:sz w:val="22"/>
          <w:szCs w:val="22"/>
          <w:lang w:eastAsia="en-US"/>
        </w:rPr>
        <w:t>.</w:t>
      </w:r>
      <w:r>
        <w:rPr>
          <w:rFonts w:eastAsiaTheme="minorHAnsi"/>
          <w:kern w:val="0"/>
          <w:sz w:val="22"/>
          <w:szCs w:val="22"/>
          <w:lang w:eastAsia="en-US"/>
        </w:rPr>
        <w:t>00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руб. </w:t>
      </w:r>
      <w:r w:rsidR="00B13E83" w:rsidRPr="004A16D5">
        <w:rPr>
          <w:rFonts w:eastAsiaTheme="minorHAnsi"/>
          <w:kern w:val="0"/>
          <w:sz w:val="22"/>
          <w:szCs w:val="22"/>
          <w:lang w:eastAsia="en-US"/>
        </w:rPr>
        <w:t xml:space="preserve">Облагается НДС. НДС </w:t>
      </w:r>
      <w:r w:rsidR="00B13E83">
        <w:rPr>
          <w:rFonts w:eastAsiaTheme="minorHAnsi"/>
          <w:kern w:val="0"/>
          <w:sz w:val="22"/>
          <w:szCs w:val="22"/>
          <w:lang w:eastAsia="en-US"/>
        </w:rPr>
        <w:t>22</w:t>
      </w:r>
      <w:r w:rsidR="00B13E83" w:rsidRPr="004A16D5">
        <w:rPr>
          <w:rFonts w:eastAsiaTheme="minorHAnsi"/>
          <w:kern w:val="0"/>
          <w:sz w:val="22"/>
          <w:szCs w:val="22"/>
          <w:lang w:eastAsia="en-US"/>
        </w:rPr>
        <w:t>% подлежит оплате победителем торгов отдельно от конечной цены продажи имущества, достигнутой в результате торгов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. Сумма задатка </w:t>
      </w:r>
      <w:r>
        <w:rPr>
          <w:rFonts w:eastAsiaTheme="minorHAnsi"/>
          <w:kern w:val="0"/>
          <w:sz w:val="22"/>
          <w:szCs w:val="22"/>
          <w:lang w:eastAsia="en-US"/>
        </w:rPr>
        <w:t>121000</w:t>
      </w:r>
      <w:r w:rsidRPr="00E70FD0">
        <w:rPr>
          <w:rFonts w:eastAsiaTheme="minorHAnsi"/>
          <w:kern w:val="0"/>
          <w:sz w:val="22"/>
          <w:szCs w:val="22"/>
          <w:lang w:eastAsia="en-US"/>
        </w:rPr>
        <w:t>.</w:t>
      </w:r>
      <w:r w:rsidRPr="00110632">
        <w:rPr>
          <w:rFonts w:eastAsiaTheme="minorHAnsi"/>
          <w:kern w:val="0"/>
          <w:sz w:val="22"/>
          <w:szCs w:val="22"/>
          <w:lang w:eastAsia="en-US"/>
        </w:rPr>
        <w:t>00</w:t>
      </w:r>
      <w:r w:rsidRPr="00E70FD0">
        <w:rPr>
          <w:rFonts w:eastAsiaTheme="minorHAnsi"/>
          <w:kern w:val="0"/>
          <w:sz w:val="22"/>
          <w:szCs w:val="22"/>
          <w:lang w:eastAsia="en-US"/>
        </w:rPr>
        <w:t xml:space="preserve"> руб. Шаг аукциона </w:t>
      </w:r>
      <w:r>
        <w:rPr>
          <w:rFonts w:eastAsiaTheme="minorHAnsi"/>
          <w:kern w:val="0"/>
          <w:sz w:val="22"/>
          <w:szCs w:val="22"/>
          <w:lang w:eastAsia="en-US"/>
        </w:rPr>
        <w:t>5</w:t>
      </w:r>
      <w:r w:rsidRPr="00E70FD0">
        <w:rPr>
          <w:rFonts w:eastAsiaTheme="minorHAnsi"/>
          <w:kern w:val="0"/>
          <w:sz w:val="22"/>
          <w:szCs w:val="22"/>
          <w:lang w:eastAsia="en-US"/>
        </w:rPr>
        <w:t>000.00 руб</w:t>
      </w:r>
      <w:r>
        <w:rPr>
          <w:rFonts w:eastAsiaTheme="minorHAnsi"/>
          <w:kern w:val="0"/>
          <w:sz w:val="22"/>
          <w:szCs w:val="22"/>
          <w:lang w:eastAsia="en-US"/>
        </w:rPr>
        <w:t>.</w:t>
      </w:r>
    </w:p>
    <w:p w14:paraId="02C486E7" w14:textId="574B0826" w:rsidR="008B7FE1" w:rsidRDefault="008B7FE1" w:rsidP="00CB5108">
      <w:pPr>
        <w:pStyle w:val="Standard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E70FD0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>1</w:t>
      </w:r>
      <w:r w:rsidR="006D136F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  <w:r w:rsidRPr="00173E98">
        <w:rPr>
          <w:rFonts w:eastAsiaTheme="minorHAnsi"/>
          <w:kern w:val="0"/>
          <w:sz w:val="22"/>
          <w:szCs w:val="22"/>
          <w:lang w:eastAsia="en-US"/>
        </w:rPr>
        <w:t xml:space="preserve">Арестованная и принадлежащее должнику </w:t>
      </w:r>
      <w:r w:rsidR="00562E49">
        <w:rPr>
          <w:rFonts w:eastAsiaTheme="minorHAnsi"/>
          <w:kern w:val="0"/>
          <w:sz w:val="22"/>
          <w:szCs w:val="22"/>
          <w:lang w:eastAsia="en-US"/>
        </w:rPr>
        <w:t>ООО «ДИАМАНТ ГРУПП»</w:t>
      </w:r>
      <w:r w:rsidR="00562E49" w:rsidRPr="00173E98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Pr="00173E98">
        <w:rPr>
          <w:rFonts w:eastAsiaTheme="minorHAnsi"/>
          <w:kern w:val="0"/>
          <w:sz w:val="22"/>
          <w:szCs w:val="22"/>
          <w:lang w:eastAsia="en-US"/>
        </w:rPr>
        <w:t xml:space="preserve">имущество: </w:t>
      </w:r>
      <w:r>
        <w:rPr>
          <w:rFonts w:eastAsiaTheme="minorHAnsi"/>
          <w:kern w:val="0"/>
          <w:sz w:val="22"/>
          <w:szCs w:val="22"/>
          <w:lang w:eastAsia="en-US"/>
        </w:rPr>
        <w:t>нежилое помещение</w:t>
      </w:r>
      <w:r w:rsidRPr="00173E98">
        <w:rPr>
          <w:rFonts w:eastAsiaTheme="minorHAnsi"/>
          <w:kern w:val="0"/>
          <w:sz w:val="22"/>
          <w:szCs w:val="22"/>
          <w:lang w:eastAsia="en-US"/>
        </w:rPr>
        <w:t xml:space="preserve"> по адресу: </w:t>
      </w:r>
      <w:r>
        <w:rPr>
          <w:bCs/>
          <w:sz w:val="22"/>
          <w:szCs w:val="22"/>
        </w:rPr>
        <w:t xml:space="preserve">г. Санкт-Петербург, </w:t>
      </w:r>
      <w:r w:rsidR="00562E49">
        <w:rPr>
          <w:bCs/>
          <w:sz w:val="22"/>
          <w:szCs w:val="22"/>
        </w:rPr>
        <w:t>муниципальный округ Коломна</w:t>
      </w:r>
      <w:r>
        <w:rPr>
          <w:sz w:val="22"/>
          <w:szCs w:val="22"/>
        </w:rPr>
        <w:t>,</w:t>
      </w:r>
      <w:r w:rsidR="00562E49">
        <w:rPr>
          <w:sz w:val="22"/>
          <w:szCs w:val="22"/>
        </w:rPr>
        <w:t xml:space="preserve"> Садовая ул.,</w:t>
      </w:r>
      <w:r>
        <w:rPr>
          <w:sz w:val="22"/>
          <w:szCs w:val="22"/>
        </w:rPr>
        <w:t xml:space="preserve"> д.</w:t>
      </w:r>
      <w:r w:rsidR="00562E49">
        <w:rPr>
          <w:sz w:val="22"/>
          <w:szCs w:val="22"/>
        </w:rPr>
        <w:t>73</w:t>
      </w:r>
      <w:r>
        <w:rPr>
          <w:sz w:val="22"/>
          <w:szCs w:val="22"/>
        </w:rPr>
        <w:t xml:space="preserve">, </w:t>
      </w:r>
      <w:r w:rsidR="00562E49">
        <w:rPr>
          <w:sz w:val="22"/>
          <w:szCs w:val="22"/>
        </w:rPr>
        <w:t>стр</w:t>
      </w:r>
      <w:r>
        <w:rPr>
          <w:sz w:val="22"/>
          <w:szCs w:val="22"/>
        </w:rPr>
        <w:t xml:space="preserve">. </w:t>
      </w:r>
      <w:r w:rsidR="00562E49">
        <w:rPr>
          <w:sz w:val="22"/>
          <w:szCs w:val="22"/>
        </w:rPr>
        <w:t>1</w:t>
      </w:r>
      <w:r>
        <w:rPr>
          <w:sz w:val="22"/>
          <w:szCs w:val="22"/>
        </w:rPr>
        <w:t xml:space="preserve">, пом. </w:t>
      </w:r>
      <w:r w:rsidR="00562E49">
        <w:rPr>
          <w:sz w:val="22"/>
          <w:szCs w:val="22"/>
        </w:rPr>
        <w:t>3</w:t>
      </w:r>
      <w:r>
        <w:rPr>
          <w:sz w:val="22"/>
          <w:szCs w:val="22"/>
        </w:rPr>
        <w:t>-Н</w:t>
      </w:r>
      <w:r w:rsidRPr="00173E98">
        <w:rPr>
          <w:rFonts w:eastAsiaTheme="minorHAnsi"/>
          <w:kern w:val="0"/>
          <w:sz w:val="22"/>
          <w:szCs w:val="22"/>
          <w:lang w:eastAsia="en-US"/>
        </w:rPr>
        <w:t xml:space="preserve">, общ. пл. </w:t>
      </w:r>
      <w:r w:rsidR="00562E49">
        <w:rPr>
          <w:rFonts w:eastAsiaTheme="minorHAnsi"/>
          <w:kern w:val="0"/>
          <w:sz w:val="22"/>
          <w:szCs w:val="22"/>
          <w:lang w:eastAsia="en-US"/>
        </w:rPr>
        <w:t>2,2</w:t>
      </w:r>
      <w:r w:rsidRPr="00173E98">
        <w:rPr>
          <w:rFonts w:eastAsiaTheme="minorHAnsi"/>
          <w:kern w:val="0"/>
          <w:sz w:val="22"/>
          <w:szCs w:val="22"/>
          <w:lang w:eastAsia="en-US"/>
        </w:rPr>
        <w:t xml:space="preserve"> кв.м., кадастровый номер </w:t>
      </w:r>
      <w:r>
        <w:rPr>
          <w:bCs/>
          <w:sz w:val="22"/>
          <w:szCs w:val="22"/>
        </w:rPr>
        <w:t>78:</w:t>
      </w:r>
      <w:r w:rsidR="00562E49">
        <w:rPr>
          <w:bCs/>
          <w:sz w:val="22"/>
          <w:szCs w:val="22"/>
        </w:rPr>
        <w:t>32</w:t>
      </w:r>
      <w:r>
        <w:rPr>
          <w:bCs/>
          <w:sz w:val="22"/>
          <w:szCs w:val="22"/>
        </w:rPr>
        <w:t>:000</w:t>
      </w:r>
      <w:r w:rsidR="00562E49">
        <w:rPr>
          <w:bCs/>
          <w:sz w:val="22"/>
          <w:szCs w:val="22"/>
        </w:rPr>
        <w:t>1154</w:t>
      </w:r>
      <w:r>
        <w:rPr>
          <w:bCs/>
          <w:sz w:val="22"/>
          <w:szCs w:val="22"/>
        </w:rPr>
        <w:t>:</w:t>
      </w:r>
      <w:r w:rsidR="00562E49">
        <w:rPr>
          <w:bCs/>
          <w:sz w:val="22"/>
          <w:szCs w:val="22"/>
        </w:rPr>
        <w:t>1287</w:t>
      </w:r>
      <w:r w:rsidRPr="00173E98">
        <w:rPr>
          <w:rFonts w:eastAsiaTheme="minorHAnsi"/>
          <w:kern w:val="0"/>
          <w:sz w:val="22"/>
          <w:szCs w:val="22"/>
          <w:lang w:eastAsia="en-US"/>
        </w:rPr>
        <w:t xml:space="preserve">, обременение: запрет на совершение регистрационных действий. </w:t>
      </w:r>
      <w:r w:rsidRPr="0049049C">
        <w:rPr>
          <w:sz w:val="22"/>
          <w:szCs w:val="22"/>
        </w:rPr>
        <w:t>По информации предоставленной УФССП по Санкт-Петербургу</w:t>
      </w:r>
      <w:r>
        <w:rPr>
          <w:sz w:val="22"/>
          <w:szCs w:val="22"/>
        </w:rPr>
        <w:t xml:space="preserve"> </w:t>
      </w:r>
      <w:r w:rsidRPr="0049049C">
        <w:rPr>
          <w:sz w:val="22"/>
          <w:szCs w:val="22"/>
        </w:rPr>
        <w:t>сведения о задолженности должника по взносам на капитальный ремонт ГУФССП не предоставлены</w:t>
      </w:r>
      <w:r w:rsidRPr="00173E98">
        <w:rPr>
          <w:rFonts w:eastAsiaTheme="minorHAnsi"/>
          <w:kern w:val="0"/>
          <w:sz w:val="22"/>
          <w:szCs w:val="22"/>
          <w:lang w:eastAsia="en-US"/>
        </w:rPr>
        <w:t xml:space="preserve">. Начальная цена </w:t>
      </w:r>
      <w:r w:rsidR="00562E49">
        <w:rPr>
          <w:rFonts w:eastAsiaTheme="minorHAnsi"/>
          <w:kern w:val="0"/>
          <w:sz w:val="22"/>
          <w:szCs w:val="22"/>
          <w:lang w:eastAsia="en-US"/>
        </w:rPr>
        <w:t>307800</w:t>
      </w:r>
      <w:r w:rsidRPr="00173E98">
        <w:rPr>
          <w:rFonts w:eastAsiaTheme="minorHAnsi"/>
          <w:kern w:val="0"/>
          <w:sz w:val="22"/>
          <w:szCs w:val="22"/>
          <w:lang w:eastAsia="en-US"/>
        </w:rPr>
        <w:t>.</w:t>
      </w:r>
      <w:r w:rsidR="009248C5">
        <w:rPr>
          <w:rFonts w:eastAsiaTheme="minorHAnsi"/>
          <w:kern w:val="0"/>
          <w:sz w:val="22"/>
          <w:szCs w:val="22"/>
          <w:lang w:eastAsia="en-US"/>
        </w:rPr>
        <w:t>00</w:t>
      </w:r>
      <w:r w:rsidRPr="00173E98">
        <w:rPr>
          <w:rFonts w:eastAsiaTheme="minorHAnsi"/>
          <w:kern w:val="0"/>
          <w:sz w:val="22"/>
          <w:szCs w:val="22"/>
          <w:lang w:eastAsia="en-US"/>
        </w:rPr>
        <w:t xml:space="preserve"> руб. </w:t>
      </w:r>
      <w:r w:rsidR="00BF1214" w:rsidRPr="004A16D5">
        <w:rPr>
          <w:rFonts w:eastAsiaTheme="minorHAnsi"/>
          <w:kern w:val="0"/>
          <w:sz w:val="22"/>
          <w:szCs w:val="22"/>
          <w:lang w:eastAsia="en-US"/>
        </w:rPr>
        <w:t xml:space="preserve">Облагается НДС. НДС </w:t>
      </w:r>
      <w:r w:rsidR="00BF1214">
        <w:rPr>
          <w:rFonts w:eastAsiaTheme="minorHAnsi"/>
          <w:kern w:val="0"/>
          <w:sz w:val="22"/>
          <w:szCs w:val="22"/>
          <w:lang w:eastAsia="en-US"/>
        </w:rPr>
        <w:t>22</w:t>
      </w:r>
      <w:r w:rsidR="00BF1214" w:rsidRPr="004A16D5">
        <w:rPr>
          <w:rFonts w:eastAsiaTheme="minorHAnsi"/>
          <w:kern w:val="0"/>
          <w:sz w:val="22"/>
          <w:szCs w:val="22"/>
          <w:lang w:eastAsia="en-US"/>
        </w:rPr>
        <w:t>% подлежит оплате победителем торгов отдельно от конечной цены продажи имущества, достигнутой в результате торгов</w:t>
      </w:r>
      <w:r w:rsidRPr="00173E98">
        <w:rPr>
          <w:rFonts w:eastAsiaTheme="minorHAnsi"/>
          <w:kern w:val="0"/>
          <w:sz w:val="22"/>
          <w:szCs w:val="22"/>
          <w:lang w:eastAsia="en-US"/>
        </w:rPr>
        <w:t xml:space="preserve">. Сумма задатка </w:t>
      </w:r>
      <w:r w:rsidR="00562E49">
        <w:rPr>
          <w:rFonts w:eastAsiaTheme="minorHAnsi"/>
          <w:kern w:val="0"/>
          <w:sz w:val="22"/>
          <w:szCs w:val="22"/>
          <w:lang w:eastAsia="en-US"/>
        </w:rPr>
        <w:t>470</w:t>
      </w:r>
      <w:r>
        <w:rPr>
          <w:rFonts w:eastAsiaTheme="minorHAnsi"/>
          <w:kern w:val="0"/>
          <w:sz w:val="22"/>
          <w:szCs w:val="22"/>
          <w:lang w:eastAsia="en-US"/>
        </w:rPr>
        <w:t>00</w:t>
      </w:r>
      <w:r w:rsidRPr="00173E98">
        <w:rPr>
          <w:rFonts w:eastAsiaTheme="minorHAnsi"/>
          <w:kern w:val="0"/>
          <w:sz w:val="22"/>
          <w:szCs w:val="22"/>
          <w:lang w:eastAsia="en-US"/>
        </w:rPr>
        <w:t xml:space="preserve">.00 руб. Шаг аукциона </w:t>
      </w:r>
      <w:r w:rsidR="00562E49">
        <w:rPr>
          <w:rFonts w:eastAsiaTheme="minorHAnsi"/>
          <w:kern w:val="0"/>
          <w:sz w:val="22"/>
          <w:szCs w:val="22"/>
          <w:lang w:eastAsia="en-US"/>
        </w:rPr>
        <w:t>5</w:t>
      </w:r>
      <w:r w:rsidRPr="00173E98">
        <w:rPr>
          <w:rFonts w:eastAsiaTheme="minorHAnsi"/>
          <w:kern w:val="0"/>
          <w:sz w:val="22"/>
          <w:szCs w:val="22"/>
          <w:lang w:eastAsia="en-US"/>
        </w:rPr>
        <w:t>000.00 руб</w:t>
      </w:r>
      <w:r>
        <w:rPr>
          <w:rFonts w:eastAsiaTheme="minorHAnsi"/>
          <w:kern w:val="0"/>
          <w:sz w:val="22"/>
          <w:szCs w:val="22"/>
          <w:lang w:eastAsia="en-US"/>
        </w:rPr>
        <w:t>.</w:t>
      </w:r>
    </w:p>
    <w:p w14:paraId="49BEF411" w14:textId="78406CBE" w:rsidR="009248C5" w:rsidRDefault="009248C5" w:rsidP="00CB5108">
      <w:pPr>
        <w:pStyle w:val="Standard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E70FD0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>1</w:t>
      </w:r>
      <w:r w:rsidR="006D136F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</w:t>
      </w:r>
      <w:r w:rsidRPr="00173E98">
        <w:rPr>
          <w:rFonts w:eastAsiaTheme="minorHAnsi"/>
          <w:kern w:val="0"/>
          <w:sz w:val="22"/>
          <w:szCs w:val="22"/>
          <w:lang w:eastAsia="en-US"/>
        </w:rPr>
        <w:t xml:space="preserve">Арестованная и принадлежащее должнику </w:t>
      </w:r>
      <w:r>
        <w:rPr>
          <w:rFonts w:eastAsiaTheme="minorHAnsi"/>
          <w:kern w:val="0"/>
          <w:sz w:val="22"/>
          <w:szCs w:val="22"/>
          <w:lang w:eastAsia="en-US"/>
        </w:rPr>
        <w:t>ООО «СПЕЦИАЛИЗИРОВАННЫЙ ЗАСТРОЙЩИК»СПБ ПРИМОРСКОЕ»</w:t>
      </w:r>
      <w:r w:rsidRPr="00173E98">
        <w:rPr>
          <w:rFonts w:eastAsiaTheme="minorHAnsi"/>
          <w:kern w:val="0"/>
          <w:sz w:val="22"/>
          <w:szCs w:val="22"/>
          <w:lang w:eastAsia="en-US"/>
        </w:rPr>
        <w:t xml:space="preserve"> имущество: </w:t>
      </w:r>
      <w:r>
        <w:rPr>
          <w:rFonts w:eastAsiaTheme="minorHAnsi"/>
          <w:kern w:val="0"/>
          <w:sz w:val="22"/>
          <w:szCs w:val="22"/>
          <w:lang w:eastAsia="en-US"/>
        </w:rPr>
        <w:t>нежилое помещение</w:t>
      </w:r>
      <w:r w:rsidRPr="00173E98">
        <w:rPr>
          <w:rFonts w:eastAsiaTheme="minorHAnsi"/>
          <w:kern w:val="0"/>
          <w:sz w:val="22"/>
          <w:szCs w:val="22"/>
          <w:lang w:eastAsia="en-US"/>
        </w:rPr>
        <w:t xml:space="preserve"> по адресу: </w:t>
      </w:r>
      <w:r>
        <w:rPr>
          <w:bCs/>
          <w:sz w:val="22"/>
          <w:szCs w:val="22"/>
        </w:rPr>
        <w:t>г. Санкт-Петербург, г. Сестрорецк</w:t>
      </w:r>
      <w:r>
        <w:rPr>
          <w:sz w:val="22"/>
          <w:szCs w:val="22"/>
        </w:rPr>
        <w:t>, Таможенная дорога, д.11, корп. 1, стр. 10, пом. 434</w:t>
      </w:r>
      <w:r w:rsidRPr="00173E98">
        <w:rPr>
          <w:rFonts w:eastAsiaTheme="minorHAnsi"/>
          <w:kern w:val="0"/>
          <w:sz w:val="22"/>
          <w:szCs w:val="22"/>
          <w:lang w:eastAsia="en-US"/>
        </w:rPr>
        <w:t xml:space="preserve">, общ. пл. </w:t>
      </w:r>
      <w:r>
        <w:rPr>
          <w:rFonts w:eastAsiaTheme="minorHAnsi"/>
          <w:kern w:val="0"/>
          <w:sz w:val="22"/>
          <w:szCs w:val="22"/>
          <w:lang w:eastAsia="en-US"/>
        </w:rPr>
        <w:t>65</w:t>
      </w:r>
      <w:r w:rsidRPr="00173E98">
        <w:rPr>
          <w:rFonts w:eastAsiaTheme="minorHAnsi"/>
          <w:kern w:val="0"/>
          <w:sz w:val="22"/>
          <w:szCs w:val="22"/>
          <w:lang w:eastAsia="en-US"/>
        </w:rPr>
        <w:t xml:space="preserve"> кв.м., кадастровый номер </w:t>
      </w:r>
      <w:r>
        <w:rPr>
          <w:bCs/>
          <w:sz w:val="22"/>
          <w:szCs w:val="22"/>
        </w:rPr>
        <w:t>78:32:0021137:4505</w:t>
      </w:r>
      <w:r w:rsidRPr="00173E98">
        <w:rPr>
          <w:rFonts w:eastAsiaTheme="minorHAnsi"/>
          <w:kern w:val="0"/>
          <w:sz w:val="22"/>
          <w:szCs w:val="22"/>
          <w:lang w:eastAsia="en-US"/>
        </w:rPr>
        <w:t xml:space="preserve">, обременение: запрет на совершение регистрационных действий. </w:t>
      </w:r>
      <w:r w:rsidRPr="0049049C">
        <w:rPr>
          <w:sz w:val="22"/>
          <w:szCs w:val="22"/>
        </w:rPr>
        <w:t>По информации предоставленной УФССП по Санкт-Петербургу</w:t>
      </w:r>
      <w:r>
        <w:rPr>
          <w:sz w:val="22"/>
          <w:szCs w:val="22"/>
        </w:rPr>
        <w:t xml:space="preserve"> </w:t>
      </w:r>
      <w:r w:rsidRPr="0049049C">
        <w:rPr>
          <w:sz w:val="22"/>
          <w:szCs w:val="22"/>
        </w:rPr>
        <w:t>сведения о задолженности должника по взносам на капитальный ремонт ГУФССП не предоставлены</w:t>
      </w:r>
      <w:r w:rsidRPr="00173E98">
        <w:rPr>
          <w:rFonts w:eastAsiaTheme="minorHAnsi"/>
          <w:kern w:val="0"/>
          <w:sz w:val="22"/>
          <w:szCs w:val="22"/>
          <w:lang w:eastAsia="en-US"/>
        </w:rPr>
        <w:t xml:space="preserve">. Начальная цена </w:t>
      </w:r>
      <w:r>
        <w:rPr>
          <w:rFonts w:eastAsiaTheme="minorHAnsi"/>
          <w:kern w:val="0"/>
          <w:sz w:val="22"/>
          <w:szCs w:val="22"/>
          <w:lang w:eastAsia="en-US"/>
        </w:rPr>
        <w:t>11408333</w:t>
      </w:r>
      <w:r w:rsidRPr="00173E98">
        <w:rPr>
          <w:rFonts w:eastAsiaTheme="minorHAnsi"/>
          <w:kern w:val="0"/>
          <w:sz w:val="22"/>
          <w:szCs w:val="22"/>
          <w:lang w:eastAsia="en-US"/>
        </w:rPr>
        <w:t>.</w:t>
      </w:r>
      <w:r>
        <w:rPr>
          <w:rFonts w:eastAsiaTheme="minorHAnsi"/>
          <w:kern w:val="0"/>
          <w:sz w:val="22"/>
          <w:szCs w:val="22"/>
          <w:lang w:eastAsia="en-US"/>
        </w:rPr>
        <w:t>33</w:t>
      </w:r>
      <w:r w:rsidRPr="00173E98">
        <w:rPr>
          <w:rFonts w:eastAsiaTheme="minorHAnsi"/>
          <w:kern w:val="0"/>
          <w:sz w:val="22"/>
          <w:szCs w:val="22"/>
          <w:lang w:eastAsia="en-US"/>
        </w:rPr>
        <w:t xml:space="preserve"> руб. </w:t>
      </w:r>
      <w:r w:rsidRPr="004A16D5">
        <w:rPr>
          <w:rFonts w:eastAsiaTheme="minorHAnsi"/>
          <w:kern w:val="0"/>
          <w:sz w:val="22"/>
          <w:szCs w:val="22"/>
          <w:lang w:eastAsia="en-US"/>
        </w:rPr>
        <w:t xml:space="preserve">Облагается НДС. НДС </w:t>
      </w:r>
      <w:r>
        <w:rPr>
          <w:rFonts w:eastAsiaTheme="minorHAnsi"/>
          <w:kern w:val="0"/>
          <w:sz w:val="22"/>
          <w:szCs w:val="22"/>
          <w:lang w:eastAsia="en-US"/>
        </w:rPr>
        <w:t>22</w:t>
      </w:r>
      <w:r w:rsidRPr="004A16D5">
        <w:rPr>
          <w:rFonts w:eastAsiaTheme="minorHAnsi"/>
          <w:kern w:val="0"/>
          <w:sz w:val="22"/>
          <w:szCs w:val="22"/>
          <w:lang w:eastAsia="en-US"/>
        </w:rPr>
        <w:t>% подлежит оплате победителем торгов отдельно от конечной цены продажи имущества, достигнутой в результате торгов</w:t>
      </w:r>
      <w:r w:rsidRPr="00173E98">
        <w:rPr>
          <w:rFonts w:eastAsiaTheme="minorHAnsi"/>
          <w:kern w:val="0"/>
          <w:sz w:val="22"/>
          <w:szCs w:val="22"/>
          <w:lang w:eastAsia="en-US"/>
        </w:rPr>
        <w:t xml:space="preserve">. Сумма задатка </w:t>
      </w:r>
      <w:r>
        <w:rPr>
          <w:rFonts w:eastAsiaTheme="minorHAnsi"/>
          <w:kern w:val="0"/>
          <w:sz w:val="22"/>
          <w:szCs w:val="22"/>
          <w:lang w:eastAsia="en-US"/>
        </w:rPr>
        <w:t>1712000</w:t>
      </w:r>
      <w:r w:rsidRPr="00173E98">
        <w:rPr>
          <w:rFonts w:eastAsiaTheme="minorHAnsi"/>
          <w:kern w:val="0"/>
          <w:sz w:val="22"/>
          <w:szCs w:val="22"/>
          <w:lang w:eastAsia="en-US"/>
        </w:rPr>
        <w:t xml:space="preserve">.00 руб. Шаг аукциона </w:t>
      </w:r>
      <w:r>
        <w:rPr>
          <w:rFonts w:eastAsiaTheme="minorHAnsi"/>
          <w:kern w:val="0"/>
          <w:sz w:val="22"/>
          <w:szCs w:val="22"/>
          <w:lang w:eastAsia="en-US"/>
        </w:rPr>
        <w:t>10</w:t>
      </w:r>
      <w:r w:rsidRPr="00173E98">
        <w:rPr>
          <w:rFonts w:eastAsiaTheme="minorHAnsi"/>
          <w:kern w:val="0"/>
          <w:sz w:val="22"/>
          <w:szCs w:val="22"/>
          <w:lang w:eastAsia="en-US"/>
        </w:rPr>
        <w:t>000.00 руб</w:t>
      </w:r>
      <w:r>
        <w:rPr>
          <w:rFonts w:eastAsiaTheme="minorHAnsi"/>
          <w:kern w:val="0"/>
          <w:sz w:val="22"/>
          <w:szCs w:val="22"/>
          <w:lang w:eastAsia="en-US"/>
        </w:rPr>
        <w:t>.</w:t>
      </w:r>
    </w:p>
    <w:p w14:paraId="654E1C73" w14:textId="7A7D6E08" w:rsidR="0098136B" w:rsidRPr="00A030F7" w:rsidRDefault="0098136B" w:rsidP="004B40DB">
      <w:pPr>
        <w:pStyle w:val="Standard"/>
        <w:jc w:val="both"/>
        <w:rPr>
          <w:sz w:val="22"/>
          <w:szCs w:val="22"/>
        </w:rPr>
      </w:pPr>
      <w:r w:rsidRPr="00E70FD0">
        <w:rPr>
          <w:sz w:val="22"/>
          <w:szCs w:val="22"/>
        </w:rPr>
        <w:t xml:space="preserve">Задаток должен поступить на </w:t>
      </w:r>
      <w:r w:rsidRPr="00E70FD0">
        <w:rPr>
          <w:sz w:val="22"/>
          <w:szCs w:val="22"/>
          <w:lang w:eastAsia="ru-RU"/>
        </w:rPr>
        <w:t xml:space="preserve">реквизиты </w:t>
      </w:r>
      <w:r w:rsidRPr="00E70FD0">
        <w:rPr>
          <w:spacing w:val="-3"/>
          <w:w w:val="101"/>
          <w:sz w:val="22"/>
          <w:szCs w:val="22"/>
          <w:lang w:bidi="ar-YE"/>
        </w:rPr>
        <w:t>Межрегионального территориального управления Федерального агентства по управлению государственным имуществом в городе Санкт-Петербурге</w:t>
      </w:r>
      <w:r w:rsidRPr="00E2572F">
        <w:rPr>
          <w:spacing w:val="-3"/>
          <w:w w:val="101"/>
          <w:sz w:val="22"/>
          <w:szCs w:val="22"/>
          <w:lang w:bidi="ar-YE"/>
        </w:rPr>
        <w:t xml:space="preserve"> и Ленинградской области</w:t>
      </w:r>
      <w:r w:rsidR="00C85D6B" w:rsidRPr="00E2572F">
        <w:rPr>
          <w:spacing w:val="-3"/>
          <w:w w:val="101"/>
          <w:sz w:val="22"/>
          <w:szCs w:val="22"/>
          <w:lang w:bidi="ar-YE"/>
        </w:rPr>
        <w:t xml:space="preserve">: </w:t>
      </w:r>
      <w:r w:rsidRPr="00E2572F">
        <w:rPr>
          <w:spacing w:val="-3"/>
          <w:w w:val="101"/>
          <w:sz w:val="22"/>
          <w:szCs w:val="22"/>
          <w:lang w:bidi="ar-YE"/>
        </w:rPr>
        <w:t xml:space="preserve"> </w:t>
      </w:r>
      <w:r w:rsidR="00C85D6B" w:rsidRPr="00E2572F">
        <w:rPr>
          <w:sz w:val="22"/>
          <w:szCs w:val="22"/>
        </w:rPr>
        <w:t>Получатель: УФК по г. Санкт-Петербургу (</w:t>
      </w:r>
      <w:r w:rsidR="002E5E4D">
        <w:rPr>
          <w:sz w:val="22"/>
          <w:szCs w:val="22"/>
        </w:rPr>
        <w:t xml:space="preserve">Межрегиональное </w:t>
      </w:r>
      <w:r w:rsidR="002E5E4D">
        <w:rPr>
          <w:sz w:val="22"/>
          <w:szCs w:val="22"/>
        </w:rPr>
        <w:lastRenderedPageBreak/>
        <w:t>территориальное управление</w:t>
      </w:r>
      <w:r w:rsidR="00C85D6B" w:rsidRPr="00E2572F">
        <w:rPr>
          <w:sz w:val="22"/>
          <w:szCs w:val="22"/>
        </w:rPr>
        <w:t xml:space="preserve"> Росимущества в городе Санкт-Петербурге и Ленинградской области, л/с 05721А16220), р/с 03212643000000017200 в</w:t>
      </w:r>
      <w:r w:rsidR="002E5E4D">
        <w:rPr>
          <w:sz w:val="22"/>
          <w:szCs w:val="22"/>
        </w:rPr>
        <w:t xml:space="preserve"> ОКЦ №1</w:t>
      </w:r>
      <w:r w:rsidR="00C85D6B" w:rsidRPr="00E2572F">
        <w:rPr>
          <w:sz w:val="22"/>
          <w:szCs w:val="22"/>
        </w:rPr>
        <w:t xml:space="preserve"> Северо-Западно</w:t>
      </w:r>
      <w:r w:rsidR="002E5E4D">
        <w:rPr>
          <w:sz w:val="22"/>
          <w:szCs w:val="22"/>
        </w:rPr>
        <w:t>го</w:t>
      </w:r>
      <w:r w:rsidR="00C85D6B" w:rsidRPr="00E2572F">
        <w:rPr>
          <w:sz w:val="22"/>
          <w:szCs w:val="22"/>
        </w:rPr>
        <w:t xml:space="preserve"> ГУ Банка России//УФК по г. Санкт-Петербургу, г. Санкт-Петербург, БИК 014030106, к/с 40102810945370000005, ИНН 7838426520, КПП 784001001, ОКТМО 40909000, УИН/0, КБК </w:t>
      </w:r>
      <w:r w:rsidR="0097556D" w:rsidRPr="00E2572F">
        <w:rPr>
          <w:sz w:val="22"/>
          <w:szCs w:val="22"/>
        </w:rPr>
        <w:t>16711414011010500440</w:t>
      </w:r>
      <w:r w:rsidR="002E5E4D">
        <w:rPr>
          <w:sz w:val="22"/>
          <w:szCs w:val="22"/>
        </w:rPr>
        <w:t xml:space="preserve"> (поля КБК и ОКТМО обязательны для заполнения в платежном документе)</w:t>
      </w:r>
      <w:r w:rsidR="009B0D85" w:rsidRPr="00E2572F">
        <w:rPr>
          <w:sz w:val="22"/>
          <w:szCs w:val="22"/>
        </w:rPr>
        <w:t>,</w:t>
      </w:r>
      <w:r w:rsidR="004A616B">
        <w:rPr>
          <w:sz w:val="22"/>
          <w:szCs w:val="22"/>
        </w:rPr>
        <w:t xml:space="preserve"> КОД 0001 (обязательное к заполнению поле 22 – код нормативного акта),</w:t>
      </w:r>
      <w:r w:rsidRPr="00E2572F">
        <w:rPr>
          <w:spacing w:val="-3"/>
          <w:w w:val="101"/>
          <w:sz w:val="22"/>
          <w:szCs w:val="22"/>
          <w:lang w:bidi="ar-YE"/>
        </w:rPr>
        <w:t xml:space="preserve"> </w:t>
      </w:r>
      <w:r w:rsidRPr="00E2572F">
        <w:rPr>
          <w:sz w:val="22"/>
          <w:szCs w:val="22"/>
        </w:rPr>
        <w:t>не позднее</w:t>
      </w:r>
      <w:r w:rsidRPr="00E2572F">
        <w:rPr>
          <w:bCs/>
          <w:sz w:val="22"/>
          <w:szCs w:val="22"/>
          <w:lang w:eastAsia="ru-RU"/>
        </w:rPr>
        <w:t xml:space="preserve"> </w:t>
      </w:r>
      <w:r w:rsidR="001C428F">
        <w:rPr>
          <w:bCs/>
          <w:sz w:val="22"/>
          <w:szCs w:val="22"/>
          <w:lang w:eastAsia="ru-RU"/>
        </w:rPr>
        <w:t>23</w:t>
      </w:r>
      <w:r w:rsidRPr="00E2572F">
        <w:rPr>
          <w:bCs/>
          <w:sz w:val="22"/>
          <w:szCs w:val="22"/>
          <w:lang w:eastAsia="ru-RU"/>
        </w:rPr>
        <w:t>.</w:t>
      </w:r>
      <w:r w:rsidR="001C428F">
        <w:rPr>
          <w:bCs/>
          <w:sz w:val="22"/>
          <w:szCs w:val="22"/>
          <w:lang w:eastAsia="ru-RU"/>
        </w:rPr>
        <w:t>0</w:t>
      </w:r>
      <w:r w:rsidR="005D5615">
        <w:rPr>
          <w:bCs/>
          <w:sz w:val="22"/>
          <w:szCs w:val="22"/>
          <w:lang w:eastAsia="ru-RU"/>
        </w:rPr>
        <w:t>2</w:t>
      </w:r>
      <w:r w:rsidRPr="00E2572F">
        <w:rPr>
          <w:bCs/>
          <w:sz w:val="22"/>
          <w:szCs w:val="22"/>
          <w:lang w:eastAsia="ru-RU"/>
        </w:rPr>
        <w:t>.202</w:t>
      </w:r>
      <w:r w:rsidR="001C428F">
        <w:rPr>
          <w:bCs/>
          <w:sz w:val="22"/>
          <w:szCs w:val="22"/>
          <w:lang w:eastAsia="ru-RU"/>
        </w:rPr>
        <w:t>6</w:t>
      </w:r>
      <w:r w:rsidRPr="00E2572F">
        <w:rPr>
          <w:bCs/>
          <w:sz w:val="22"/>
          <w:szCs w:val="22"/>
          <w:lang w:eastAsia="ru-RU"/>
        </w:rPr>
        <w:t xml:space="preserve">. </w:t>
      </w:r>
      <w:r w:rsidRPr="00E2572F">
        <w:rPr>
          <w:color w:val="000000"/>
          <w:sz w:val="22"/>
          <w:szCs w:val="22"/>
        </w:rPr>
        <w:t>В назначении платежа обязательно указывать наименование организатора торгов и номер извещения на сайте torgi.gov.ru</w:t>
      </w:r>
      <w:r w:rsidRPr="00E2572F">
        <w:rPr>
          <w:bCs/>
          <w:sz w:val="22"/>
          <w:szCs w:val="22"/>
          <w:lang w:eastAsia="ru-RU"/>
        </w:rPr>
        <w:t>.</w:t>
      </w:r>
      <w:r w:rsidRPr="00E2572F">
        <w:rPr>
          <w:sz w:val="22"/>
          <w:szCs w:val="22"/>
          <w:lang w:eastAsia="ru-RU"/>
        </w:rPr>
        <w:t xml:space="preserve"> </w:t>
      </w:r>
      <w:r w:rsidRPr="00E2572F">
        <w:rPr>
          <w:sz w:val="22"/>
          <w:szCs w:val="22"/>
        </w:rPr>
        <w:t xml:space="preserve">Документом, подтверждающим поступление задатка на счет Организатора торгов, является выписка со счета МТУ Росимущества в Санкт-Петербурге и Ленинградской области. </w:t>
      </w:r>
      <w:r w:rsidR="00A36644" w:rsidRPr="00A36644">
        <w:rPr>
          <w:sz w:val="22"/>
          <w:szCs w:val="22"/>
        </w:rPr>
        <w:t>Задаток должен быть оплачен исключительно в дни приема заявок, установленные настоящим извещением. Денежные средства, перечисленные после окончания приема заявок, не будут считаться задатком. Денежные средства, перечисленные без указания Кода – 0001, также не будут считаться задатком.</w:t>
      </w:r>
      <w:r w:rsidRPr="00E2572F">
        <w:rPr>
          <w:sz w:val="22"/>
          <w:szCs w:val="22"/>
        </w:rPr>
        <w:t xml:space="preserve"> Указанную выписку получает организатор торгов самостоятельно. Сумма внесенного задатка засчитывается в счет исполнения обязательств Победителя торгов по оплате приобретенного имущества</w:t>
      </w:r>
      <w:r w:rsidRPr="00E2572F">
        <w:rPr>
          <w:sz w:val="22"/>
          <w:szCs w:val="22"/>
          <w:lang w:eastAsia="ru-RU"/>
        </w:rPr>
        <w:t>.</w:t>
      </w:r>
      <w:r w:rsidRPr="00E2572F">
        <w:rPr>
          <w:sz w:val="22"/>
          <w:szCs w:val="22"/>
        </w:rPr>
        <w:t xml:space="preserve"> Настоящее извещение является публичной офертой для заключения договора о задатке в соответствии со ст.437 ГК РФ, а перечисление задатка и подача претендентом заявки на участие в торгах является акцептом такой оферты, после чего договор о задатке считается заключенным в письменной форме. </w:t>
      </w:r>
      <w:r w:rsidRPr="00E2572F">
        <w:rPr>
          <w:spacing w:val="6"/>
          <w:sz w:val="22"/>
          <w:szCs w:val="22"/>
        </w:rPr>
        <w:t xml:space="preserve">Для возврата задатка Претенденту необходимо направить по адресу электронной почты Организатора торгов письменное заявление о возврате задатка с указанием </w:t>
      </w:r>
      <w:r w:rsidRPr="00E2572F">
        <w:rPr>
          <w:sz w:val="22"/>
          <w:szCs w:val="22"/>
        </w:rPr>
        <w:t xml:space="preserve">своих банковских реквизитов, к заявлению </w:t>
      </w:r>
      <w:r w:rsidRPr="00E2572F">
        <w:rPr>
          <w:spacing w:val="6"/>
          <w:sz w:val="22"/>
          <w:szCs w:val="22"/>
        </w:rPr>
        <w:t>должен</w:t>
      </w:r>
      <w:r w:rsidRPr="00B744EF">
        <w:rPr>
          <w:spacing w:val="6"/>
          <w:sz w:val="22"/>
          <w:szCs w:val="22"/>
        </w:rPr>
        <w:t xml:space="preserve"> быть приложен </w:t>
      </w:r>
      <w:r w:rsidRPr="00B63CF8">
        <w:rPr>
          <w:spacing w:val="6"/>
          <w:sz w:val="22"/>
          <w:szCs w:val="22"/>
        </w:rPr>
        <w:t>платежный документ, подтверждающий внесение задатка.</w:t>
      </w:r>
      <w:r w:rsidR="00A030F7">
        <w:rPr>
          <w:spacing w:val="6"/>
          <w:sz w:val="22"/>
          <w:szCs w:val="22"/>
        </w:rPr>
        <w:t xml:space="preserve"> </w:t>
      </w:r>
      <w:r w:rsidR="00A030F7" w:rsidRPr="00A030F7">
        <w:rPr>
          <w:sz w:val="22"/>
          <w:szCs w:val="22"/>
        </w:rPr>
        <w:t>Условия возврата задатка, а именно «Задаток будет возвращен в срок, не превышающий 15 дней с даты проведения аукциона».</w:t>
      </w:r>
    </w:p>
    <w:p w14:paraId="00A65B9F" w14:textId="04C08D62" w:rsidR="00E675AF" w:rsidRPr="00B63CF8" w:rsidRDefault="00A44EA0" w:rsidP="004B40DB">
      <w:pPr>
        <w:pStyle w:val="Standard"/>
        <w:jc w:val="both"/>
        <w:rPr>
          <w:sz w:val="22"/>
          <w:szCs w:val="22"/>
          <w:lang w:eastAsia="ru-RU"/>
        </w:rPr>
      </w:pPr>
      <w:r w:rsidRPr="00B63CF8">
        <w:rPr>
          <w:sz w:val="22"/>
          <w:szCs w:val="22"/>
          <w:shd w:val="clear" w:color="auto" w:fill="FFFFFF"/>
        </w:rPr>
        <w:t xml:space="preserve">Торги проводятся в соответствии со статьями 87, 89, 90 Федерального закона от 02.10.2007 №229-ФЗ «Об исполнительном производстве»; статьями </w:t>
      </w:r>
      <w:r w:rsidR="00A36644" w:rsidRPr="00B63CF8">
        <w:rPr>
          <w:sz w:val="22"/>
          <w:szCs w:val="22"/>
          <w:shd w:val="clear" w:color="auto" w:fill="FFFFFF"/>
        </w:rPr>
        <w:t>447–</w:t>
      </w:r>
      <w:r w:rsidR="00DA1CE3" w:rsidRPr="00B63CF8">
        <w:rPr>
          <w:sz w:val="22"/>
          <w:szCs w:val="22"/>
          <w:shd w:val="clear" w:color="auto" w:fill="FFFFFF"/>
        </w:rPr>
        <w:t>449 ГК</w:t>
      </w:r>
      <w:r w:rsidRPr="00B63CF8">
        <w:rPr>
          <w:sz w:val="22"/>
          <w:szCs w:val="22"/>
          <w:shd w:val="clear" w:color="auto" w:fill="FFFFFF"/>
        </w:rPr>
        <w:t xml:space="preserve"> РФ</w:t>
      </w:r>
      <w:r w:rsidRPr="00B63CF8">
        <w:rPr>
          <w:sz w:val="22"/>
          <w:szCs w:val="22"/>
          <w:lang w:eastAsia="ru-RU"/>
        </w:rPr>
        <w:t>, регламентом электронной торговой площадки (далее -ЭТП)</w:t>
      </w:r>
      <w:r w:rsidR="007D0C95" w:rsidRPr="00B63CF8">
        <w:rPr>
          <w:sz w:val="22"/>
          <w:szCs w:val="22"/>
        </w:rPr>
        <w:t>.</w:t>
      </w:r>
    </w:p>
    <w:p w14:paraId="09158F33" w14:textId="77777777" w:rsidR="004611A4" w:rsidRPr="00B63CF8" w:rsidRDefault="004611A4" w:rsidP="004611A4">
      <w:pPr>
        <w:shd w:val="clear" w:color="auto" w:fill="FFFFFF"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B63CF8">
        <w:rPr>
          <w:rFonts w:ascii="Times New Roman" w:eastAsia="Times New Roman" w:hAnsi="Times New Roman" w:cs="Times New Roman"/>
          <w:b/>
          <w:u w:val="single"/>
          <w:lang w:eastAsia="ru-RU"/>
        </w:rPr>
        <w:t>Порядок оформления участия в торгах</w:t>
      </w:r>
    </w:p>
    <w:p w14:paraId="1B233FFE" w14:textId="3678B874" w:rsidR="00B12D84" w:rsidRPr="00B63CF8" w:rsidRDefault="00B12D84" w:rsidP="00B12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3CF8">
        <w:rPr>
          <w:rFonts w:ascii="Times New Roman" w:eastAsia="Times New Roman" w:hAnsi="Times New Roman" w:cs="Times New Roman"/>
          <w:lang w:eastAsia="ru-RU"/>
        </w:rPr>
        <w:t xml:space="preserve">К торгам допускаются любые лица, зарегистрированные на электронной торговой площадке, находящейся в сети Интернет по адресу </w:t>
      </w:r>
      <w:r w:rsidR="0004736A" w:rsidRPr="001127F2">
        <w:rPr>
          <w:rFonts w:ascii="Times New Roman" w:hAnsi="Times New Roman" w:cs="Times New Roman"/>
        </w:rPr>
        <w:t>https://elotmarket.ru</w:t>
      </w:r>
      <w:r w:rsidRPr="00B63CF8">
        <w:rPr>
          <w:rFonts w:ascii="Times New Roman" w:eastAsia="Calibri" w:hAnsi="Times New Roman" w:cs="Times New Roman"/>
        </w:rPr>
        <w:t>, предоставившие заявки на участие в торгах с помощью электронного документооборота на ЭТП, подписанные электронно-цифровой подписью (далее-ЭЦП)</w:t>
      </w:r>
      <w:r w:rsidRPr="00B63CF8">
        <w:rPr>
          <w:rFonts w:ascii="Times New Roman" w:eastAsia="Times New Roman" w:hAnsi="Times New Roman" w:cs="Times New Roman"/>
          <w:lang w:eastAsia="ru-RU"/>
        </w:rPr>
        <w:t xml:space="preserve"> с необходимым комплектом документов</w:t>
      </w:r>
      <w:r w:rsidR="008C153B" w:rsidRPr="00B63CF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153B" w:rsidRPr="00B63CF8">
        <w:rPr>
          <w:rFonts w:ascii="Times New Roman" w:hAnsi="Times New Roman" w:cs="Times New Roman"/>
        </w:rPr>
        <w:t>(электронные скан-копии с подлинника документа)</w:t>
      </w:r>
      <w:r w:rsidRPr="00B63CF8">
        <w:rPr>
          <w:rFonts w:ascii="Times New Roman" w:eastAsia="Times New Roman" w:hAnsi="Times New Roman" w:cs="Times New Roman"/>
          <w:lang w:eastAsia="ru-RU"/>
        </w:rPr>
        <w:t>:</w:t>
      </w:r>
    </w:p>
    <w:p w14:paraId="325AB58C" w14:textId="68CABB92" w:rsidR="00B12D84" w:rsidRPr="00B63CF8" w:rsidRDefault="00B12D84" w:rsidP="00B12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3CF8">
        <w:rPr>
          <w:rFonts w:ascii="Times New Roman" w:eastAsia="Times New Roman" w:hAnsi="Times New Roman" w:cs="Times New Roman"/>
          <w:lang w:eastAsia="ru-RU"/>
        </w:rPr>
        <w:t>1. Заявку на участие в торгах по установленной форме</w:t>
      </w:r>
      <w:r w:rsidR="00C43B15">
        <w:rPr>
          <w:rFonts w:ascii="Times New Roman" w:eastAsia="Times New Roman" w:hAnsi="Times New Roman" w:cs="Times New Roman"/>
          <w:lang w:eastAsia="ru-RU"/>
        </w:rPr>
        <w:t xml:space="preserve"> </w:t>
      </w:r>
      <w:r w:rsidR="00C43B15" w:rsidRPr="008116B4">
        <w:rPr>
          <w:rFonts w:ascii="Times New Roman" w:eastAsia="Times New Roman" w:hAnsi="Times New Roman" w:cs="Times New Roman"/>
          <w:lang w:eastAsia="ru-RU"/>
        </w:rPr>
        <w:t>(Образец в разделе документация на сайте www.torgi.gov.ru)</w:t>
      </w:r>
      <w:r w:rsidRPr="00B63CF8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CF39BE1" w14:textId="77777777" w:rsidR="00B12D84" w:rsidRPr="00B63CF8" w:rsidRDefault="0098136B" w:rsidP="00B12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3CF8">
        <w:rPr>
          <w:rFonts w:ascii="Times New Roman" w:eastAsia="Times New Roman" w:hAnsi="Times New Roman" w:cs="Times New Roman"/>
          <w:lang w:eastAsia="ru-RU"/>
        </w:rPr>
        <w:t>2</w:t>
      </w:r>
      <w:r w:rsidR="00B12D84" w:rsidRPr="00B63CF8">
        <w:rPr>
          <w:rFonts w:ascii="Times New Roman" w:eastAsia="Times New Roman" w:hAnsi="Times New Roman" w:cs="Times New Roman"/>
          <w:lang w:eastAsia="ru-RU"/>
        </w:rPr>
        <w:t>.</w:t>
      </w:r>
      <w:r w:rsidR="00F75352" w:rsidRPr="00B63CF8">
        <w:rPr>
          <w:rFonts w:ascii="Times New Roman" w:eastAsia="Times New Roman" w:hAnsi="Times New Roman" w:cs="Times New Roman"/>
        </w:rPr>
        <w:t xml:space="preserve"> Платежное поручение/платежный документ с отметкой банка об исполнении, подтверждающий внесение Претендентом задатка в счет обеспечения оплаты приобретаемого имущества</w:t>
      </w:r>
      <w:r w:rsidR="00B12D84" w:rsidRPr="00B63CF8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8AFEB09" w14:textId="5DCCEA90" w:rsidR="00B12D84" w:rsidRPr="00B63CF8" w:rsidRDefault="0098136B" w:rsidP="00B12D84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3CF8">
        <w:rPr>
          <w:rFonts w:ascii="Times New Roman" w:eastAsia="Times New Roman" w:hAnsi="Times New Roman" w:cs="Times New Roman"/>
          <w:lang w:eastAsia="ru-RU"/>
        </w:rPr>
        <w:t>3</w:t>
      </w:r>
      <w:r w:rsidR="00B12D84" w:rsidRPr="00B63CF8">
        <w:rPr>
          <w:rFonts w:ascii="Times New Roman" w:eastAsia="Times New Roman" w:hAnsi="Times New Roman" w:cs="Times New Roman"/>
          <w:lang w:eastAsia="ru-RU"/>
        </w:rPr>
        <w:t xml:space="preserve">. </w:t>
      </w:r>
      <w:r w:rsidR="00912E35" w:rsidRPr="005B2630">
        <w:rPr>
          <w:rFonts w:ascii="Times New Roman" w:eastAsia="Times New Roman" w:hAnsi="Times New Roman" w:cs="Times New Roman"/>
          <w:lang w:eastAsia="ru-RU"/>
        </w:rPr>
        <w:t>Надлежащим образом</w:t>
      </w:r>
      <w:r w:rsidR="00912E3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2E35" w:rsidRPr="005B2630">
        <w:rPr>
          <w:rFonts w:ascii="Times New Roman" w:eastAsia="Times New Roman" w:hAnsi="Times New Roman" w:cs="Times New Roman"/>
          <w:lang w:eastAsia="ru-RU"/>
        </w:rPr>
        <w:t>оформленная</w:t>
      </w:r>
      <w:r w:rsidR="00912E35">
        <w:rPr>
          <w:rFonts w:ascii="Times New Roman" w:eastAsia="Times New Roman" w:hAnsi="Times New Roman" w:cs="Times New Roman"/>
          <w:lang w:eastAsia="ru-RU"/>
        </w:rPr>
        <w:t xml:space="preserve"> нотариальная</w:t>
      </w:r>
      <w:r w:rsidR="00912E35" w:rsidRPr="005B2630">
        <w:rPr>
          <w:rFonts w:ascii="Times New Roman" w:eastAsia="Times New Roman" w:hAnsi="Times New Roman" w:cs="Times New Roman"/>
          <w:lang w:eastAsia="ru-RU"/>
        </w:rPr>
        <w:t xml:space="preserve"> доверенность на лицо, имеющее право действовать от имени претендента, если заявка подается представителем претендент</w:t>
      </w:r>
      <w:r w:rsidR="00912E35">
        <w:rPr>
          <w:rFonts w:ascii="Times New Roman" w:eastAsia="Times New Roman" w:hAnsi="Times New Roman" w:cs="Times New Roman"/>
          <w:lang w:eastAsia="ru-RU"/>
        </w:rPr>
        <w:t xml:space="preserve">а </w:t>
      </w:r>
      <w:r w:rsidR="00912E35" w:rsidRPr="00FB3001">
        <w:rPr>
          <w:rFonts w:ascii="Times New Roman" w:eastAsia="Times New Roman" w:hAnsi="Times New Roman" w:cs="Times New Roman"/>
          <w:lang w:eastAsia="ru-RU"/>
        </w:rPr>
        <w:t xml:space="preserve">или заключенный между </w:t>
      </w:r>
      <w:r w:rsidR="00912E35">
        <w:rPr>
          <w:rFonts w:ascii="Times New Roman" w:eastAsia="Times New Roman" w:hAnsi="Times New Roman" w:cs="Times New Roman"/>
          <w:lang w:eastAsia="ru-RU"/>
        </w:rPr>
        <w:t>Агентом и Принципалом</w:t>
      </w:r>
      <w:r w:rsidR="00912E35" w:rsidRPr="00FB3001">
        <w:rPr>
          <w:rFonts w:ascii="Times New Roman" w:eastAsia="Times New Roman" w:hAnsi="Times New Roman" w:cs="Times New Roman"/>
          <w:lang w:eastAsia="ru-RU"/>
        </w:rPr>
        <w:t xml:space="preserve"> Агентский договор/Агентское соглашение</w:t>
      </w:r>
      <w:r w:rsidR="00B12D84" w:rsidRPr="00B63CF8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FD85D6F" w14:textId="0914A515" w:rsidR="00B12D84" w:rsidRDefault="0098136B" w:rsidP="00B12D84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3CF8">
        <w:rPr>
          <w:rFonts w:ascii="Times New Roman" w:eastAsia="Times New Roman" w:hAnsi="Times New Roman" w:cs="Times New Roman"/>
          <w:lang w:eastAsia="ru-RU"/>
        </w:rPr>
        <w:t>4</w:t>
      </w:r>
      <w:r w:rsidR="00B12D84" w:rsidRPr="00B63CF8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43B15" w:rsidRPr="00C43B15">
        <w:rPr>
          <w:rFonts w:ascii="Times New Roman" w:eastAsia="Times New Roman" w:hAnsi="Times New Roman" w:cs="Times New Roman"/>
          <w:lang w:eastAsia="ru-RU"/>
        </w:rPr>
        <w:t>Анкета клиента физического/юридического лица в соответствии с ФЗ от 07.08.2001 №115-ФЗ «О противодействии легализации (отмыванию) доходов, полученных преступным путем, и финансированию терроризма»</w:t>
      </w:r>
      <w:r w:rsidR="00C43B15">
        <w:rPr>
          <w:rFonts w:ascii="Times New Roman" w:eastAsia="Times New Roman" w:hAnsi="Times New Roman" w:cs="Times New Roman"/>
          <w:lang w:eastAsia="ru-RU"/>
        </w:rPr>
        <w:t xml:space="preserve"> </w:t>
      </w:r>
      <w:r w:rsidR="00C43B15" w:rsidRPr="008116B4">
        <w:rPr>
          <w:rFonts w:ascii="Times New Roman" w:eastAsia="Times New Roman" w:hAnsi="Times New Roman" w:cs="Times New Roman"/>
          <w:lang w:eastAsia="ru-RU"/>
        </w:rPr>
        <w:t xml:space="preserve">(Образец в разделе документация на сайте </w:t>
      </w:r>
      <w:hyperlink r:id="rId7" w:history="1">
        <w:r w:rsidR="00E76F62" w:rsidRPr="00B00CBA">
          <w:t>www.torgi.gov.ru</w:t>
        </w:r>
      </w:hyperlink>
      <w:r w:rsidR="00C43B15" w:rsidRPr="008116B4">
        <w:rPr>
          <w:rFonts w:ascii="Times New Roman" w:eastAsia="Times New Roman" w:hAnsi="Times New Roman" w:cs="Times New Roman"/>
          <w:lang w:eastAsia="ru-RU"/>
        </w:rPr>
        <w:t>)</w:t>
      </w:r>
      <w:r w:rsidR="00B12D84" w:rsidRPr="00C43B15">
        <w:rPr>
          <w:rFonts w:ascii="Times New Roman" w:eastAsia="Times New Roman" w:hAnsi="Times New Roman" w:cs="Times New Roman"/>
          <w:lang w:eastAsia="ru-RU"/>
        </w:rPr>
        <w:t>.</w:t>
      </w:r>
    </w:p>
    <w:p w14:paraId="09F77E41" w14:textId="6347F20B" w:rsidR="00E76F62" w:rsidRPr="00B63CF8" w:rsidRDefault="00E76F62" w:rsidP="00B12D84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5DBD">
        <w:rPr>
          <w:rFonts w:ascii="Times New Roman" w:eastAsia="Times New Roman" w:hAnsi="Times New Roman" w:cs="Times New Roman"/>
          <w:lang w:eastAsia="ru-RU"/>
        </w:rPr>
        <w:t xml:space="preserve">5. Согласие на предоставление и обработку персональных данных (Образец в разделе документация на сайте </w:t>
      </w:r>
      <w:hyperlink r:id="rId8" w:history="1">
        <w:r w:rsidRPr="00AA5DBD">
          <w:rPr>
            <w:rFonts w:ascii="Times New Roman" w:eastAsia="Times New Roman" w:hAnsi="Times New Roman" w:cs="Times New Roman"/>
            <w:lang w:eastAsia="ru-RU"/>
          </w:rPr>
          <w:t>www.torgi.gov.ru</w:t>
        </w:r>
      </w:hyperlink>
      <w:r w:rsidRPr="00AA5DBD">
        <w:rPr>
          <w:rFonts w:ascii="Times New Roman" w:eastAsia="Times New Roman" w:hAnsi="Times New Roman" w:cs="Times New Roman"/>
          <w:lang w:eastAsia="ru-RU"/>
        </w:rPr>
        <w:t>).</w:t>
      </w:r>
    </w:p>
    <w:p w14:paraId="0A8548C3" w14:textId="77777777" w:rsidR="00B12D84" w:rsidRPr="00B63CF8" w:rsidRDefault="00B12D84" w:rsidP="00B12D84">
      <w:pPr>
        <w:pStyle w:val="a4"/>
        <w:shd w:val="clear" w:color="auto" w:fill="FFFFFF"/>
        <w:spacing w:before="0" w:beforeAutospacing="0" w:after="0" w:afterAutospacing="0" w:line="249" w:lineRule="atLeast"/>
        <w:jc w:val="both"/>
        <w:rPr>
          <w:sz w:val="22"/>
          <w:szCs w:val="22"/>
          <w:u w:val="single"/>
        </w:rPr>
      </w:pPr>
      <w:r w:rsidRPr="00B63CF8">
        <w:rPr>
          <w:sz w:val="22"/>
          <w:szCs w:val="22"/>
          <w:u w:val="single"/>
        </w:rPr>
        <w:t xml:space="preserve">Для юридических лиц: </w:t>
      </w:r>
    </w:p>
    <w:p w14:paraId="1611B79B" w14:textId="01AAD787" w:rsidR="00B12D84" w:rsidRDefault="00B12D84" w:rsidP="00B12D84">
      <w:pPr>
        <w:pStyle w:val="a4"/>
        <w:shd w:val="clear" w:color="auto" w:fill="FFFFFF"/>
        <w:spacing w:before="0" w:beforeAutospacing="0" w:after="0" w:afterAutospacing="0" w:line="249" w:lineRule="atLeast"/>
        <w:jc w:val="both"/>
        <w:rPr>
          <w:sz w:val="22"/>
          <w:szCs w:val="22"/>
        </w:rPr>
      </w:pPr>
      <w:r w:rsidRPr="00B63CF8">
        <w:rPr>
          <w:sz w:val="22"/>
          <w:szCs w:val="22"/>
        </w:rPr>
        <w:t xml:space="preserve">-  </w:t>
      </w:r>
      <w:r w:rsidR="00B00CBA" w:rsidRPr="00B00CBA">
        <w:rPr>
          <w:sz w:val="22"/>
          <w:szCs w:val="22"/>
        </w:rPr>
        <w:t>копии учредительных документов, свидетельство о государственной регистрации (лист записи Единого государственного реестра юридических лиц), свидетельство о постановке на налоговый учет</w:t>
      </w:r>
      <w:r w:rsidRPr="00B63CF8">
        <w:rPr>
          <w:sz w:val="22"/>
          <w:szCs w:val="22"/>
        </w:rPr>
        <w:t>;</w:t>
      </w:r>
    </w:p>
    <w:p w14:paraId="121B04E0" w14:textId="01A84984" w:rsidR="00B00CBA" w:rsidRPr="00B63CF8" w:rsidRDefault="00B00CBA" w:rsidP="00B12D84">
      <w:pPr>
        <w:pStyle w:val="a4"/>
        <w:shd w:val="clear" w:color="auto" w:fill="FFFFFF"/>
        <w:spacing w:before="0" w:beforeAutospacing="0" w:after="0" w:afterAutospacing="0" w:line="24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00CBA">
        <w:rPr>
          <w:sz w:val="22"/>
          <w:szCs w:val="22"/>
        </w:rPr>
        <w:t>надлежащим образом заверенные копии документов, подтверждающие полномочия органов управления претендента (выписки из протоколов, копии приказов);</w:t>
      </w:r>
    </w:p>
    <w:p w14:paraId="3E5E0DB3" w14:textId="0410AC69" w:rsidR="00B12D84" w:rsidRDefault="00B12D84" w:rsidP="00B12D84">
      <w:pPr>
        <w:pStyle w:val="a4"/>
        <w:shd w:val="clear" w:color="auto" w:fill="FFFFFF"/>
        <w:spacing w:before="0" w:beforeAutospacing="0" w:after="0" w:afterAutospacing="0" w:line="249" w:lineRule="atLeast"/>
        <w:jc w:val="both"/>
        <w:rPr>
          <w:sz w:val="22"/>
          <w:szCs w:val="22"/>
        </w:rPr>
      </w:pPr>
      <w:r w:rsidRPr="00B63CF8">
        <w:rPr>
          <w:sz w:val="22"/>
          <w:szCs w:val="22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 и действующим законодательством;</w:t>
      </w:r>
    </w:p>
    <w:p w14:paraId="37508827" w14:textId="77777777" w:rsidR="00B00CBA" w:rsidRDefault="00B00CBA" w:rsidP="00B00CBA">
      <w:pPr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B00CBA">
        <w:rPr>
          <w:rFonts w:ascii="Times New Roman" w:eastAsia="Times New Roman" w:hAnsi="Times New Roman" w:cs="Times New Roman"/>
          <w:lang w:eastAsia="ru-RU"/>
        </w:rPr>
        <w:t>паспорт представителя (</w:t>
      </w:r>
      <w:bookmarkStart w:id="0" w:name="_Hlk178588665"/>
      <w:r w:rsidRPr="00B00CBA">
        <w:rPr>
          <w:rFonts w:ascii="Times New Roman" w:eastAsia="Times New Roman" w:hAnsi="Times New Roman" w:cs="Times New Roman"/>
          <w:lang w:eastAsia="ru-RU"/>
        </w:rPr>
        <w:t>копии всех страниц документа, удостоверяющего личность (представляются копии 20 (двадцати) страниц паспорта: от 1- 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bookmarkEnd w:id="0"/>
      <w:r w:rsidRPr="00B00CBA">
        <w:rPr>
          <w:rFonts w:ascii="Times New Roman" w:eastAsia="Times New Roman" w:hAnsi="Times New Roman" w:cs="Times New Roman"/>
          <w:lang w:eastAsia="ru-RU"/>
        </w:rPr>
        <w:t>);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9406066" w14:textId="4BC3F310" w:rsidR="00B12D84" w:rsidRPr="00B00CBA" w:rsidRDefault="00B12D84" w:rsidP="00B00CBA">
      <w:pPr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00CBA">
        <w:rPr>
          <w:rFonts w:ascii="Times New Roman" w:eastAsia="Times New Roman" w:hAnsi="Times New Roman" w:cs="Times New Roman"/>
          <w:lang w:eastAsia="ru-RU"/>
        </w:rPr>
        <w:lastRenderedPageBreak/>
        <w:t>-  Выписка из торгового реестра страны происхождения или иное эквивалентное доказательство юридического статуса (для юридических лиц – нерезидентов РФ).</w:t>
      </w:r>
    </w:p>
    <w:p w14:paraId="75BEF0C2" w14:textId="77777777" w:rsidR="00B12D84" w:rsidRPr="00B63CF8" w:rsidRDefault="00B12D84" w:rsidP="00B12D84">
      <w:pPr>
        <w:pStyle w:val="a4"/>
        <w:shd w:val="clear" w:color="auto" w:fill="FFFFFF"/>
        <w:spacing w:before="0" w:beforeAutospacing="0" w:after="0" w:afterAutospacing="0" w:line="249" w:lineRule="atLeast"/>
        <w:jc w:val="both"/>
        <w:rPr>
          <w:sz w:val="22"/>
          <w:szCs w:val="22"/>
          <w:u w:val="single"/>
        </w:rPr>
      </w:pPr>
      <w:r w:rsidRPr="00B63CF8">
        <w:rPr>
          <w:sz w:val="22"/>
          <w:szCs w:val="22"/>
          <w:u w:val="single"/>
        </w:rPr>
        <w:t>Для физических лиц:</w:t>
      </w:r>
    </w:p>
    <w:p w14:paraId="39273C29" w14:textId="440043F5" w:rsidR="00B12D84" w:rsidRPr="00B63CF8" w:rsidRDefault="00B12D84" w:rsidP="00B12D84">
      <w:pPr>
        <w:pStyle w:val="a4"/>
        <w:shd w:val="clear" w:color="auto" w:fill="FFFFFF"/>
        <w:spacing w:before="0" w:beforeAutospacing="0" w:after="0" w:afterAutospacing="0" w:line="249" w:lineRule="atLeast"/>
        <w:jc w:val="both"/>
        <w:rPr>
          <w:sz w:val="22"/>
          <w:szCs w:val="22"/>
        </w:rPr>
      </w:pPr>
      <w:r w:rsidRPr="00B63CF8">
        <w:rPr>
          <w:sz w:val="22"/>
          <w:szCs w:val="22"/>
        </w:rPr>
        <w:t xml:space="preserve">-  </w:t>
      </w:r>
      <w:r w:rsidR="002B7C1C" w:rsidRPr="00B63CF8">
        <w:rPr>
          <w:sz w:val="22"/>
          <w:szCs w:val="22"/>
        </w:rPr>
        <w:t>К</w:t>
      </w:r>
      <w:r w:rsidR="002B7C1C" w:rsidRPr="00B63CF8">
        <w:rPr>
          <w:spacing w:val="-4"/>
          <w:sz w:val="22"/>
          <w:szCs w:val="22"/>
        </w:rPr>
        <w:t>опия всех страниц паспорта</w:t>
      </w:r>
      <w:r w:rsidR="00AB6ABE">
        <w:rPr>
          <w:spacing w:val="-4"/>
          <w:sz w:val="22"/>
          <w:szCs w:val="22"/>
        </w:rPr>
        <w:t xml:space="preserve"> (представляются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</w:t>
      </w:r>
      <w:r w:rsidR="002B7C1C" w:rsidRPr="00B63CF8">
        <w:rPr>
          <w:spacing w:val="-4"/>
          <w:sz w:val="22"/>
          <w:szCs w:val="22"/>
        </w:rPr>
        <w:t xml:space="preserve"> или заменяющего его документа, </w:t>
      </w:r>
      <w:r w:rsidR="002B7C1C" w:rsidRPr="00B63CF8">
        <w:rPr>
          <w:sz w:val="22"/>
          <w:szCs w:val="22"/>
        </w:rPr>
        <w:t>а также</w:t>
      </w:r>
      <w:r w:rsidR="00E44C23">
        <w:rPr>
          <w:sz w:val="22"/>
          <w:szCs w:val="22"/>
        </w:rPr>
        <w:t xml:space="preserve"> копии всех страниц</w:t>
      </w:r>
      <w:r w:rsidR="002B7C1C" w:rsidRPr="00B63CF8">
        <w:rPr>
          <w:sz w:val="22"/>
          <w:szCs w:val="22"/>
        </w:rPr>
        <w:t xml:space="preserve"> паспорт</w:t>
      </w:r>
      <w:r w:rsidR="00E44C23">
        <w:rPr>
          <w:sz w:val="22"/>
          <w:szCs w:val="22"/>
        </w:rPr>
        <w:t>а</w:t>
      </w:r>
      <w:r w:rsidR="002B7C1C" w:rsidRPr="00B63CF8">
        <w:rPr>
          <w:sz w:val="22"/>
          <w:szCs w:val="22"/>
        </w:rPr>
        <w:t xml:space="preserve"> представителя Претендента</w:t>
      </w:r>
      <w:r w:rsidR="00E44C23">
        <w:rPr>
          <w:sz w:val="22"/>
          <w:szCs w:val="22"/>
        </w:rPr>
        <w:t xml:space="preserve"> (</w:t>
      </w:r>
      <w:r w:rsidR="00E44C23" w:rsidRPr="00B63CF8">
        <w:rPr>
          <w:spacing w:val="-4"/>
          <w:sz w:val="22"/>
          <w:szCs w:val="22"/>
        </w:rPr>
        <w:t>или заменяющего его документа</w:t>
      </w:r>
      <w:r w:rsidR="00E44C23">
        <w:rPr>
          <w:sz w:val="22"/>
          <w:szCs w:val="22"/>
        </w:rPr>
        <w:t>)</w:t>
      </w:r>
      <w:r w:rsidR="002B7C1C" w:rsidRPr="00B63CF8">
        <w:rPr>
          <w:sz w:val="22"/>
          <w:szCs w:val="22"/>
        </w:rPr>
        <w:t xml:space="preserve"> в случае подачи документов от имени Претендента</w:t>
      </w:r>
      <w:r w:rsidRPr="00B63CF8">
        <w:rPr>
          <w:sz w:val="22"/>
          <w:szCs w:val="22"/>
        </w:rPr>
        <w:t>;</w:t>
      </w:r>
    </w:p>
    <w:p w14:paraId="5DC66100" w14:textId="77777777" w:rsidR="0098136B" w:rsidRPr="00B63CF8" w:rsidRDefault="0098136B" w:rsidP="00B12D84">
      <w:pPr>
        <w:pStyle w:val="a4"/>
        <w:shd w:val="clear" w:color="auto" w:fill="FFFFFF"/>
        <w:spacing w:before="0" w:beforeAutospacing="0" w:after="0" w:afterAutospacing="0" w:line="249" w:lineRule="atLeast"/>
        <w:jc w:val="both"/>
        <w:rPr>
          <w:sz w:val="22"/>
          <w:szCs w:val="22"/>
        </w:rPr>
      </w:pPr>
      <w:r w:rsidRPr="00B63CF8">
        <w:rPr>
          <w:sz w:val="22"/>
          <w:szCs w:val="22"/>
        </w:rPr>
        <w:t xml:space="preserve">- Копию </w:t>
      </w:r>
      <w:r w:rsidRPr="00B63CF8">
        <w:rPr>
          <w:color w:val="000000"/>
          <w:sz w:val="22"/>
          <w:szCs w:val="22"/>
          <w:shd w:val="clear" w:color="auto" w:fill="FFFFFF"/>
        </w:rPr>
        <w:t>свидетельства СНИЛС</w:t>
      </w:r>
    </w:p>
    <w:p w14:paraId="1E84375C" w14:textId="77777777" w:rsidR="00B12D84" w:rsidRPr="00B63CF8" w:rsidRDefault="00B12D84" w:rsidP="00B12D84">
      <w:pPr>
        <w:pStyle w:val="a4"/>
        <w:shd w:val="clear" w:color="auto" w:fill="FFFFFF"/>
        <w:spacing w:before="0" w:beforeAutospacing="0" w:after="0" w:afterAutospacing="0" w:line="249" w:lineRule="atLeast"/>
        <w:jc w:val="both"/>
        <w:rPr>
          <w:sz w:val="22"/>
          <w:szCs w:val="22"/>
          <w:u w:val="single"/>
        </w:rPr>
      </w:pPr>
      <w:r w:rsidRPr="00B63CF8">
        <w:rPr>
          <w:sz w:val="22"/>
          <w:szCs w:val="22"/>
          <w:u w:val="single"/>
        </w:rPr>
        <w:t>Для индивидуальных предпринимателей:</w:t>
      </w:r>
    </w:p>
    <w:p w14:paraId="514C8FA6" w14:textId="77777777" w:rsidR="00B12D84" w:rsidRPr="00B63CF8" w:rsidRDefault="00B12D84" w:rsidP="00B12D84">
      <w:pPr>
        <w:pStyle w:val="Standard"/>
        <w:jc w:val="both"/>
        <w:rPr>
          <w:sz w:val="22"/>
          <w:szCs w:val="22"/>
        </w:rPr>
      </w:pPr>
      <w:r w:rsidRPr="00B63CF8">
        <w:rPr>
          <w:sz w:val="22"/>
          <w:szCs w:val="22"/>
        </w:rPr>
        <w:t>- документы по списку для физических лиц;</w:t>
      </w:r>
    </w:p>
    <w:p w14:paraId="012FBB3C" w14:textId="4CE74A4A" w:rsidR="00B12D84" w:rsidRPr="00B63CF8" w:rsidRDefault="00B12D84" w:rsidP="00B12D84">
      <w:pPr>
        <w:pStyle w:val="Standard"/>
        <w:jc w:val="both"/>
        <w:rPr>
          <w:sz w:val="22"/>
          <w:szCs w:val="22"/>
        </w:rPr>
      </w:pPr>
      <w:r w:rsidRPr="00B63CF8">
        <w:rPr>
          <w:sz w:val="22"/>
          <w:szCs w:val="22"/>
        </w:rPr>
        <w:t xml:space="preserve">- копия свидетельства о внесении физического </w:t>
      </w:r>
      <w:r w:rsidR="00A36644" w:rsidRPr="00B63CF8">
        <w:rPr>
          <w:sz w:val="22"/>
          <w:szCs w:val="22"/>
        </w:rPr>
        <w:t>лица в</w:t>
      </w:r>
      <w:r w:rsidRPr="00B63CF8">
        <w:rPr>
          <w:sz w:val="22"/>
          <w:szCs w:val="22"/>
        </w:rPr>
        <w:t xml:space="preserve"> Единый государственный реестр индивидуальных предпринимателей;</w:t>
      </w:r>
    </w:p>
    <w:p w14:paraId="1F2E9DCD" w14:textId="77777777" w:rsidR="00B12D84" w:rsidRPr="00B63CF8" w:rsidRDefault="00B12D84" w:rsidP="00B12D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63CF8">
        <w:rPr>
          <w:rFonts w:ascii="Times New Roman" w:hAnsi="Times New Roman" w:cs="Times New Roman"/>
        </w:rPr>
        <w:t>- декларация о доходах на последнюю отчётную дату</w:t>
      </w:r>
    </w:p>
    <w:p w14:paraId="5A68935F" w14:textId="77777777" w:rsidR="00B12D84" w:rsidRPr="00B63CF8" w:rsidRDefault="00B12D84" w:rsidP="00B12D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63CF8">
        <w:rPr>
          <w:rFonts w:ascii="Times New Roman" w:hAnsi="Times New Roman" w:cs="Times New Roman"/>
          <w:u w:val="single"/>
        </w:rPr>
        <w:t>Физические лица - иностранные граждане и лица без гражданства</w:t>
      </w:r>
      <w:r w:rsidRPr="00B63CF8">
        <w:rPr>
          <w:rFonts w:ascii="Times New Roman" w:hAnsi="Times New Roman" w:cs="Times New Roman"/>
        </w:rPr>
        <w:t xml:space="preserve"> (в том числе и представители) дополнительно предоставляют:</w:t>
      </w:r>
    </w:p>
    <w:p w14:paraId="78EA76F1" w14:textId="50C468DB" w:rsidR="00756C9D" w:rsidRPr="00B63CF8" w:rsidRDefault="00756C9D" w:rsidP="00756C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63CF8">
        <w:rPr>
          <w:rFonts w:ascii="Times New Roman" w:hAnsi="Times New Roman" w:cs="Times New Roman"/>
        </w:rPr>
        <w:t xml:space="preserve">1.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Документы, предоставляемые иностранным гражданином, и лицом без гражданства должны быть легализованы, документы, составленные </w:t>
      </w:r>
      <w:r w:rsidR="00A36644" w:rsidRPr="00B63CF8">
        <w:rPr>
          <w:rFonts w:ascii="Times New Roman" w:hAnsi="Times New Roman" w:cs="Times New Roman"/>
        </w:rPr>
        <w:t>на иностранном языке,</w:t>
      </w:r>
      <w:r w:rsidRPr="00B63CF8">
        <w:rPr>
          <w:rFonts w:ascii="Times New Roman" w:hAnsi="Times New Roman" w:cs="Times New Roman"/>
        </w:rPr>
        <w:t xml:space="preserve"> должны сопровождаться их нотариально заверенным переводом на русский язык.</w:t>
      </w:r>
    </w:p>
    <w:p w14:paraId="55E1F263" w14:textId="2B4838E9" w:rsidR="004611A4" w:rsidRPr="00B63CF8" w:rsidRDefault="0010065A" w:rsidP="00756C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63CF8">
        <w:rPr>
          <w:rFonts w:ascii="Times New Roman" w:hAnsi="Times New Roman"/>
        </w:rPr>
        <w:t xml:space="preserve">Подать заявку на участие в </w:t>
      </w:r>
      <w:r w:rsidR="00A36644" w:rsidRPr="00B63CF8">
        <w:rPr>
          <w:rFonts w:ascii="Times New Roman" w:hAnsi="Times New Roman"/>
        </w:rPr>
        <w:t>торгах заинтересованные</w:t>
      </w:r>
      <w:r w:rsidRPr="00B63CF8">
        <w:rPr>
          <w:rFonts w:ascii="Times New Roman" w:hAnsi="Times New Roman"/>
        </w:rPr>
        <w:t xml:space="preserve"> лица могут на ЭТП по адресу </w:t>
      </w:r>
      <w:r w:rsidR="0004736A" w:rsidRPr="00DF348E">
        <w:rPr>
          <w:rFonts w:ascii="Times New Roman" w:hAnsi="Times New Roman"/>
        </w:rPr>
        <w:t>https://elotmarket.ru/</w:t>
      </w:r>
      <w:r w:rsidRPr="00B63CF8">
        <w:rPr>
          <w:rFonts w:ascii="Times New Roman" w:hAnsi="Times New Roman"/>
        </w:rPr>
        <w:t xml:space="preserve">. </w:t>
      </w:r>
      <w:r w:rsidR="005E6206" w:rsidRPr="00DF348E">
        <w:rPr>
          <w:rFonts w:ascii="Times New Roman" w:hAnsi="Times New Roman"/>
        </w:rPr>
        <w:t xml:space="preserve">Заявки на участие в аукционе совместно </w:t>
      </w:r>
      <w:r w:rsidRPr="00B63CF8">
        <w:rPr>
          <w:rFonts w:ascii="Times New Roman" w:hAnsi="Times New Roman"/>
        </w:rPr>
        <w:t xml:space="preserve">с прилагаемыми к ним документами, подписанные электронной цифровой подписью, направляются в электронной форме на ЭТП </w:t>
      </w:r>
      <w:hyperlink r:id="rId9" w:history="1">
        <w:r w:rsidR="00DF348E" w:rsidRPr="00DF348E">
          <w:rPr>
            <w:rFonts w:ascii="Times New Roman" w:hAnsi="Times New Roman"/>
          </w:rPr>
          <w:t>https://elotmarket.ru/</w:t>
        </w:r>
      </w:hyperlink>
      <w:r w:rsidR="00DF348E" w:rsidRPr="00DF348E">
        <w:rPr>
          <w:rFonts w:ascii="Times New Roman" w:hAnsi="Times New Roman"/>
        </w:rPr>
        <w:t xml:space="preserve"> </w:t>
      </w:r>
      <w:r w:rsidRPr="00B63CF8">
        <w:rPr>
          <w:rFonts w:ascii="Times New Roman" w:hAnsi="Times New Roman"/>
        </w:rPr>
        <w:t xml:space="preserve">в период с </w:t>
      </w:r>
      <w:r w:rsidR="001C428F">
        <w:rPr>
          <w:rFonts w:ascii="Times New Roman" w:hAnsi="Times New Roman"/>
        </w:rPr>
        <w:t>09</w:t>
      </w:r>
      <w:r w:rsidRPr="00B63CF8">
        <w:rPr>
          <w:rFonts w:ascii="Times New Roman" w:hAnsi="Times New Roman"/>
        </w:rPr>
        <w:t>.</w:t>
      </w:r>
      <w:r w:rsidR="001C428F">
        <w:rPr>
          <w:rFonts w:ascii="Times New Roman" w:hAnsi="Times New Roman"/>
        </w:rPr>
        <w:t>02</w:t>
      </w:r>
      <w:r w:rsidRPr="00B63CF8">
        <w:rPr>
          <w:rFonts w:ascii="Times New Roman" w:hAnsi="Times New Roman"/>
        </w:rPr>
        <w:t>.20</w:t>
      </w:r>
      <w:r w:rsidR="009B4ECA" w:rsidRPr="00B63CF8">
        <w:rPr>
          <w:rFonts w:ascii="Times New Roman" w:hAnsi="Times New Roman"/>
        </w:rPr>
        <w:t>2</w:t>
      </w:r>
      <w:r w:rsidR="001C428F">
        <w:rPr>
          <w:rFonts w:ascii="Times New Roman" w:hAnsi="Times New Roman"/>
        </w:rPr>
        <w:t>6</w:t>
      </w:r>
      <w:r w:rsidRPr="00B63CF8">
        <w:rPr>
          <w:rFonts w:ascii="Times New Roman" w:hAnsi="Times New Roman"/>
        </w:rPr>
        <w:t xml:space="preserve"> с </w:t>
      </w:r>
      <w:r w:rsidR="00A36644" w:rsidRPr="00B63CF8">
        <w:rPr>
          <w:rFonts w:ascii="Times New Roman" w:hAnsi="Times New Roman"/>
        </w:rPr>
        <w:t>1</w:t>
      </w:r>
      <w:r w:rsidR="000E7A06" w:rsidRPr="000E7A06">
        <w:rPr>
          <w:rFonts w:ascii="Times New Roman" w:hAnsi="Times New Roman"/>
        </w:rPr>
        <w:t>3</w:t>
      </w:r>
      <w:r w:rsidR="00A36644" w:rsidRPr="00B63CF8">
        <w:rPr>
          <w:rFonts w:ascii="Times New Roman" w:hAnsi="Times New Roman"/>
        </w:rPr>
        <w:t>–</w:t>
      </w:r>
      <w:r w:rsidR="00DA1CE3" w:rsidRPr="00B63CF8">
        <w:rPr>
          <w:rFonts w:ascii="Times New Roman" w:hAnsi="Times New Roman"/>
        </w:rPr>
        <w:t>00 по</w:t>
      </w:r>
      <w:r w:rsidRPr="00B63CF8">
        <w:rPr>
          <w:rFonts w:ascii="Times New Roman" w:hAnsi="Times New Roman"/>
        </w:rPr>
        <w:t xml:space="preserve"> </w:t>
      </w:r>
      <w:r w:rsidR="001C428F">
        <w:rPr>
          <w:rFonts w:ascii="Times New Roman" w:hAnsi="Times New Roman"/>
        </w:rPr>
        <w:t>20</w:t>
      </w:r>
      <w:r w:rsidRPr="00B63CF8">
        <w:rPr>
          <w:rFonts w:ascii="Times New Roman" w:hAnsi="Times New Roman"/>
        </w:rPr>
        <w:t>.</w:t>
      </w:r>
      <w:r w:rsidR="001C428F">
        <w:rPr>
          <w:rFonts w:ascii="Times New Roman" w:hAnsi="Times New Roman"/>
        </w:rPr>
        <w:t>0</w:t>
      </w:r>
      <w:r w:rsidR="005D5615">
        <w:rPr>
          <w:rFonts w:ascii="Times New Roman" w:hAnsi="Times New Roman"/>
        </w:rPr>
        <w:t>2</w:t>
      </w:r>
      <w:r w:rsidRPr="00B63CF8">
        <w:rPr>
          <w:rFonts w:ascii="Times New Roman" w:hAnsi="Times New Roman"/>
        </w:rPr>
        <w:t>.20</w:t>
      </w:r>
      <w:r w:rsidR="009B4ECA" w:rsidRPr="00B63CF8">
        <w:rPr>
          <w:rFonts w:ascii="Times New Roman" w:hAnsi="Times New Roman"/>
        </w:rPr>
        <w:t>2</w:t>
      </w:r>
      <w:r w:rsidR="001C428F">
        <w:rPr>
          <w:rFonts w:ascii="Times New Roman" w:hAnsi="Times New Roman"/>
        </w:rPr>
        <w:t>6</w:t>
      </w:r>
      <w:r w:rsidRPr="00B63CF8">
        <w:rPr>
          <w:rFonts w:ascii="Times New Roman" w:hAnsi="Times New Roman"/>
        </w:rPr>
        <w:t xml:space="preserve"> до </w:t>
      </w:r>
      <w:r w:rsidR="0078500C" w:rsidRPr="00B63CF8">
        <w:rPr>
          <w:rFonts w:ascii="Times New Roman" w:hAnsi="Times New Roman"/>
        </w:rPr>
        <w:t>1</w:t>
      </w:r>
      <w:r w:rsidR="00171D0B">
        <w:rPr>
          <w:rFonts w:ascii="Times New Roman" w:hAnsi="Times New Roman"/>
        </w:rPr>
        <w:t>3</w:t>
      </w:r>
      <w:r w:rsidR="0078500C" w:rsidRPr="00B63CF8">
        <w:rPr>
          <w:rFonts w:ascii="Times New Roman" w:hAnsi="Times New Roman"/>
        </w:rPr>
        <w:t>–00</w:t>
      </w:r>
      <w:r w:rsidRPr="00B63CF8">
        <w:rPr>
          <w:rFonts w:ascii="Times New Roman" w:hAnsi="Times New Roman"/>
        </w:rPr>
        <w:t xml:space="preserve">. Подведение итогов приема заявок осуществляется </w:t>
      </w:r>
      <w:r w:rsidR="001C428F">
        <w:rPr>
          <w:rFonts w:ascii="Times New Roman" w:hAnsi="Times New Roman"/>
        </w:rPr>
        <w:t>26</w:t>
      </w:r>
      <w:r w:rsidRPr="00B63CF8">
        <w:rPr>
          <w:rFonts w:ascii="Times New Roman" w:hAnsi="Times New Roman"/>
        </w:rPr>
        <w:t>.</w:t>
      </w:r>
      <w:r w:rsidR="001C428F">
        <w:rPr>
          <w:rFonts w:ascii="Times New Roman" w:hAnsi="Times New Roman"/>
        </w:rPr>
        <w:t>0</w:t>
      </w:r>
      <w:r w:rsidR="005D5615">
        <w:rPr>
          <w:rFonts w:ascii="Times New Roman" w:hAnsi="Times New Roman"/>
        </w:rPr>
        <w:t>2</w:t>
      </w:r>
      <w:r w:rsidRPr="00B63CF8">
        <w:rPr>
          <w:rFonts w:ascii="Times New Roman" w:hAnsi="Times New Roman"/>
        </w:rPr>
        <w:t>.20</w:t>
      </w:r>
      <w:r w:rsidR="00B12D84" w:rsidRPr="00B63CF8">
        <w:rPr>
          <w:rFonts w:ascii="Times New Roman" w:hAnsi="Times New Roman"/>
        </w:rPr>
        <w:t>2</w:t>
      </w:r>
      <w:r w:rsidR="00231ACF" w:rsidRPr="00231ACF">
        <w:rPr>
          <w:rFonts w:ascii="Times New Roman" w:hAnsi="Times New Roman"/>
        </w:rPr>
        <w:t>5</w:t>
      </w:r>
      <w:r w:rsidRPr="00B63CF8">
        <w:rPr>
          <w:rFonts w:ascii="Times New Roman" w:hAnsi="Times New Roman"/>
        </w:rPr>
        <w:t xml:space="preserve"> в </w:t>
      </w:r>
      <w:r w:rsidR="007F4E3A" w:rsidRPr="007F4E3A">
        <w:rPr>
          <w:rFonts w:ascii="Times New Roman" w:hAnsi="Times New Roman"/>
        </w:rPr>
        <w:t>1</w:t>
      </w:r>
      <w:r w:rsidR="005D5615">
        <w:rPr>
          <w:rFonts w:ascii="Times New Roman" w:hAnsi="Times New Roman"/>
        </w:rPr>
        <w:t>2</w:t>
      </w:r>
      <w:r w:rsidRPr="00B63CF8">
        <w:rPr>
          <w:rFonts w:ascii="Times New Roman" w:hAnsi="Times New Roman"/>
        </w:rPr>
        <w:t>:</w:t>
      </w:r>
      <w:r w:rsidR="00C33630" w:rsidRPr="00B63CF8">
        <w:rPr>
          <w:rFonts w:ascii="Times New Roman" w:hAnsi="Times New Roman"/>
        </w:rPr>
        <w:t>00</w:t>
      </w:r>
      <w:r w:rsidRPr="00B63CF8">
        <w:rPr>
          <w:rFonts w:ascii="Times New Roman" w:hAnsi="Times New Roman"/>
        </w:rPr>
        <w:t xml:space="preserve"> и оформляется Организатором торгов соответствующими протоколами</w:t>
      </w:r>
      <w:r w:rsidR="004611A4" w:rsidRPr="00B63CF8">
        <w:rPr>
          <w:rFonts w:ascii="Times New Roman" w:hAnsi="Times New Roman" w:cs="Times New Roman"/>
        </w:rPr>
        <w:t>.</w:t>
      </w:r>
    </w:p>
    <w:p w14:paraId="581C9D19" w14:textId="77777777" w:rsidR="00537A5A" w:rsidRPr="00B63CF8" w:rsidRDefault="00B12D84" w:rsidP="00A61D32">
      <w:pPr>
        <w:autoSpaceDE w:val="0"/>
        <w:autoSpaceDN w:val="0"/>
        <w:adjustRightInd w:val="0"/>
        <w:spacing w:after="0" w:line="240" w:lineRule="auto"/>
        <w:rPr>
          <w:rFonts w:ascii="Times New Roman" w:eastAsia="PetersburgC-Bold" w:hAnsi="Times New Roman" w:cs="Times New Roman"/>
          <w:bCs/>
        </w:rPr>
      </w:pPr>
      <w:r w:rsidRPr="00B63CF8">
        <w:rPr>
          <w:rFonts w:ascii="Times New Roman" w:eastAsia="Calibri" w:hAnsi="Times New Roman" w:cs="Times New Roman"/>
        </w:rPr>
        <w:t>Выигравшим торги признается лицо, предложившее на торгах наиболее высокую цену</w:t>
      </w:r>
      <w:r w:rsidR="005B4268" w:rsidRPr="00B63CF8">
        <w:rPr>
          <w:rFonts w:ascii="Times New Roman" w:eastAsia="Calibri" w:hAnsi="Times New Roman" w:cs="Times New Roman"/>
        </w:rPr>
        <w:t xml:space="preserve">. </w:t>
      </w:r>
      <w:r w:rsidR="005B4268" w:rsidRPr="00B63CF8">
        <w:rPr>
          <w:rFonts w:ascii="Times New Roman" w:hAnsi="Times New Roman" w:cs="Times New Roman"/>
          <w:color w:val="000000"/>
        </w:rPr>
        <w:t>По итогам торгов в тот же день победителями торгов и Организатором торгов подписывается ЭЦП Протокол о результатах торгов (далее</w:t>
      </w:r>
      <w:r w:rsidR="0019278F" w:rsidRPr="00B63CF8">
        <w:rPr>
          <w:rFonts w:ascii="Times New Roman" w:hAnsi="Times New Roman" w:cs="Times New Roman"/>
          <w:color w:val="000000"/>
        </w:rPr>
        <w:t xml:space="preserve"> </w:t>
      </w:r>
      <w:r w:rsidR="005B4268" w:rsidRPr="00B63CF8">
        <w:rPr>
          <w:rFonts w:ascii="Times New Roman" w:hAnsi="Times New Roman" w:cs="Times New Roman"/>
          <w:color w:val="000000"/>
        </w:rPr>
        <w:t>-</w:t>
      </w:r>
      <w:r w:rsidR="0019278F" w:rsidRPr="00B63CF8">
        <w:rPr>
          <w:rFonts w:ascii="Times New Roman" w:hAnsi="Times New Roman" w:cs="Times New Roman"/>
          <w:color w:val="000000"/>
        </w:rPr>
        <w:t xml:space="preserve"> </w:t>
      </w:r>
      <w:r w:rsidR="005B4268" w:rsidRPr="00B63CF8">
        <w:rPr>
          <w:rFonts w:ascii="Times New Roman" w:hAnsi="Times New Roman" w:cs="Times New Roman"/>
          <w:color w:val="000000"/>
        </w:rPr>
        <w:t>Протокол).</w:t>
      </w:r>
      <w:r w:rsidRPr="00B63CF8">
        <w:rPr>
          <w:rFonts w:ascii="Times New Roman" w:eastAsia="Calibri" w:hAnsi="Times New Roman" w:cs="Times New Roman"/>
        </w:rPr>
        <w:t xml:space="preserve"> Победитель торгов уплачивает сумму покупки за вычетом задатка Организатору торгов</w:t>
      </w:r>
      <w:r w:rsidR="009B0D85" w:rsidRPr="00B63CF8">
        <w:rPr>
          <w:rFonts w:ascii="Times New Roman" w:eastAsia="Calibri" w:hAnsi="Times New Roman" w:cs="Times New Roman"/>
        </w:rPr>
        <w:t xml:space="preserve"> (</w:t>
      </w:r>
      <w:r w:rsidR="009B0D85" w:rsidRPr="00B63CF8">
        <w:rPr>
          <w:rFonts w:ascii="Times New Roman" w:hAnsi="Times New Roman" w:cs="Times New Roman"/>
        </w:rPr>
        <w:t xml:space="preserve">на </w:t>
      </w:r>
      <w:r w:rsidR="009B0D85" w:rsidRPr="00B63CF8">
        <w:rPr>
          <w:rFonts w:ascii="Times New Roman" w:hAnsi="Times New Roman" w:cs="Times New Roman"/>
          <w:lang w:eastAsia="ru-RU"/>
        </w:rPr>
        <w:t xml:space="preserve">реквизиты </w:t>
      </w:r>
      <w:r w:rsidR="009B0D85" w:rsidRPr="00B63CF8">
        <w:rPr>
          <w:rFonts w:ascii="Times New Roman" w:hAnsi="Times New Roman" w:cs="Times New Roman"/>
          <w:spacing w:val="-3"/>
          <w:w w:val="101"/>
          <w:lang w:bidi="ar-YE"/>
        </w:rPr>
        <w:t>Межрегионального территориального управления Федерального агентства по управлению государственным имуществом в городе Санкт-Петербурге и Ленинградской области</w:t>
      </w:r>
      <w:r w:rsidR="009B0D85" w:rsidRPr="00B63CF8">
        <w:rPr>
          <w:rFonts w:ascii="Times New Roman" w:eastAsia="Calibri" w:hAnsi="Times New Roman" w:cs="Times New Roman"/>
        </w:rPr>
        <w:t>)</w:t>
      </w:r>
      <w:r w:rsidRPr="00B63CF8">
        <w:rPr>
          <w:rFonts w:ascii="Times New Roman" w:eastAsia="Calibri" w:hAnsi="Times New Roman" w:cs="Times New Roman"/>
        </w:rPr>
        <w:t xml:space="preserve"> в течение 5 рабочих дней с момента подписания обеими сторонами протокола</w:t>
      </w:r>
      <w:r w:rsidR="006466DC" w:rsidRPr="00B63CF8">
        <w:rPr>
          <w:rFonts w:ascii="Times New Roman" w:hAnsi="Times New Roman" w:cs="Times New Roman"/>
        </w:rPr>
        <w:t>. Победитель торгов уплачивает сумму покупки за вычетом задатка Организатору торгов в течение 5 рабочих дней с момента подписания ЭЦП обеими сторонами протокола</w:t>
      </w:r>
      <w:r w:rsidR="002D6798" w:rsidRPr="00B63CF8">
        <w:rPr>
          <w:rFonts w:ascii="Times New Roman" w:hAnsi="Times New Roman" w:cs="Times New Roman"/>
        </w:rPr>
        <w:t>.</w:t>
      </w:r>
      <w:r w:rsidR="00977DA9" w:rsidRPr="00B63CF8">
        <w:rPr>
          <w:rFonts w:ascii="Times New Roman" w:hAnsi="Times New Roman" w:cs="Times New Roman"/>
        </w:rPr>
        <w:t xml:space="preserve"> </w:t>
      </w:r>
      <w:r w:rsidR="002D6798" w:rsidRPr="00B63CF8">
        <w:rPr>
          <w:rFonts w:ascii="Times New Roman" w:hAnsi="Times New Roman" w:cs="Times New Roman"/>
        </w:rPr>
        <w:t>После поступления на счет организатора торгов денежных средств, составляющих цену имущества, определенную по итогам торгов, но не ранее, чем через 10 дней со дня подписания Протокола о результатах торгов Победителем аукциона и организатором торгов подписывается договор купли-продажи. Если Победитель торгов в установленные сроки не подписал Протокол, он лишается права на приобретение имущества, сумма внесенного им задатка не возвращается</w:t>
      </w:r>
      <w:r w:rsidR="0010065A" w:rsidRPr="00B63CF8">
        <w:rPr>
          <w:rFonts w:ascii="Times New Roman" w:hAnsi="Times New Roman" w:cs="Times New Roman"/>
        </w:rPr>
        <w:t xml:space="preserve">. Право собственности на имущество переходит к Победителю торгов в порядке, установленном законодательством Российской Федерации. </w:t>
      </w:r>
    </w:p>
    <w:p w14:paraId="5CC3BFD1" w14:textId="62804D40" w:rsidR="00537A5A" w:rsidRPr="00B63CF8" w:rsidRDefault="00F31D66" w:rsidP="00537A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Получить</w:t>
      </w:r>
      <w:r w:rsidRPr="00E82A66">
        <w:rPr>
          <w:rFonts w:ascii="Times New Roman" w:hAnsi="Times New Roman" w:cs="Times New Roman"/>
        </w:rPr>
        <w:t xml:space="preserve"> дополнительн</w:t>
      </w:r>
      <w:r>
        <w:rPr>
          <w:rFonts w:ascii="Times New Roman" w:hAnsi="Times New Roman" w:cs="Times New Roman"/>
        </w:rPr>
        <w:t>ую</w:t>
      </w:r>
      <w:r w:rsidRPr="00E82A66">
        <w:rPr>
          <w:rFonts w:ascii="Times New Roman" w:hAnsi="Times New Roman" w:cs="Times New Roman"/>
        </w:rPr>
        <w:t xml:space="preserve"> информац</w:t>
      </w:r>
      <w:r>
        <w:rPr>
          <w:rFonts w:ascii="Times New Roman" w:hAnsi="Times New Roman" w:cs="Times New Roman"/>
        </w:rPr>
        <w:t>ию (при ее наличии)</w:t>
      </w:r>
      <w:r w:rsidRPr="00E82A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E82A66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>объектам</w:t>
      </w:r>
      <w:r w:rsidRPr="00E82A66">
        <w:rPr>
          <w:rFonts w:ascii="Times New Roman" w:hAnsi="Times New Roman" w:cs="Times New Roman"/>
        </w:rPr>
        <w:t>, заинтересованные лица могут</w:t>
      </w:r>
      <w:r>
        <w:rPr>
          <w:rFonts w:ascii="Times New Roman" w:hAnsi="Times New Roman" w:cs="Times New Roman"/>
        </w:rPr>
        <w:t xml:space="preserve"> по адресу</w:t>
      </w:r>
      <w:r w:rsidRPr="00E82A66">
        <w:rPr>
          <w:rFonts w:ascii="Times New Roman" w:hAnsi="Times New Roman" w:cs="Times New Roman"/>
        </w:rPr>
        <w:t xml:space="preserve">: </w:t>
      </w:r>
      <w:r w:rsidRPr="005B2630">
        <w:rPr>
          <w:rFonts w:ascii="Times New Roman" w:hAnsi="Times New Roman" w:cs="Times New Roman"/>
        </w:rPr>
        <w:t xml:space="preserve">г. Санкт-Петербург, </w:t>
      </w:r>
      <w:r w:rsidRPr="008E2F1D">
        <w:rPr>
          <w:rFonts w:ascii="Times New Roman" w:hAnsi="Times New Roman" w:cs="Times New Roman"/>
        </w:rPr>
        <w:t>наб. реки Екатерингофки, д.29-31, лит. П, пом. 14,15</w:t>
      </w:r>
      <w:r w:rsidRPr="00E82A66">
        <w:rPr>
          <w:rFonts w:ascii="Times New Roman" w:hAnsi="Times New Roman" w:cs="Times New Roman"/>
        </w:rPr>
        <w:t xml:space="preserve"> в дни приема заявок по рабочим дням с </w:t>
      </w:r>
      <w:r>
        <w:rPr>
          <w:rFonts w:ascii="Times New Roman" w:hAnsi="Times New Roman" w:cs="Times New Roman"/>
        </w:rPr>
        <w:t>15</w:t>
      </w:r>
      <w:r w:rsidRPr="00E82A66">
        <w:rPr>
          <w:rFonts w:ascii="Times New Roman" w:hAnsi="Times New Roman" w:cs="Times New Roman"/>
        </w:rPr>
        <w:t>:00 часов до 1</w:t>
      </w:r>
      <w:r>
        <w:rPr>
          <w:rFonts w:ascii="Times New Roman" w:hAnsi="Times New Roman" w:cs="Times New Roman"/>
        </w:rPr>
        <w:t>8</w:t>
      </w:r>
      <w:r w:rsidRPr="00E82A66">
        <w:rPr>
          <w:rFonts w:ascii="Times New Roman" w:hAnsi="Times New Roman" w:cs="Times New Roman"/>
        </w:rPr>
        <w:t>:00 часов по предварительной записи, телефон +7 (</w:t>
      </w:r>
      <w:r>
        <w:rPr>
          <w:rFonts w:ascii="Times New Roman" w:hAnsi="Times New Roman" w:cs="Times New Roman"/>
        </w:rPr>
        <w:t>921</w:t>
      </w:r>
      <w:r w:rsidRPr="00E82A6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956</w:t>
      </w:r>
      <w:r w:rsidRPr="00E82A6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86</w:t>
      </w:r>
      <w:r w:rsidRPr="00E82A6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40</w:t>
      </w:r>
      <w:r w:rsidR="00537A5A" w:rsidRPr="00B63CF8">
        <w:rPr>
          <w:rFonts w:ascii="Times New Roman" w:hAnsi="Times New Roman" w:cs="Times New Roman"/>
        </w:rPr>
        <w:t>.</w:t>
      </w:r>
      <w:r w:rsidR="00A61D32" w:rsidRPr="00B63CF8">
        <w:rPr>
          <w:rFonts w:ascii="Times New Roman" w:hAnsi="Times New Roman" w:cs="Times New Roman"/>
        </w:rPr>
        <w:t xml:space="preserve"> Образцы всех документов необходимых для подачи заявки размещены на сайте </w:t>
      </w:r>
      <w:r w:rsidR="00A61D32" w:rsidRPr="003404C2">
        <w:rPr>
          <w:rFonts w:ascii="Times New Roman" w:hAnsi="Times New Roman" w:cs="Times New Roman"/>
        </w:rPr>
        <w:t>www</w:t>
      </w:r>
      <w:r w:rsidR="00A61D32" w:rsidRPr="00B63CF8">
        <w:rPr>
          <w:rFonts w:ascii="Times New Roman" w:hAnsi="Times New Roman" w:cs="Times New Roman"/>
        </w:rPr>
        <w:t>/</w:t>
      </w:r>
      <w:r w:rsidR="00A61D32" w:rsidRPr="003404C2">
        <w:rPr>
          <w:rFonts w:ascii="Times New Roman" w:hAnsi="Times New Roman" w:cs="Times New Roman"/>
        </w:rPr>
        <w:t>torgi</w:t>
      </w:r>
      <w:r w:rsidR="00A61D32" w:rsidRPr="00B63CF8">
        <w:rPr>
          <w:rFonts w:ascii="Times New Roman" w:hAnsi="Times New Roman" w:cs="Times New Roman"/>
        </w:rPr>
        <w:t>.</w:t>
      </w:r>
      <w:r w:rsidR="00A61D32" w:rsidRPr="003404C2">
        <w:rPr>
          <w:rFonts w:ascii="Times New Roman" w:hAnsi="Times New Roman" w:cs="Times New Roman"/>
        </w:rPr>
        <w:t>gov</w:t>
      </w:r>
      <w:r w:rsidR="00A61D32" w:rsidRPr="00B63CF8">
        <w:rPr>
          <w:rFonts w:ascii="Times New Roman" w:hAnsi="Times New Roman" w:cs="Times New Roman"/>
        </w:rPr>
        <w:t>.</w:t>
      </w:r>
      <w:r w:rsidR="00A61D32" w:rsidRPr="003404C2">
        <w:rPr>
          <w:rFonts w:ascii="Times New Roman" w:hAnsi="Times New Roman" w:cs="Times New Roman"/>
        </w:rPr>
        <w:t>ru</w:t>
      </w:r>
      <w:r w:rsidR="00A61D32" w:rsidRPr="00B63CF8">
        <w:rPr>
          <w:rFonts w:ascii="Times New Roman" w:hAnsi="Times New Roman" w:cs="Times New Roman"/>
        </w:rPr>
        <w:t>.</w:t>
      </w:r>
      <w:r w:rsidR="003404C2">
        <w:rPr>
          <w:rFonts w:ascii="Times New Roman" w:hAnsi="Times New Roman" w:cs="Times New Roman"/>
        </w:rPr>
        <w:t xml:space="preserve"> </w:t>
      </w:r>
      <w:r w:rsidR="003404C2" w:rsidRPr="003404C2">
        <w:rPr>
          <w:rFonts w:ascii="Times New Roman" w:hAnsi="Times New Roman" w:cs="Times New Roman"/>
        </w:rPr>
        <w:t xml:space="preserve">В выходные (включая праздничные дни) обращения-запросы по торгам Организатором не рассматриваются и ответы не предоставляются. Срок предоставления ответа </w:t>
      </w:r>
      <w:r w:rsidR="003404C2">
        <w:rPr>
          <w:rFonts w:ascii="Times New Roman" w:hAnsi="Times New Roman" w:cs="Times New Roman"/>
        </w:rPr>
        <w:t>на</w:t>
      </w:r>
      <w:r w:rsidR="003404C2" w:rsidRPr="003404C2">
        <w:rPr>
          <w:rFonts w:ascii="Times New Roman" w:hAnsi="Times New Roman" w:cs="Times New Roman"/>
        </w:rPr>
        <w:t xml:space="preserve"> запрос составляет 3 (три) рабочих дня начиная со следующего дня от даты получения запроса Организатором торгов.</w:t>
      </w:r>
    </w:p>
    <w:p w14:paraId="0B0FA3D0" w14:textId="77777777" w:rsidR="00253DC3" w:rsidRDefault="00537A5A" w:rsidP="00253DC3">
      <w:pPr>
        <w:rPr>
          <w:rFonts w:ascii="Times New Roman" w:hAnsi="Times New Roman" w:cs="Times New Roman"/>
        </w:rPr>
      </w:pPr>
      <w:r w:rsidRPr="00B63CF8">
        <w:rPr>
          <w:rFonts w:ascii="Times New Roman" w:hAnsi="Times New Roman" w:cs="Times New Roman"/>
        </w:rPr>
        <w:t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с даты оформления решения протоколом путем направления организатором торгов соответствующего уведомления на адрес электронной̆ почты претендента, указанный̆ в заявке на участие в торгах (либо посредством уведомления в личном кабинете на электронной̆ торговой площадке).</w:t>
      </w:r>
    </w:p>
    <w:p w14:paraId="64CCF58B" w14:textId="19B33547" w:rsidR="00537A5A" w:rsidRPr="00B63CF8" w:rsidRDefault="00537A5A" w:rsidP="00253DC3">
      <w:pPr>
        <w:rPr>
          <w:rFonts w:ascii="Times New Roman" w:hAnsi="Times New Roman" w:cs="Times New Roman"/>
        </w:rPr>
      </w:pPr>
      <w:r w:rsidRPr="00B63CF8">
        <w:rPr>
          <w:rStyle w:val="blk"/>
          <w:rFonts w:ascii="Times New Roman" w:hAnsi="Times New Roman" w:cs="Times New Roman"/>
        </w:rPr>
        <w:lastRenderedPageBreak/>
        <w:t xml:space="preserve">Основания для отказа в приеме и регистрации заявки на участие в торгах и в допуске к участию в торгах: подача </w:t>
      </w:r>
      <w:r w:rsidRPr="00B63CF8">
        <w:rPr>
          <w:rFonts w:ascii="Times New Roman" w:hAnsi="Times New Roman" w:cs="Times New Roman"/>
        </w:rPr>
        <w:t>заявки на участие в торгах и прилагаемых к ней документов с нарушением срока, установленного в информационном сообщении; подача предусмотренных информационным сообщением документов, не соответствующих требованиям, установленным законодательством Российской Федерации и информационным сообщением; заявка подана лицом, не уполномоченным претендентом на осуществление таких действий; не подтверждено поступление в установленный срок задатка на счет, указанный в информационном сообщении.</w:t>
      </w:r>
      <w:r w:rsidR="00A61D32" w:rsidRPr="00B63CF8">
        <w:rPr>
          <w:rFonts w:ascii="Times New Roman" w:hAnsi="Times New Roman" w:cs="Times New Roman"/>
        </w:rPr>
        <w:t xml:space="preserve"> </w:t>
      </w:r>
      <w:r w:rsidR="00A61D32" w:rsidRPr="00B63CF8">
        <w:rPr>
          <w:rFonts w:ascii="Times New Roman" w:eastAsia="PetersburgC-Bold" w:hAnsi="Times New Roman" w:cs="Times New Roman"/>
          <w:bCs/>
        </w:rPr>
        <w:t>В соответствии с ФЗ № 115 от 07.08.2001</w:t>
      </w:r>
      <w:r w:rsidR="009F5869" w:rsidRPr="00B63CF8">
        <w:rPr>
          <w:rFonts w:ascii="Times New Roman" w:eastAsia="PetersburgC-Bold" w:hAnsi="Times New Roman" w:cs="Times New Roman"/>
          <w:bCs/>
        </w:rPr>
        <w:t>.</w:t>
      </w:r>
      <w:r w:rsidR="00A61D32" w:rsidRPr="00B63CF8">
        <w:rPr>
          <w:rFonts w:ascii="Times New Roman" w:eastAsia="PetersburgC-Bold" w:hAnsi="Times New Roman" w:cs="Times New Roman"/>
          <w:bCs/>
        </w:rPr>
        <w:t xml:space="preserve"> Организатор торгов вправе запрашивать дополнительную информацию для идентификации клиента, а также о происхождении денежных средств. При </w:t>
      </w:r>
      <w:r w:rsidR="00A36644" w:rsidRPr="00B63CF8">
        <w:rPr>
          <w:rFonts w:ascii="Times New Roman" w:eastAsia="PetersburgC-Bold" w:hAnsi="Times New Roman" w:cs="Times New Roman"/>
          <w:bCs/>
        </w:rPr>
        <w:t>непредоставлении</w:t>
      </w:r>
      <w:r w:rsidR="00A61D32" w:rsidRPr="00B63CF8">
        <w:rPr>
          <w:rFonts w:ascii="Times New Roman" w:eastAsia="PetersburgC-Bold" w:hAnsi="Times New Roman" w:cs="Times New Roman"/>
          <w:bCs/>
        </w:rPr>
        <w:t xml:space="preserve"> запрашиваемых данных Организатор торгов</w:t>
      </w:r>
      <w:r w:rsidR="009F5869" w:rsidRPr="00B63CF8">
        <w:rPr>
          <w:rFonts w:ascii="Times New Roman" w:eastAsia="PetersburgC-Bold" w:hAnsi="Times New Roman" w:cs="Times New Roman"/>
          <w:bCs/>
        </w:rPr>
        <w:t xml:space="preserve"> </w:t>
      </w:r>
      <w:r w:rsidR="00A61D32" w:rsidRPr="00B63CF8">
        <w:rPr>
          <w:rFonts w:ascii="Times New Roman" w:eastAsia="PetersburgC-Bold" w:hAnsi="Times New Roman" w:cs="Times New Roman"/>
          <w:bCs/>
        </w:rPr>
        <w:t>вправе отказать в приеме заявки на участие в торгах.</w:t>
      </w:r>
      <w:r w:rsidRPr="00B63CF8">
        <w:rPr>
          <w:rFonts w:ascii="Times New Roman" w:hAnsi="Times New Roman" w:cs="Times New Roman"/>
        </w:rPr>
        <w:t xml:space="preserve"> </w:t>
      </w:r>
    </w:p>
    <w:p w14:paraId="25F4C61D" w14:textId="77777777" w:rsidR="007348AA" w:rsidRPr="00B63CF8" w:rsidRDefault="007348AA" w:rsidP="00537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3CF8">
        <w:rPr>
          <w:rFonts w:ascii="Times New Roman" w:eastAsia="Times New Roman" w:hAnsi="Times New Roman" w:cs="Times New Roman"/>
          <w:lang w:eastAsia="ru-RU"/>
        </w:rPr>
        <w:t>Организатор торгов объявляет торги несостоявшимися, если:</w:t>
      </w:r>
    </w:p>
    <w:p w14:paraId="3A61209A" w14:textId="77777777" w:rsidR="007348AA" w:rsidRPr="00B63CF8" w:rsidRDefault="007348AA" w:rsidP="00734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3CF8">
        <w:rPr>
          <w:rFonts w:ascii="Times New Roman" w:eastAsia="Times New Roman" w:hAnsi="Times New Roman" w:cs="Times New Roman"/>
          <w:lang w:eastAsia="ru-RU"/>
        </w:rPr>
        <w:t xml:space="preserve">1. заявки на участие в торгах подали менее двух лиц; </w:t>
      </w:r>
    </w:p>
    <w:p w14:paraId="3B2C7429" w14:textId="77777777" w:rsidR="007348AA" w:rsidRPr="00B63CF8" w:rsidRDefault="007348AA" w:rsidP="00734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3CF8">
        <w:rPr>
          <w:rFonts w:ascii="Times New Roman" w:eastAsia="Times New Roman" w:hAnsi="Times New Roman" w:cs="Times New Roman"/>
          <w:lang w:eastAsia="ru-RU"/>
        </w:rPr>
        <w:t xml:space="preserve">2. в торгах никто не принял участие или принял участие один участник торгов; </w:t>
      </w:r>
    </w:p>
    <w:p w14:paraId="337115EC" w14:textId="77777777" w:rsidR="007348AA" w:rsidRPr="00B63CF8" w:rsidRDefault="007348AA" w:rsidP="00734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3CF8">
        <w:rPr>
          <w:rFonts w:ascii="Times New Roman" w:eastAsia="Times New Roman" w:hAnsi="Times New Roman" w:cs="Times New Roman"/>
          <w:lang w:eastAsia="ru-RU"/>
        </w:rPr>
        <w:t xml:space="preserve">3. из участников торгов никто не сделал надбавки к начальной цене имущества; </w:t>
      </w:r>
    </w:p>
    <w:p w14:paraId="1462CE16" w14:textId="77777777" w:rsidR="007348AA" w:rsidRPr="00B63CF8" w:rsidRDefault="007348AA" w:rsidP="00734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3CF8">
        <w:rPr>
          <w:rFonts w:ascii="Times New Roman" w:eastAsia="Times New Roman" w:hAnsi="Times New Roman" w:cs="Times New Roman"/>
          <w:lang w:eastAsia="ru-RU"/>
        </w:rPr>
        <w:t>4. лицо, выигравшее торги, в течение пяти дней со дня проведения торгов не оплатило стоимость.</w:t>
      </w:r>
    </w:p>
    <w:p w14:paraId="2D88E32E" w14:textId="52D86529" w:rsidR="007348AA" w:rsidRPr="00B63CF8" w:rsidRDefault="00A61D32" w:rsidP="004611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63CF8">
        <w:rPr>
          <w:rFonts w:ascii="Times New Roman" w:hAnsi="Times New Roman" w:cs="Times New Roman"/>
        </w:rPr>
        <w:t xml:space="preserve">Расходы, связанные с государственной регистрацией перехода права собственности </w:t>
      </w:r>
      <w:r w:rsidR="00A36644" w:rsidRPr="00B63CF8">
        <w:rPr>
          <w:rFonts w:ascii="Times New Roman" w:hAnsi="Times New Roman" w:cs="Times New Roman"/>
        </w:rPr>
        <w:t>на имущество,</w:t>
      </w:r>
      <w:r w:rsidRPr="00B63CF8">
        <w:rPr>
          <w:rFonts w:ascii="Times New Roman" w:hAnsi="Times New Roman" w:cs="Times New Roman"/>
        </w:rPr>
        <w:t xml:space="preserve"> возлагаются на победителя аукциона (покупателя). </w:t>
      </w:r>
    </w:p>
    <w:p w14:paraId="77803699" w14:textId="77777777" w:rsidR="002B7C1C" w:rsidRPr="00B63CF8" w:rsidRDefault="002B7C1C" w:rsidP="00461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3CF8">
        <w:rPr>
          <w:rFonts w:ascii="Times New Roman" w:hAnsi="Times New Roman"/>
        </w:rPr>
        <w:t>Оплата услуг ЭТП</w:t>
      </w:r>
      <w:r w:rsidRPr="00B63CF8">
        <w:rPr>
          <w:rStyle w:val="-"/>
          <w:rFonts w:ascii="Times New Roman" w:hAnsi="Times New Roman"/>
        </w:rPr>
        <w:t xml:space="preserve"> </w:t>
      </w:r>
      <w:r w:rsidR="0004736A" w:rsidRPr="001127F2">
        <w:rPr>
          <w:rFonts w:ascii="Times New Roman" w:hAnsi="Times New Roman" w:cs="Times New Roman"/>
        </w:rPr>
        <w:t>https://elotmarket.ru/</w:t>
      </w:r>
      <w:r w:rsidRPr="00B63CF8">
        <w:rPr>
          <w:rFonts w:ascii="Times New Roman" w:hAnsi="Times New Roman"/>
        </w:rPr>
        <w:t xml:space="preserve"> производится согласно действующим тарифам согласно действующему регламенту.</w:t>
      </w:r>
    </w:p>
    <w:sectPr w:rsidR="002B7C1C" w:rsidRPr="00B63CF8" w:rsidSect="00F77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4393B" w14:textId="77777777" w:rsidR="00D62AE9" w:rsidRDefault="00D62AE9" w:rsidP="00AF11D5">
      <w:pPr>
        <w:spacing w:after="0" w:line="240" w:lineRule="auto"/>
      </w:pPr>
      <w:r>
        <w:separator/>
      </w:r>
    </w:p>
  </w:endnote>
  <w:endnote w:type="continuationSeparator" w:id="0">
    <w:p w14:paraId="4F6DD45D" w14:textId="77777777" w:rsidR="00D62AE9" w:rsidRDefault="00D62AE9" w:rsidP="00AF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C-Bold">
    <w:altName w:val="MS Gothic"/>
    <w:charset w:val="80"/>
    <w:family w:val="auto"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3862" w14:textId="77777777" w:rsidR="00D62AE9" w:rsidRDefault="00D62AE9" w:rsidP="00AF11D5">
      <w:pPr>
        <w:spacing w:after="0" w:line="240" w:lineRule="auto"/>
      </w:pPr>
      <w:r>
        <w:separator/>
      </w:r>
    </w:p>
  </w:footnote>
  <w:footnote w:type="continuationSeparator" w:id="0">
    <w:p w14:paraId="5DB01215" w14:textId="77777777" w:rsidR="00D62AE9" w:rsidRDefault="00D62AE9" w:rsidP="00AF1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CD3"/>
    <w:rsid w:val="00002755"/>
    <w:rsid w:val="00013813"/>
    <w:rsid w:val="00016D34"/>
    <w:rsid w:val="000212D7"/>
    <w:rsid w:val="0002657E"/>
    <w:rsid w:val="00026D6A"/>
    <w:rsid w:val="00033168"/>
    <w:rsid w:val="00035790"/>
    <w:rsid w:val="000368DF"/>
    <w:rsid w:val="00037157"/>
    <w:rsid w:val="00041E36"/>
    <w:rsid w:val="00043961"/>
    <w:rsid w:val="00044F74"/>
    <w:rsid w:val="0004736A"/>
    <w:rsid w:val="00047D3B"/>
    <w:rsid w:val="00051730"/>
    <w:rsid w:val="00051B99"/>
    <w:rsid w:val="00052806"/>
    <w:rsid w:val="0005403A"/>
    <w:rsid w:val="000571F9"/>
    <w:rsid w:val="00057900"/>
    <w:rsid w:val="00062165"/>
    <w:rsid w:val="00062323"/>
    <w:rsid w:val="00062DF1"/>
    <w:rsid w:val="00064BE2"/>
    <w:rsid w:val="00064BF1"/>
    <w:rsid w:val="00070719"/>
    <w:rsid w:val="00070C19"/>
    <w:rsid w:val="0007437D"/>
    <w:rsid w:val="00074958"/>
    <w:rsid w:val="00076E10"/>
    <w:rsid w:val="00076E94"/>
    <w:rsid w:val="00077520"/>
    <w:rsid w:val="00077E03"/>
    <w:rsid w:val="00081E18"/>
    <w:rsid w:val="00085674"/>
    <w:rsid w:val="00085DEA"/>
    <w:rsid w:val="00090671"/>
    <w:rsid w:val="0009122B"/>
    <w:rsid w:val="000932F5"/>
    <w:rsid w:val="000945CD"/>
    <w:rsid w:val="00094A7C"/>
    <w:rsid w:val="00094B74"/>
    <w:rsid w:val="000A0DB2"/>
    <w:rsid w:val="000B377C"/>
    <w:rsid w:val="000C19CE"/>
    <w:rsid w:val="000C213B"/>
    <w:rsid w:val="000C2A28"/>
    <w:rsid w:val="000C313A"/>
    <w:rsid w:val="000C3404"/>
    <w:rsid w:val="000C47E1"/>
    <w:rsid w:val="000C4A70"/>
    <w:rsid w:val="000C5AF5"/>
    <w:rsid w:val="000C5CD3"/>
    <w:rsid w:val="000C68BF"/>
    <w:rsid w:val="000D0F22"/>
    <w:rsid w:val="000D395C"/>
    <w:rsid w:val="000D686B"/>
    <w:rsid w:val="000D718B"/>
    <w:rsid w:val="000D762F"/>
    <w:rsid w:val="000D780B"/>
    <w:rsid w:val="000E156E"/>
    <w:rsid w:val="000E7A06"/>
    <w:rsid w:val="000E7F9B"/>
    <w:rsid w:val="000F0805"/>
    <w:rsid w:val="000F1B3E"/>
    <w:rsid w:val="000F3B78"/>
    <w:rsid w:val="000F3EE8"/>
    <w:rsid w:val="000F64AF"/>
    <w:rsid w:val="0010065A"/>
    <w:rsid w:val="00106B91"/>
    <w:rsid w:val="00107475"/>
    <w:rsid w:val="00110632"/>
    <w:rsid w:val="001124A9"/>
    <w:rsid w:val="0011317F"/>
    <w:rsid w:val="00113249"/>
    <w:rsid w:val="00113987"/>
    <w:rsid w:val="0011654C"/>
    <w:rsid w:val="00122106"/>
    <w:rsid w:val="00122C86"/>
    <w:rsid w:val="00125404"/>
    <w:rsid w:val="00127ADD"/>
    <w:rsid w:val="00131B71"/>
    <w:rsid w:val="00131FEE"/>
    <w:rsid w:val="00132297"/>
    <w:rsid w:val="00135B71"/>
    <w:rsid w:val="00135BF4"/>
    <w:rsid w:val="001369A0"/>
    <w:rsid w:val="00140FD3"/>
    <w:rsid w:val="00142612"/>
    <w:rsid w:val="00143EE3"/>
    <w:rsid w:val="001442C9"/>
    <w:rsid w:val="001458EB"/>
    <w:rsid w:val="001467B7"/>
    <w:rsid w:val="00147063"/>
    <w:rsid w:val="001516AF"/>
    <w:rsid w:val="00151C68"/>
    <w:rsid w:val="001520F5"/>
    <w:rsid w:val="00152AA0"/>
    <w:rsid w:val="00155995"/>
    <w:rsid w:val="00160F5A"/>
    <w:rsid w:val="00161D1D"/>
    <w:rsid w:val="0016424F"/>
    <w:rsid w:val="00171256"/>
    <w:rsid w:val="00171D0B"/>
    <w:rsid w:val="00172FA3"/>
    <w:rsid w:val="00173209"/>
    <w:rsid w:val="001734BE"/>
    <w:rsid w:val="00173E98"/>
    <w:rsid w:val="001765F0"/>
    <w:rsid w:val="0018204A"/>
    <w:rsid w:val="001838B4"/>
    <w:rsid w:val="00184397"/>
    <w:rsid w:val="00184B48"/>
    <w:rsid w:val="00184C71"/>
    <w:rsid w:val="0019088E"/>
    <w:rsid w:val="0019278F"/>
    <w:rsid w:val="00193E71"/>
    <w:rsid w:val="001943C3"/>
    <w:rsid w:val="001A0122"/>
    <w:rsid w:val="001A1171"/>
    <w:rsid w:val="001A51DC"/>
    <w:rsid w:val="001A75C9"/>
    <w:rsid w:val="001B0569"/>
    <w:rsid w:val="001B086F"/>
    <w:rsid w:val="001B0DC0"/>
    <w:rsid w:val="001B398A"/>
    <w:rsid w:val="001B4CE3"/>
    <w:rsid w:val="001B790E"/>
    <w:rsid w:val="001C2D3A"/>
    <w:rsid w:val="001C428F"/>
    <w:rsid w:val="001D0EA1"/>
    <w:rsid w:val="001D2BDE"/>
    <w:rsid w:val="001D590D"/>
    <w:rsid w:val="001E027A"/>
    <w:rsid w:val="001E20A0"/>
    <w:rsid w:val="001E22AD"/>
    <w:rsid w:val="001E2A0E"/>
    <w:rsid w:val="001E3A35"/>
    <w:rsid w:val="001F4DB5"/>
    <w:rsid w:val="002001AB"/>
    <w:rsid w:val="0020091F"/>
    <w:rsid w:val="00204E01"/>
    <w:rsid w:val="002059C2"/>
    <w:rsid w:val="002059E3"/>
    <w:rsid w:val="00205ED1"/>
    <w:rsid w:val="00206919"/>
    <w:rsid w:val="00207F3D"/>
    <w:rsid w:val="0021053B"/>
    <w:rsid w:val="002105A3"/>
    <w:rsid w:val="00217E12"/>
    <w:rsid w:val="00227A65"/>
    <w:rsid w:val="00227D18"/>
    <w:rsid w:val="00231ACF"/>
    <w:rsid w:val="00232A64"/>
    <w:rsid w:val="00232EA5"/>
    <w:rsid w:val="002330D1"/>
    <w:rsid w:val="00234B53"/>
    <w:rsid w:val="0023595B"/>
    <w:rsid w:val="00236141"/>
    <w:rsid w:val="002416EF"/>
    <w:rsid w:val="00243639"/>
    <w:rsid w:val="002463FD"/>
    <w:rsid w:val="00246846"/>
    <w:rsid w:val="002505EE"/>
    <w:rsid w:val="0025399B"/>
    <w:rsid w:val="00253DC3"/>
    <w:rsid w:val="00257E81"/>
    <w:rsid w:val="00260657"/>
    <w:rsid w:val="00261052"/>
    <w:rsid w:val="00261954"/>
    <w:rsid w:val="00262B38"/>
    <w:rsid w:val="002630CE"/>
    <w:rsid w:val="00263435"/>
    <w:rsid w:val="00266682"/>
    <w:rsid w:val="002703B1"/>
    <w:rsid w:val="002708FC"/>
    <w:rsid w:val="0027457F"/>
    <w:rsid w:val="00275221"/>
    <w:rsid w:val="00282712"/>
    <w:rsid w:val="002827ED"/>
    <w:rsid w:val="0028399A"/>
    <w:rsid w:val="00284601"/>
    <w:rsid w:val="00290E2A"/>
    <w:rsid w:val="00292109"/>
    <w:rsid w:val="00293A3B"/>
    <w:rsid w:val="00293D7C"/>
    <w:rsid w:val="00295EAE"/>
    <w:rsid w:val="002A27A7"/>
    <w:rsid w:val="002A3C3D"/>
    <w:rsid w:val="002A69A9"/>
    <w:rsid w:val="002B7C1C"/>
    <w:rsid w:val="002C4634"/>
    <w:rsid w:val="002C4A1B"/>
    <w:rsid w:val="002C4C25"/>
    <w:rsid w:val="002C4D14"/>
    <w:rsid w:val="002D0FA7"/>
    <w:rsid w:val="002D48A9"/>
    <w:rsid w:val="002D6798"/>
    <w:rsid w:val="002D6C08"/>
    <w:rsid w:val="002D7123"/>
    <w:rsid w:val="002E1980"/>
    <w:rsid w:val="002E2D10"/>
    <w:rsid w:val="002E2F76"/>
    <w:rsid w:val="002E5E4D"/>
    <w:rsid w:val="002E63F1"/>
    <w:rsid w:val="002F21F9"/>
    <w:rsid w:val="002F6337"/>
    <w:rsid w:val="002F67EE"/>
    <w:rsid w:val="00300A40"/>
    <w:rsid w:val="00301DB3"/>
    <w:rsid w:val="0030291D"/>
    <w:rsid w:val="00303E2C"/>
    <w:rsid w:val="00304F1E"/>
    <w:rsid w:val="0030504D"/>
    <w:rsid w:val="00310DA0"/>
    <w:rsid w:val="0031281E"/>
    <w:rsid w:val="0032105F"/>
    <w:rsid w:val="003218E6"/>
    <w:rsid w:val="00324DFF"/>
    <w:rsid w:val="00327491"/>
    <w:rsid w:val="003306F1"/>
    <w:rsid w:val="00330DEC"/>
    <w:rsid w:val="0033145A"/>
    <w:rsid w:val="0033149C"/>
    <w:rsid w:val="00332E00"/>
    <w:rsid w:val="0033396B"/>
    <w:rsid w:val="00333A4A"/>
    <w:rsid w:val="0033439F"/>
    <w:rsid w:val="0033441B"/>
    <w:rsid w:val="00336F55"/>
    <w:rsid w:val="003404C2"/>
    <w:rsid w:val="003424B2"/>
    <w:rsid w:val="00342B15"/>
    <w:rsid w:val="003465CB"/>
    <w:rsid w:val="0034735F"/>
    <w:rsid w:val="003511B7"/>
    <w:rsid w:val="00354F92"/>
    <w:rsid w:val="00357EA5"/>
    <w:rsid w:val="003620C4"/>
    <w:rsid w:val="00363A5E"/>
    <w:rsid w:val="00375233"/>
    <w:rsid w:val="00375BF8"/>
    <w:rsid w:val="00380A1B"/>
    <w:rsid w:val="003847BC"/>
    <w:rsid w:val="00385B81"/>
    <w:rsid w:val="003863EB"/>
    <w:rsid w:val="00390D55"/>
    <w:rsid w:val="00390EDC"/>
    <w:rsid w:val="00391A73"/>
    <w:rsid w:val="00391C4F"/>
    <w:rsid w:val="00393D76"/>
    <w:rsid w:val="003956B0"/>
    <w:rsid w:val="00396716"/>
    <w:rsid w:val="003A4F2F"/>
    <w:rsid w:val="003A538C"/>
    <w:rsid w:val="003B1E80"/>
    <w:rsid w:val="003B403D"/>
    <w:rsid w:val="003B495A"/>
    <w:rsid w:val="003C38D4"/>
    <w:rsid w:val="003C49C1"/>
    <w:rsid w:val="003D6B96"/>
    <w:rsid w:val="003E352A"/>
    <w:rsid w:val="003E6379"/>
    <w:rsid w:val="003E7767"/>
    <w:rsid w:val="003F24B0"/>
    <w:rsid w:val="003F4CC3"/>
    <w:rsid w:val="003F5DA5"/>
    <w:rsid w:val="003F7B86"/>
    <w:rsid w:val="004034F1"/>
    <w:rsid w:val="00410B8C"/>
    <w:rsid w:val="00413B1E"/>
    <w:rsid w:val="00414241"/>
    <w:rsid w:val="00414E3C"/>
    <w:rsid w:val="00414E72"/>
    <w:rsid w:val="00415931"/>
    <w:rsid w:val="00416F1C"/>
    <w:rsid w:val="0042124C"/>
    <w:rsid w:val="0042204E"/>
    <w:rsid w:val="00423015"/>
    <w:rsid w:val="00424158"/>
    <w:rsid w:val="004250D2"/>
    <w:rsid w:val="004265CF"/>
    <w:rsid w:val="00430731"/>
    <w:rsid w:val="00433EC3"/>
    <w:rsid w:val="0043477B"/>
    <w:rsid w:val="00434839"/>
    <w:rsid w:val="004407D9"/>
    <w:rsid w:val="00442866"/>
    <w:rsid w:val="00456038"/>
    <w:rsid w:val="00456208"/>
    <w:rsid w:val="0045757F"/>
    <w:rsid w:val="00460130"/>
    <w:rsid w:val="004611A4"/>
    <w:rsid w:val="004635E9"/>
    <w:rsid w:val="00463885"/>
    <w:rsid w:val="00463EFE"/>
    <w:rsid w:val="00466DFA"/>
    <w:rsid w:val="00471328"/>
    <w:rsid w:val="00473A02"/>
    <w:rsid w:val="00474A2F"/>
    <w:rsid w:val="00476516"/>
    <w:rsid w:val="00476556"/>
    <w:rsid w:val="00481146"/>
    <w:rsid w:val="00485E06"/>
    <w:rsid w:val="0049033C"/>
    <w:rsid w:val="0049059A"/>
    <w:rsid w:val="00491631"/>
    <w:rsid w:val="00492B4B"/>
    <w:rsid w:val="00493A5F"/>
    <w:rsid w:val="00495AB5"/>
    <w:rsid w:val="00497A7E"/>
    <w:rsid w:val="004A2695"/>
    <w:rsid w:val="004A4322"/>
    <w:rsid w:val="004A4E98"/>
    <w:rsid w:val="004A616B"/>
    <w:rsid w:val="004B40DB"/>
    <w:rsid w:val="004B449B"/>
    <w:rsid w:val="004B4D10"/>
    <w:rsid w:val="004C0A90"/>
    <w:rsid w:val="004C1509"/>
    <w:rsid w:val="004C30A6"/>
    <w:rsid w:val="004C4DA7"/>
    <w:rsid w:val="004C55D0"/>
    <w:rsid w:val="004C7A39"/>
    <w:rsid w:val="004D0BB6"/>
    <w:rsid w:val="004D523D"/>
    <w:rsid w:val="004D6E96"/>
    <w:rsid w:val="004D7E7F"/>
    <w:rsid w:val="004E342B"/>
    <w:rsid w:val="004E5D20"/>
    <w:rsid w:val="004F0A28"/>
    <w:rsid w:val="004F2EAE"/>
    <w:rsid w:val="004F3AD6"/>
    <w:rsid w:val="004F55EB"/>
    <w:rsid w:val="00500079"/>
    <w:rsid w:val="00500A9B"/>
    <w:rsid w:val="00501A41"/>
    <w:rsid w:val="00502034"/>
    <w:rsid w:val="00504122"/>
    <w:rsid w:val="00504910"/>
    <w:rsid w:val="00506450"/>
    <w:rsid w:val="0050728C"/>
    <w:rsid w:val="005116FF"/>
    <w:rsid w:val="00511DDA"/>
    <w:rsid w:val="00512B63"/>
    <w:rsid w:val="0051328F"/>
    <w:rsid w:val="00515DC2"/>
    <w:rsid w:val="00516096"/>
    <w:rsid w:val="005163CD"/>
    <w:rsid w:val="00516816"/>
    <w:rsid w:val="00521B66"/>
    <w:rsid w:val="005233D6"/>
    <w:rsid w:val="00527FD1"/>
    <w:rsid w:val="005305F6"/>
    <w:rsid w:val="00534B9E"/>
    <w:rsid w:val="005351EA"/>
    <w:rsid w:val="00535504"/>
    <w:rsid w:val="00535735"/>
    <w:rsid w:val="005370D5"/>
    <w:rsid w:val="00537A5A"/>
    <w:rsid w:val="00541989"/>
    <w:rsid w:val="005420A4"/>
    <w:rsid w:val="005421EB"/>
    <w:rsid w:val="00543842"/>
    <w:rsid w:val="00543E43"/>
    <w:rsid w:val="00545D74"/>
    <w:rsid w:val="00546F03"/>
    <w:rsid w:val="00547936"/>
    <w:rsid w:val="00550575"/>
    <w:rsid w:val="00550AC2"/>
    <w:rsid w:val="00551548"/>
    <w:rsid w:val="00554F2D"/>
    <w:rsid w:val="00560E52"/>
    <w:rsid w:val="0056249B"/>
    <w:rsid w:val="00562E49"/>
    <w:rsid w:val="00563AF1"/>
    <w:rsid w:val="00563CF6"/>
    <w:rsid w:val="00571D05"/>
    <w:rsid w:val="005720D5"/>
    <w:rsid w:val="005736F2"/>
    <w:rsid w:val="00573F7B"/>
    <w:rsid w:val="00574E33"/>
    <w:rsid w:val="00575B46"/>
    <w:rsid w:val="005775AA"/>
    <w:rsid w:val="00580DD1"/>
    <w:rsid w:val="0058291E"/>
    <w:rsid w:val="005901F6"/>
    <w:rsid w:val="005974D7"/>
    <w:rsid w:val="005A2C23"/>
    <w:rsid w:val="005A51E7"/>
    <w:rsid w:val="005A5D29"/>
    <w:rsid w:val="005A6988"/>
    <w:rsid w:val="005A6A17"/>
    <w:rsid w:val="005B086C"/>
    <w:rsid w:val="005B1344"/>
    <w:rsid w:val="005B24DD"/>
    <w:rsid w:val="005B4268"/>
    <w:rsid w:val="005B4A60"/>
    <w:rsid w:val="005B4BD5"/>
    <w:rsid w:val="005B5BEF"/>
    <w:rsid w:val="005B6496"/>
    <w:rsid w:val="005B774B"/>
    <w:rsid w:val="005C11F7"/>
    <w:rsid w:val="005C15A2"/>
    <w:rsid w:val="005C1937"/>
    <w:rsid w:val="005C2B58"/>
    <w:rsid w:val="005C2CF8"/>
    <w:rsid w:val="005C4854"/>
    <w:rsid w:val="005C5FE7"/>
    <w:rsid w:val="005C6E26"/>
    <w:rsid w:val="005C795B"/>
    <w:rsid w:val="005D0BAD"/>
    <w:rsid w:val="005D0BEB"/>
    <w:rsid w:val="005D3466"/>
    <w:rsid w:val="005D4CA2"/>
    <w:rsid w:val="005D5615"/>
    <w:rsid w:val="005D64B0"/>
    <w:rsid w:val="005D6968"/>
    <w:rsid w:val="005E2390"/>
    <w:rsid w:val="005E316E"/>
    <w:rsid w:val="005E4C1A"/>
    <w:rsid w:val="005E6206"/>
    <w:rsid w:val="005F1B22"/>
    <w:rsid w:val="005F5C8B"/>
    <w:rsid w:val="005F5DAF"/>
    <w:rsid w:val="005F7B43"/>
    <w:rsid w:val="0060344E"/>
    <w:rsid w:val="00604FEB"/>
    <w:rsid w:val="006123ED"/>
    <w:rsid w:val="00613743"/>
    <w:rsid w:val="00614854"/>
    <w:rsid w:val="00622A5E"/>
    <w:rsid w:val="00623404"/>
    <w:rsid w:val="00625EF5"/>
    <w:rsid w:val="0062612D"/>
    <w:rsid w:val="006261E3"/>
    <w:rsid w:val="00632F12"/>
    <w:rsid w:val="00634D59"/>
    <w:rsid w:val="00636097"/>
    <w:rsid w:val="00640DD5"/>
    <w:rsid w:val="00641EE3"/>
    <w:rsid w:val="00642118"/>
    <w:rsid w:val="0064310C"/>
    <w:rsid w:val="00643484"/>
    <w:rsid w:val="006466DC"/>
    <w:rsid w:val="00651D73"/>
    <w:rsid w:val="006550FE"/>
    <w:rsid w:val="00660AA5"/>
    <w:rsid w:val="006623C9"/>
    <w:rsid w:val="00663C71"/>
    <w:rsid w:val="0066572B"/>
    <w:rsid w:val="00667433"/>
    <w:rsid w:val="0067392D"/>
    <w:rsid w:val="00673C19"/>
    <w:rsid w:val="00675764"/>
    <w:rsid w:val="00682597"/>
    <w:rsid w:val="006826AF"/>
    <w:rsid w:val="00682786"/>
    <w:rsid w:val="006833B5"/>
    <w:rsid w:val="0068427E"/>
    <w:rsid w:val="00684BE2"/>
    <w:rsid w:val="0068507F"/>
    <w:rsid w:val="00692D76"/>
    <w:rsid w:val="00693F60"/>
    <w:rsid w:val="00694025"/>
    <w:rsid w:val="00696D9C"/>
    <w:rsid w:val="006A023E"/>
    <w:rsid w:val="006A145A"/>
    <w:rsid w:val="006A181C"/>
    <w:rsid w:val="006A2AFF"/>
    <w:rsid w:val="006A4A71"/>
    <w:rsid w:val="006A53FF"/>
    <w:rsid w:val="006B1315"/>
    <w:rsid w:val="006B222D"/>
    <w:rsid w:val="006B486B"/>
    <w:rsid w:val="006B5DD3"/>
    <w:rsid w:val="006C4C7E"/>
    <w:rsid w:val="006C5757"/>
    <w:rsid w:val="006D0917"/>
    <w:rsid w:val="006D136F"/>
    <w:rsid w:val="006D1B71"/>
    <w:rsid w:val="006D200B"/>
    <w:rsid w:val="006D3017"/>
    <w:rsid w:val="006D732D"/>
    <w:rsid w:val="006D7C34"/>
    <w:rsid w:val="006E1F66"/>
    <w:rsid w:val="006E22BC"/>
    <w:rsid w:val="006E2A8E"/>
    <w:rsid w:val="006E3FD2"/>
    <w:rsid w:val="006E53B8"/>
    <w:rsid w:val="006E66AC"/>
    <w:rsid w:val="006E7633"/>
    <w:rsid w:val="006F0BB9"/>
    <w:rsid w:val="006F24F6"/>
    <w:rsid w:val="006F28E8"/>
    <w:rsid w:val="006F6621"/>
    <w:rsid w:val="006F676E"/>
    <w:rsid w:val="007002D4"/>
    <w:rsid w:val="00700B21"/>
    <w:rsid w:val="0070402A"/>
    <w:rsid w:val="007042D1"/>
    <w:rsid w:val="00704668"/>
    <w:rsid w:val="0070496D"/>
    <w:rsid w:val="00704ABB"/>
    <w:rsid w:val="00705AF9"/>
    <w:rsid w:val="00706A09"/>
    <w:rsid w:val="00710751"/>
    <w:rsid w:val="00713680"/>
    <w:rsid w:val="0071599E"/>
    <w:rsid w:val="00715D1A"/>
    <w:rsid w:val="007276CE"/>
    <w:rsid w:val="007348AA"/>
    <w:rsid w:val="00734DA5"/>
    <w:rsid w:val="00737352"/>
    <w:rsid w:val="007401DD"/>
    <w:rsid w:val="00741F7B"/>
    <w:rsid w:val="00743B21"/>
    <w:rsid w:val="00746557"/>
    <w:rsid w:val="00746BDB"/>
    <w:rsid w:val="0074701A"/>
    <w:rsid w:val="007471C7"/>
    <w:rsid w:val="00747B59"/>
    <w:rsid w:val="007523B6"/>
    <w:rsid w:val="007552F2"/>
    <w:rsid w:val="0075606E"/>
    <w:rsid w:val="00756C9D"/>
    <w:rsid w:val="00757A4A"/>
    <w:rsid w:val="00760262"/>
    <w:rsid w:val="00761466"/>
    <w:rsid w:val="00761572"/>
    <w:rsid w:val="007649A5"/>
    <w:rsid w:val="00766569"/>
    <w:rsid w:val="00767376"/>
    <w:rsid w:val="0077150F"/>
    <w:rsid w:val="00772130"/>
    <w:rsid w:val="007729D5"/>
    <w:rsid w:val="00774523"/>
    <w:rsid w:val="00777335"/>
    <w:rsid w:val="007774C4"/>
    <w:rsid w:val="00780EAF"/>
    <w:rsid w:val="00781413"/>
    <w:rsid w:val="00782AC8"/>
    <w:rsid w:val="00783E6B"/>
    <w:rsid w:val="0078500C"/>
    <w:rsid w:val="0078706A"/>
    <w:rsid w:val="00791B25"/>
    <w:rsid w:val="00791FB6"/>
    <w:rsid w:val="00793A68"/>
    <w:rsid w:val="00794CC8"/>
    <w:rsid w:val="00796078"/>
    <w:rsid w:val="007960D6"/>
    <w:rsid w:val="007A1013"/>
    <w:rsid w:val="007A1368"/>
    <w:rsid w:val="007A2315"/>
    <w:rsid w:val="007A253D"/>
    <w:rsid w:val="007A4C6B"/>
    <w:rsid w:val="007A526A"/>
    <w:rsid w:val="007B1A2D"/>
    <w:rsid w:val="007B21FC"/>
    <w:rsid w:val="007B4906"/>
    <w:rsid w:val="007B5D1C"/>
    <w:rsid w:val="007C49EB"/>
    <w:rsid w:val="007C5189"/>
    <w:rsid w:val="007C59E9"/>
    <w:rsid w:val="007C5C54"/>
    <w:rsid w:val="007C5E60"/>
    <w:rsid w:val="007C7115"/>
    <w:rsid w:val="007D0C95"/>
    <w:rsid w:val="007D0D86"/>
    <w:rsid w:val="007D1C60"/>
    <w:rsid w:val="007D3B38"/>
    <w:rsid w:val="007D7BF0"/>
    <w:rsid w:val="007E2921"/>
    <w:rsid w:val="007E341D"/>
    <w:rsid w:val="007E446B"/>
    <w:rsid w:val="007E7D8A"/>
    <w:rsid w:val="007F4E3A"/>
    <w:rsid w:val="007F7AD0"/>
    <w:rsid w:val="00800230"/>
    <w:rsid w:val="008008CB"/>
    <w:rsid w:val="00802008"/>
    <w:rsid w:val="00804E0E"/>
    <w:rsid w:val="00810A11"/>
    <w:rsid w:val="0081151B"/>
    <w:rsid w:val="008117F9"/>
    <w:rsid w:val="00812F60"/>
    <w:rsid w:val="008141C4"/>
    <w:rsid w:val="00815FB5"/>
    <w:rsid w:val="008160BD"/>
    <w:rsid w:val="008203DD"/>
    <w:rsid w:val="008213D2"/>
    <w:rsid w:val="00824981"/>
    <w:rsid w:val="00825DA6"/>
    <w:rsid w:val="0083124A"/>
    <w:rsid w:val="008436DA"/>
    <w:rsid w:val="00843A94"/>
    <w:rsid w:val="008462A0"/>
    <w:rsid w:val="00853A58"/>
    <w:rsid w:val="00855202"/>
    <w:rsid w:val="00857CEF"/>
    <w:rsid w:val="00860EB3"/>
    <w:rsid w:val="00862CA2"/>
    <w:rsid w:val="00863219"/>
    <w:rsid w:val="00866019"/>
    <w:rsid w:val="00866802"/>
    <w:rsid w:val="00870415"/>
    <w:rsid w:val="008730B7"/>
    <w:rsid w:val="00876089"/>
    <w:rsid w:val="00877411"/>
    <w:rsid w:val="00880F92"/>
    <w:rsid w:val="00881822"/>
    <w:rsid w:val="008819DD"/>
    <w:rsid w:val="00881D2F"/>
    <w:rsid w:val="0088281F"/>
    <w:rsid w:val="00884E93"/>
    <w:rsid w:val="00885088"/>
    <w:rsid w:val="00890BC3"/>
    <w:rsid w:val="008921AC"/>
    <w:rsid w:val="00896BA6"/>
    <w:rsid w:val="008974D6"/>
    <w:rsid w:val="008A0941"/>
    <w:rsid w:val="008A6057"/>
    <w:rsid w:val="008B3262"/>
    <w:rsid w:val="008B40E8"/>
    <w:rsid w:val="008B74BF"/>
    <w:rsid w:val="008B7FE1"/>
    <w:rsid w:val="008C153B"/>
    <w:rsid w:val="008C1B5D"/>
    <w:rsid w:val="008C3D67"/>
    <w:rsid w:val="008C3EFD"/>
    <w:rsid w:val="008C6B0E"/>
    <w:rsid w:val="008C7B4F"/>
    <w:rsid w:val="008D17AA"/>
    <w:rsid w:val="008D19CC"/>
    <w:rsid w:val="008D3059"/>
    <w:rsid w:val="008E4641"/>
    <w:rsid w:val="008E69F4"/>
    <w:rsid w:val="008F02A9"/>
    <w:rsid w:val="008F573F"/>
    <w:rsid w:val="008F61CC"/>
    <w:rsid w:val="008F63C4"/>
    <w:rsid w:val="008F76FA"/>
    <w:rsid w:val="008F7C43"/>
    <w:rsid w:val="009010E8"/>
    <w:rsid w:val="00901458"/>
    <w:rsid w:val="009031F7"/>
    <w:rsid w:val="00905D70"/>
    <w:rsid w:val="00906409"/>
    <w:rsid w:val="00906FC9"/>
    <w:rsid w:val="00912E35"/>
    <w:rsid w:val="00914C24"/>
    <w:rsid w:val="009174D0"/>
    <w:rsid w:val="009248C5"/>
    <w:rsid w:val="00932BF2"/>
    <w:rsid w:val="009340CC"/>
    <w:rsid w:val="00934F83"/>
    <w:rsid w:val="00937331"/>
    <w:rsid w:val="00937B48"/>
    <w:rsid w:val="0094430D"/>
    <w:rsid w:val="00944D8B"/>
    <w:rsid w:val="00951C5F"/>
    <w:rsid w:val="00952116"/>
    <w:rsid w:val="00953E22"/>
    <w:rsid w:val="009553EC"/>
    <w:rsid w:val="00955535"/>
    <w:rsid w:val="00955F43"/>
    <w:rsid w:val="00960A2F"/>
    <w:rsid w:val="00960B05"/>
    <w:rsid w:val="00965893"/>
    <w:rsid w:val="0096719A"/>
    <w:rsid w:val="00972639"/>
    <w:rsid w:val="009733D0"/>
    <w:rsid w:val="0097556D"/>
    <w:rsid w:val="009778C0"/>
    <w:rsid w:val="00977DA9"/>
    <w:rsid w:val="0098136B"/>
    <w:rsid w:val="009814A4"/>
    <w:rsid w:val="0098185C"/>
    <w:rsid w:val="0098379D"/>
    <w:rsid w:val="00983B8C"/>
    <w:rsid w:val="00984395"/>
    <w:rsid w:val="00986A32"/>
    <w:rsid w:val="00986ED9"/>
    <w:rsid w:val="00992318"/>
    <w:rsid w:val="00993263"/>
    <w:rsid w:val="0099551C"/>
    <w:rsid w:val="00997114"/>
    <w:rsid w:val="009977A5"/>
    <w:rsid w:val="00997DF1"/>
    <w:rsid w:val="009A24DA"/>
    <w:rsid w:val="009A7808"/>
    <w:rsid w:val="009B065D"/>
    <w:rsid w:val="009B0D85"/>
    <w:rsid w:val="009B17CB"/>
    <w:rsid w:val="009B2548"/>
    <w:rsid w:val="009B2E55"/>
    <w:rsid w:val="009B47E8"/>
    <w:rsid w:val="009B4ECA"/>
    <w:rsid w:val="009B75B3"/>
    <w:rsid w:val="009C198C"/>
    <w:rsid w:val="009C6B0B"/>
    <w:rsid w:val="009C704E"/>
    <w:rsid w:val="009C75A8"/>
    <w:rsid w:val="009D03DA"/>
    <w:rsid w:val="009D3E19"/>
    <w:rsid w:val="009D4C68"/>
    <w:rsid w:val="009D5929"/>
    <w:rsid w:val="009D71CA"/>
    <w:rsid w:val="009D7235"/>
    <w:rsid w:val="009D7F2F"/>
    <w:rsid w:val="009D7FB3"/>
    <w:rsid w:val="009E08F2"/>
    <w:rsid w:val="009E0CDA"/>
    <w:rsid w:val="009E0FA7"/>
    <w:rsid w:val="009E4EDE"/>
    <w:rsid w:val="009E4FED"/>
    <w:rsid w:val="009E51F7"/>
    <w:rsid w:val="009E5DED"/>
    <w:rsid w:val="009F25F8"/>
    <w:rsid w:val="009F2E6E"/>
    <w:rsid w:val="009F4DBC"/>
    <w:rsid w:val="009F4E92"/>
    <w:rsid w:val="009F5869"/>
    <w:rsid w:val="009F5B9C"/>
    <w:rsid w:val="009F7632"/>
    <w:rsid w:val="00A004E2"/>
    <w:rsid w:val="00A01487"/>
    <w:rsid w:val="00A02A87"/>
    <w:rsid w:val="00A030F7"/>
    <w:rsid w:val="00A05C41"/>
    <w:rsid w:val="00A06838"/>
    <w:rsid w:val="00A06B38"/>
    <w:rsid w:val="00A10437"/>
    <w:rsid w:val="00A11341"/>
    <w:rsid w:val="00A1157E"/>
    <w:rsid w:val="00A12E83"/>
    <w:rsid w:val="00A1364A"/>
    <w:rsid w:val="00A16340"/>
    <w:rsid w:val="00A16C45"/>
    <w:rsid w:val="00A254E6"/>
    <w:rsid w:val="00A25DB5"/>
    <w:rsid w:val="00A260B5"/>
    <w:rsid w:val="00A262C0"/>
    <w:rsid w:val="00A27BD9"/>
    <w:rsid w:val="00A3449D"/>
    <w:rsid w:val="00A3482E"/>
    <w:rsid w:val="00A36644"/>
    <w:rsid w:val="00A37EA4"/>
    <w:rsid w:val="00A445E2"/>
    <w:rsid w:val="00A446C6"/>
    <w:rsid w:val="00A44C2E"/>
    <w:rsid w:val="00A44EA0"/>
    <w:rsid w:val="00A4772E"/>
    <w:rsid w:val="00A51A57"/>
    <w:rsid w:val="00A51B35"/>
    <w:rsid w:val="00A52268"/>
    <w:rsid w:val="00A54CC9"/>
    <w:rsid w:val="00A579BF"/>
    <w:rsid w:val="00A57B90"/>
    <w:rsid w:val="00A61526"/>
    <w:rsid w:val="00A61D32"/>
    <w:rsid w:val="00A6491A"/>
    <w:rsid w:val="00A72AFC"/>
    <w:rsid w:val="00A73AFC"/>
    <w:rsid w:val="00A75493"/>
    <w:rsid w:val="00A80737"/>
    <w:rsid w:val="00A80CBB"/>
    <w:rsid w:val="00A82F88"/>
    <w:rsid w:val="00A85853"/>
    <w:rsid w:val="00A878B3"/>
    <w:rsid w:val="00A9464E"/>
    <w:rsid w:val="00A95789"/>
    <w:rsid w:val="00A95A16"/>
    <w:rsid w:val="00A95BEA"/>
    <w:rsid w:val="00AA2A89"/>
    <w:rsid w:val="00AA474B"/>
    <w:rsid w:val="00AA4A38"/>
    <w:rsid w:val="00AA5F9F"/>
    <w:rsid w:val="00AA6696"/>
    <w:rsid w:val="00AA6C33"/>
    <w:rsid w:val="00AB3249"/>
    <w:rsid w:val="00AB4272"/>
    <w:rsid w:val="00AB463D"/>
    <w:rsid w:val="00AB5671"/>
    <w:rsid w:val="00AB6ABE"/>
    <w:rsid w:val="00AC0AD8"/>
    <w:rsid w:val="00AC0F19"/>
    <w:rsid w:val="00AC11D3"/>
    <w:rsid w:val="00AC3142"/>
    <w:rsid w:val="00AC43E3"/>
    <w:rsid w:val="00AC6023"/>
    <w:rsid w:val="00AC6D17"/>
    <w:rsid w:val="00AC7D76"/>
    <w:rsid w:val="00AD2685"/>
    <w:rsid w:val="00AD2C57"/>
    <w:rsid w:val="00AD47B0"/>
    <w:rsid w:val="00AD4936"/>
    <w:rsid w:val="00AD608B"/>
    <w:rsid w:val="00AD76C2"/>
    <w:rsid w:val="00AE4B39"/>
    <w:rsid w:val="00AE6381"/>
    <w:rsid w:val="00AE737C"/>
    <w:rsid w:val="00AF0C86"/>
    <w:rsid w:val="00AF11D5"/>
    <w:rsid w:val="00AF6042"/>
    <w:rsid w:val="00AF6749"/>
    <w:rsid w:val="00AF798B"/>
    <w:rsid w:val="00AF7EAF"/>
    <w:rsid w:val="00B00CBA"/>
    <w:rsid w:val="00B01755"/>
    <w:rsid w:val="00B029CE"/>
    <w:rsid w:val="00B035B2"/>
    <w:rsid w:val="00B0486F"/>
    <w:rsid w:val="00B05DB5"/>
    <w:rsid w:val="00B0611B"/>
    <w:rsid w:val="00B06CD9"/>
    <w:rsid w:val="00B12D84"/>
    <w:rsid w:val="00B13E83"/>
    <w:rsid w:val="00B140A9"/>
    <w:rsid w:val="00B14665"/>
    <w:rsid w:val="00B14E7D"/>
    <w:rsid w:val="00B20C96"/>
    <w:rsid w:val="00B22BEA"/>
    <w:rsid w:val="00B2628C"/>
    <w:rsid w:val="00B30A87"/>
    <w:rsid w:val="00B34B30"/>
    <w:rsid w:val="00B34BCF"/>
    <w:rsid w:val="00B362E2"/>
    <w:rsid w:val="00B4027D"/>
    <w:rsid w:val="00B42319"/>
    <w:rsid w:val="00B50EE7"/>
    <w:rsid w:val="00B52F35"/>
    <w:rsid w:val="00B54CF4"/>
    <w:rsid w:val="00B55781"/>
    <w:rsid w:val="00B56BCC"/>
    <w:rsid w:val="00B56C08"/>
    <w:rsid w:val="00B61FBA"/>
    <w:rsid w:val="00B632D7"/>
    <w:rsid w:val="00B63CF8"/>
    <w:rsid w:val="00B6616A"/>
    <w:rsid w:val="00B66644"/>
    <w:rsid w:val="00B673C4"/>
    <w:rsid w:val="00B744EF"/>
    <w:rsid w:val="00B74CE3"/>
    <w:rsid w:val="00B750E7"/>
    <w:rsid w:val="00B7756A"/>
    <w:rsid w:val="00B8159B"/>
    <w:rsid w:val="00B81AF6"/>
    <w:rsid w:val="00B852B8"/>
    <w:rsid w:val="00B862E8"/>
    <w:rsid w:val="00B87C04"/>
    <w:rsid w:val="00B90835"/>
    <w:rsid w:val="00B90DD5"/>
    <w:rsid w:val="00B91DA7"/>
    <w:rsid w:val="00B92236"/>
    <w:rsid w:val="00B933CD"/>
    <w:rsid w:val="00B9540B"/>
    <w:rsid w:val="00B9759B"/>
    <w:rsid w:val="00BA4A41"/>
    <w:rsid w:val="00BA75DE"/>
    <w:rsid w:val="00BB12D8"/>
    <w:rsid w:val="00BB1815"/>
    <w:rsid w:val="00BB36CB"/>
    <w:rsid w:val="00BB52A3"/>
    <w:rsid w:val="00BB5567"/>
    <w:rsid w:val="00BB5BC2"/>
    <w:rsid w:val="00BB5D7D"/>
    <w:rsid w:val="00BB6883"/>
    <w:rsid w:val="00BB6D92"/>
    <w:rsid w:val="00BC00C3"/>
    <w:rsid w:val="00BC08B7"/>
    <w:rsid w:val="00BC0A1E"/>
    <w:rsid w:val="00BC15D6"/>
    <w:rsid w:val="00BC2843"/>
    <w:rsid w:val="00BC37BF"/>
    <w:rsid w:val="00BC753C"/>
    <w:rsid w:val="00BC7D1A"/>
    <w:rsid w:val="00BD4A8A"/>
    <w:rsid w:val="00BD5E5E"/>
    <w:rsid w:val="00BD67D7"/>
    <w:rsid w:val="00BE31D2"/>
    <w:rsid w:val="00BE3A68"/>
    <w:rsid w:val="00BE3E17"/>
    <w:rsid w:val="00BE661B"/>
    <w:rsid w:val="00BE71BF"/>
    <w:rsid w:val="00BE751A"/>
    <w:rsid w:val="00BE7E19"/>
    <w:rsid w:val="00BF0E26"/>
    <w:rsid w:val="00BF1214"/>
    <w:rsid w:val="00BF269B"/>
    <w:rsid w:val="00BF3A7D"/>
    <w:rsid w:val="00C00632"/>
    <w:rsid w:val="00C0233E"/>
    <w:rsid w:val="00C03149"/>
    <w:rsid w:val="00C04ECD"/>
    <w:rsid w:val="00C06430"/>
    <w:rsid w:val="00C11088"/>
    <w:rsid w:val="00C11A5F"/>
    <w:rsid w:val="00C21406"/>
    <w:rsid w:val="00C2210C"/>
    <w:rsid w:val="00C26A06"/>
    <w:rsid w:val="00C26D58"/>
    <w:rsid w:val="00C27E29"/>
    <w:rsid w:val="00C33630"/>
    <w:rsid w:val="00C350DD"/>
    <w:rsid w:val="00C37F84"/>
    <w:rsid w:val="00C408A8"/>
    <w:rsid w:val="00C40E1E"/>
    <w:rsid w:val="00C429A5"/>
    <w:rsid w:val="00C434AA"/>
    <w:rsid w:val="00C43B15"/>
    <w:rsid w:val="00C43B98"/>
    <w:rsid w:val="00C43C5A"/>
    <w:rsid w:val="00C452AA"/>
    <w:rsid w:val="00C45C21"/>
    <w:rsid w:val="00C468F1"/>
    <w:rsid w:val="00C47282"/>
    <w:rsid w:val="00C50BC5"/>
    <w:rsid w:val="00C54618"/>
    <w:rsid w:val="00C5530E"/>
    <w:rsid w:val="00C608AF"/>
    <w:rsid w:val="00C62818"/>
    <w:rsid w:val="00C6370A"/>
    <w:rsid w:val="00C6500F"/>
    <w:rsid w:val="00C67873"/>
    <w:rsid w:val="00C71795"/>
    <w:rsid w:val="00C723BA"/>
    <w:rsid w:val="00C725F9"/>
    <w:rsid w:val="00C72CB6"/>
    <w:rsid w:val="00C8214E"/>
    <w:rsid w:val="00C8260E"/>
    <w:rsid w:val="00C8274D"/>
    <w:rsid w:val="00C82AE8"/>
    <w:rsid w:val="00C8341F"/>
    <w:rsid w:val="00C8498D"/>
    <w:rsid w:val="00C85D6B"/>
    <w:rsid w:val="00C872BE"/>
    <w:rsid w:val="00C8761C"/>
    <w:rsid w:val="00C934B1"/>
    <w:rsid w:val="00C940C5"/>
    <w:rsid w:val="00C947B5"/>
    <w:rsid w:val="00C97F7D"/>
    <w:rsid w:val="00CA2986"/>
    <w:rsid w:val="00CA6A34"/>
    <w:rsid w:val="00CB5108"/>
    <w:rsid w:val="00CB6289"/>
    <w:rsid w:val="00CB7902"/>
    <w:rsid w:val="00CC2575"/>
    <w:rsid w:val="00CC3C10"/>
    <w:rsid w:val="00CC44F5"/>
    <w:rsid w:val="00CC5F88"/>
    <w:rsid w:val="00CC6CE7"/>
    <w:rsid w:val="00CC6D8C"/>
    <w:rsid w:val="00CC7BAC"/>
    <w:rsid w:val="00CD017B"/>
    <w:rsid w:val="00CD1262"/>
    <w:rsid w:val="00CD157B"/>
    <w:rsid w:val="00CD618E"/>
    <w:rsid w:val="00CD73D3"/>
    <w:rsid w:val="00CE1557"/>
    <w:rsid w:val="00CE3B11"/>
    <w:rsid w:val="00CE7A52"/>
    <w:rsid w:val="00CE7AD3"/>
    <w:rsid w:val="00CF3A91"/>
    <w:rsid w:val="00CF5A9D"/>
    <w:rsid w:val="00CF5AD4"/>
    <w:rsid w:val="00D00C01"/>
    <w:rsid w:val="00D01951"/>
    <w:rsid w:val="00D02D4A"/>
    <w:rsid w:val="00D060D5"/>
    <w:rsid w:val="00D06E2E"/>
    <w:rsid w:val="00D07AA8"/>
    <w:rsid w:val="00D07CE8"/>
    <w:rsid w:val="00D07D3C"/>
    <w:rsid w:val="00D1199D"/>
    <w:rsid w:val="00D1282D"/>
    <w:rsid w:val="00D12A45"/>
    <w:rsid w:val="00D144E8"/>
    <w:rsid w:val="00D154C6"/>
    <w:rsid w:val="00D17017"/>
    <w:rsid w:val="00D20A26"/>
    <w:rsid w:val="00D2197A"/>
    <w:rsid w:val="00D2312B"/>
    <w:rsid w:val="00D24077"/>
    <w:rsid w:val="00D25593"/>
    <w:rsid w:val="00D26E42"/>
    <w:rsid w:val="00D279ED"/>
    <w:rsid w:val="00D3026A"/>
    <w:rsid w:val="00D30F76"/>
    <w:rsid w:val="00D31D77"/>
    <w:rsid w:val="00D36A7C"/>
    <w:rsid w:val="00D373E5"/>
    <w:rsid w:val="00D37FD3"/>
    <w:rsid w:val="00D46398"/>
    <w:rsid w:val="00D4641C"/>
    <w:rsid w:val="00D47599"/>
    <w:rsid w:val="00D475BA"/>
    <w:rsid w:val="00D478DF"/>
    <w:rsid w:val="00D51588"/>
    <w:rsid w:val="00D53182"/>
    <w:rsid w:val="00D54D0E"/>
    <w:rsid w:val="00D55F11"/>
    <w:rsid w:val="00D56682"/>
    <w:rsid w:val="00D61DDD"/>
    <w:rsid w:val="00D6208A"/>
    <w:rsid w:val="00D62AE9"/>
    <w:rsid w:val="00D64D35"/>
    <w:rsid w:val="00D64D4A"/>
    <w:rsid w:val="00D67ACD"/>
    <w:rsid w:val="00D71DC3"/>
    <w:rsid w:val="00D72CCA"/>
    <w:rsid w:val="00D73AA0"/>
    <w:rsid w:val="00D74942"/>
    <w:rsid w:val="00D81AAA"/>
    <w:rsid w:val="00D82E5B"/>
    <w:rsid w:val="00D848CD"/>
    <w:rsid w:val="00D860DD"/>
    <w:rsid w:val="00D875D9"/>
    <w:rsid w:val="00D8772D"/>
    <w:rsid w:val="00D93869"/>
    <w:rsid w:val="00D97221"/>
    <w:rsid w:val="00DA1091"/>
    <w:rsid w:val="00DA1CE3"/>
    <w:rsid w:val="00DA6939"/>
    <w:rsid w:val="00DA7AC7"/>
    <w:rsid w:val="00DB0486"/>
    <w:rsid w:val="00DB18DE"/>
    <w:rsid w:val="00DB28AC"/>
    <w:rsid w:val="00DB3E57"/>
    <w:rsid w:val="00DC0CB6"/>
    <w:rsid w:val="00DC5EBE"/>
    <w:rsid w:val="00DD1DE1"/>
    <w:rsid w:val="00DD2DE9"/>
    <w:rsid w:val="00DE097D"/>
    <w:rsid w:val="00DE1C35"/>
    <w:rsid w:val="00DE2313"/>
    <w:rsid w:val="00DE404A"/>
    <w:rsid w:val="00DE5D94"/>
    <w:rsid w:val="00DF2A08"/>
    <w:rsid w:val="00DF348E"/>
    <w:rsid w:val="00DF66B5"/>
    <w:rsid w:val="00DF7795"/>
    <w:rsid w:val="00DF7C93"/>
    <w:rsid w:val="00E00A11"/>
    <w:rsid w:val="00E01986"/>
    <w:rsid w:val="00E06270"/>
    <w:rsid w:val="00E0677B"/>
    <w:rsid w:val="00E06CC5"/>
    <w:rsid w:val="00E06D7E"/>
    <w:rsid w:val="00E07DA9"/>
    <w:rsid w:val="00E1126B"/>
    <w:rsid w:val="00E162E6"/>
    <w:rsid w:val="00E16CF0"/>
    <w:rsid w:val="00E241D5"/>
    <w:rsid w:val="00E2572F"/>
    <w:rsid w:val="00E30C01"/>
    <w:rsid w:val="00E32769"/>
    <w:rsid w:val="00E3334C"/>
    <w:rsid w:val="00E35F79"/>
    <w:rsid w:val="00E36B88"/>
    <w:rsid w:val="00E37E3A"/>
    <w:rsid w:val="00E37EE8"/>
    <w:rsid w:val="00E40151"/>
    <w:rsid w:val="00E4054E"/>
    <w:rsid w:val="00E44221"/>
    <w:rsid w:val="00E442E4"/>
    <w:rsid w:val="00E44C23"/>
    <w:rsid w:val="00E47617"/>
    <w:rsid w:val="00E52195"/>
    <w:rsid w:val="00E5314E"/>
    <w:rsid w:val="00E54954"/>
    <w:rsid w:val="00E54D50"/>
    <w:rsid w:val="00E557E9"/>
    <w:rsid w:val="00E557F5"/>
    <w:rsid w:val="00E5668D"/>
    <w:rsid w:val="00E6097F"/>
    <w:rsid w:val="00E62523"/>
    <w:rsid w:val="00E62CA6"/>
    <w:rsid w:val="00E630B7"/>
    <w:rsid w:val="00E66D75"/>
    <w:rsid w:val="00E675AF"/>
    <w:rsid w:val="00E677F6"/>
    <w:rsid w:val="00E70330"/>
    <w:rsid w:val="00E70FD0"/>
    <w:rsid w:val="00E72000"/>
    <w:rsid w:val="00E74DDD"/>
    <w:rsid w:val="00E753FA"/>
    <w:rsid w:val="00E75DDA"/>
    <w:rsid w:val="00E76F62"/>
    <w:rsid w:val="00E77DC3"/>
    <w:rsid w:val="00E80057"/>
    <w:rsid w:val="00E81151"/>
    <w:rsid w:val="00E841B1"/>
    <w:rsid w:val="00E85BA0"/>
    <w:rsid w:val="00E872F1"/>
    <w:rsid w:val="00E963EE"/>
    <w:rsid w:val="00EA4E80"/>
    <w:rsid w:val="00EA5C01"/>
    <w:rsid w:val="00EA6E52"/>
    <w:rsid w:val="00EA6E9F"/>
    <w:rsid w:val="00EA6F82"/>
    <w:rsid w:val="00EA7686"/>
    <w:rsid w:val="00EB3076"/>
    <w:rsid w:val="00EB7A80"/>
    <w:rsid w:val="00EB7B39"/>
    <w:rsid w:val="00EC13A5"/>
    <w:rsid w:val="00EC5080"/>
    <w:rsid w:val="00EC5156"/>
    <w:rsid w:val="00EC6513"/>
    <w:rsid w:val="00EC6E91"/>
    <w:rsid w:val="00ED2748"/>
    <w:rsid w:val="00ED51AF"/>
    <w:rsid w:val="00ED7957"/>
    <w:rsid w:val="00EE1BAC"/>
    <w:rsid w:val="00EE3F65"/>
    <w:rsid w:val="00EE4EDB"/>
    <w:rsid w:val="00EF095E"/>
    <w:rsid w:val="00EF6209"/>
    <w:rsid w:val="00EF6606"/>
    <w:rsid w:val="00EF7E69"/>
    <w:rsid w:val="00F0526E"/>
    <w:rsid w:val="00F11DCB"/>
    <w:rsid w:val="00F12465"/>
    <w:rsid w:val="00F15A26"/>
    <w:rsid w:val="00F16B07"/>
    <w:rsid w:val="00F176AD"/>
    <w:rsid w:val="00F31CC1"/>
    <w:rsid w:val="00F31D66"/>
    <w:rsid w:val="00F36CFF"/>
    <w:rsid w:val="00F4021E"/>
    <w:rsid w:val="00F420DB"/>
    <w:rsid w:val="00F4299F"/>
    <w:rsid w:val="00F434EC"/>
    <w:rsid w:val="00F45E47"/>
    <w:rsid w:val="00F4646D"/>
    <w:rsid w:val="00F504D8"/>
    <w:rsid w:val="00F51277"/>
    <w:rsid w:val="00F525E9"/>
    <w:rsid w:val="00F52CFC"/>
    <w:rsid w:val="00F52E90"/>
    <w:rsid w:val="00F5496D"/>
    <w:rsid w:val="00F55023"/>
    <w:rsid w:val="00F56EB2"/>
    <w:rsid w:val="00F629F0"/>
    <w:rsid w:val="00F645B7"/>
    <w:rsid w:val="00F64791"/>
    <w:rsid w:val="00F64CD7"/>
    <w:rsid w:val="00F75352"/>
    <w:rsid w:val="00F77F69"/>
    <w:rsid w:val="00F8276B"/>
    <w:rsid w:val="00F83637"/>
    <w:rsid w:val="00F86755"/>
    <w:rsid w:val="00F92E09"/>
    <w:rsid w:val="00F9461F"/>
    <w:rsid w:val="00F94DEF"/>
    <w:rsid w:val="00F97BFC"/>
    <w:rsid w:val="00FA1A09"/>
    <w:rsid w:val="00FA1D54"/>
    <w:rsid w:val="00FA4008"/>
    <w:rsid w:val="00FA4D00"/>
    <w:rsid w:val="00FA55E1"/>
    <w:rsid w:val="00FA64E4"/>
    <w:rsid w:val="00FA7931"/>
    <w:rsid w:val="00FB1AE1"/>
    <w:rsid w:val="00FB1D2C"/>
    <w:rsid w:val="00FB1E32"/>
    <w:rsid w:val="00FC2D37"/>
    <w:rsid w:val="00FC6459"/>
    <w:rsid w:val="00FC7CFC"/>
    <w:rsid w:val="00FD2533"/>
    <w:rsid w:val="00FD3578"/>
    <w:rsid w:val="00FD3D34"/>
    <w:rsid w:val="00FD5FFE"/>
    <w:rsid w:val="00FD7B02"/>
    <w:rsid w:val="00FE0008"/>
    <w:rsid w:val="00FE0AE9"/>
    <w:rsid w:val="00FE3EE5"/>
    <w:rsid w:val="00FE45E3"/>
    <w:rsid w:val="00FE6D79"/>
    <w:rsid w:val="00FE6DDA"/>
    <w:rsid w:val="00FE7374"/>
    <w:rsid w:val="00FF0DD7"/>
    <w:rsid w:val="00FF38BC"/>
    <w:rsid w:val="00FF6B4E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CAA7"/>
  <w15:docId w15:val="{C71BA25D-3FC7-4BEC-9632-2DD24906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5CD3"/>
    <w:rPr>
      <w:color w:val="0000FF"/>
      <w:u w:val="single"/>
    </w:rPr>
  </w:style>
  <w:style w:type="paragraph" w:customStyle="1" w:styleId="Standard">
    <w:name w:val="Standard"/>
    <w:rsid w:val="000C5C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Normal (Web)"/>
    <w:basedOn w:val="a"/>
    <w:uiPriority w:val="99"/>
    <w:rsid w:val="000C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611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4611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footer"/>
    <w:basedOn w:val="a"/>
    <w:link w:val="a8"/>
    <w:rsid w:val="004611A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4611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D7C3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F1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F11D5"/>
  </w:style>
  <w:style w:type="character" w:customStyle="1" w:styleId="blk">
    <w:name w:val="blk"/>
    <w:basedOn w:val="a0"/>
    <w:rsid w:val="00537A5A"/>
  </w:style>
  <w:style w:type="character" w:customStyle="1" w:styleId="-">
    <w:name w:val="Интернет-ссылка"/>
    <w:basedOn w:val="a0"/>
    <w:uiPriority w:val="99"/>
    <w:unhideWhenUsed/>
    <w:rsid w:val="002B7C1C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DF3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otmark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977A2-17DA-4DAD-B7DE-2C184D69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6918</TotalTime>
  <Pages>5</Pages>
  <Words>2900</Words>
  <Characters>16532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ПК</cp:lastModifiedBy>
  <cp:revision>765</cp:revision>
  <cp:lastPrinted>2019-12-16T15:32:00Z</cp:lastPrinted>
  <dcterms:created xsi:type="dcterms:W3CDTF">2017-04-18T13:38:00Z</dcterms:created>
  <dcterms:modified xsi:type="dcterms:W3CDTF">2026-01-26T11:44:00Z</dcterms:modified>
</cp:coreProperties>
</file>