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Ind w:w="-36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0934"/>
      </w:tblGrid>
      <w:tr>
        <w:tblPrEx/>
        <w:trPr>
          <w:trHeight w:val="6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34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XO Thames" w:hAnsi="XO Thames" w:cs="XO Thames"/>
                <w:b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</w:rPr>
              <w:t xml:space="preserve">И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нформационное сообщение о проведении открытого аукциона в электронной форме по продаже арестованного имущества</w:t>
            </w:r>
            <w:r>
              <w:rPr>
                <w:rFonts w:ascii="XO Thames" w:hAnsi="XO Thames" w:cs="XO Thames"/>
                <w:b/>
                <w:sz w:val="24"/>
                <w:szCs w:val="24"/>
              </w:rPr>
            </w:r>
            <w:r>
              <w:rPr>
                <w:rFonts w:ascii="XO Thames" w:hAnsi="XO Thames" w:cs="XO Thames"/>
                <w:b/>
                <w:sz w:val="24"/>
                <w:szCs w:val="24"/>
              </w:rPr>
            </w:r>
          </w:p>
          <w:tbl>
            <w:tblPr>
              <w:tblW w:w="0" w:type="auto"/>
              <w:tblInd w:w="5" w:type="dxa"/>
              <w:tblLayout w:type="fixed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10718"/>
            </w:tblGrid>
            <w:tr>
              <w:tblPrEx/>
              <w:trPr>
                <w:trHeight w:val="41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0718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both"/>
                    <w:rPr>
                      <w:rFonts w:ascii="XO Thames" w:hAnsi="XO Thames" w:cs="XO Thames"/>
                      <w:sz w:val="24"/>
                      <w:szCs w:val="24"/>
                      <w:highlight w:val="none"/>
                      <w:shd w:val="clear" w:color="auto" w:fill="auto"/>
                    </w:rPr>
                  </w:pPr>
                  <w:r>
                    <w:rPr>
                      <w:rFonts w:ascii="XO Thames" w:hAnsi="XO Thames" w:eastAsia="XO Thames" w:cs="XO Thames"/>
                      <w:b/>
                      <w:sz w:val="24"/>
                      <w:szCs w:val="24"/>
                      <w:highlight w:val="none"/>
                    </w:rPr>
                    <w:t xml:space="preserve">Территориальное Управление Федерального агентства по управлению государственным имуществом в Нижегородской области сообщает: </w:t>
                  </w:r>
                  <w:r>
                    <w:rPr>
                      <w:rFonts w:ascii="XO Thames" w:hAnsi="XO Thames" w:eastAsia="XO Thames" w:cs="XO Thames"/>
                      <w:b/>
                      <w:sz w:val="24"/>
                      <w:szCs w:val="24"/>
                      <w:highlight w:val="none"/>
                    </w:rPr>
                    <w:t xml:space="preserve">«24</w:t>
                  </w:r>
                  <w:r>
                    <w:rPr>
                      <w:rFonts w:ascii="XO Thames" w:hAnsi="XO Thames" w:eastAsia="XO Thames" w:cs="XO Thames"/>
                      <w:b/>
                      <w:sz w:val="24"/>
                      <w:szCs w:val="24"/>
                      <w:highlight w:val="none"/>
                    </w:rPr>
                    <w:t xml:space="preserve">» февраля 2026 года в 10 час. 00 мин. по московскому времени состоятся торги по продаже арестованного имущества. Торги проводятся в форме электронного аукциона на электронной торговой площадке, находящейся в сети интернет по адресу https://rts-tender.ru/:</w:t>
                  </w:r>
                  <w:r>
                    <w:rPr>
                      <w:rFonts w:ascii="XO Thames" w:hAnsi="XO Thames" w:cs="XO Thames"/>
                      <w:sz w:val="24"/>
                      <w:szCs w:val="24"/>
                      <w:highlight w:val="none"/>
                      <w:shd w:val="clear" w:color="auto" w:fill="auto"/>
                    </w:rPr>
                  </w:r>
                  <w:r>
                    <w:rPr>
                      <w:rFonts w:ascii="XO Thames" w:hAnsi="XO Thames" w:cs="XO Thames"/>
                      <w:sz w:val="24"/>
                      <w:szCs w:val="24"/>
                      <w:highlight w:val="none"/>
                      <w:shd w:val="clear" w:color="auto" w:fill="auto"/>
                    </w:rPr>
                  </w:r>
                </w:p>
                <w:tbl>
                  <w:tblPr>
                    <w:tblW w:w="0" w:type="auto"/>
                    <w:tblInd w:w="5" w:type="dxa"/>
                    <w:tblLayout w:type="fixed"/>
                    <w:tblCellMar>
                      <w:left w:w="108" w:type="dxa"/>
                      <w:top w:w="0" w:type="dxa"/>
                      <w:right w:w="108" w:type="dxa"/>
                      <w:bottom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2"/>
                  </w:tblGrid>
                  <w:tr>
                    <w:tblPrEx/>
                    <w:trPr>
                      <w:trHeight w:val="586"/>
                    </w:trPr>
                    <w:tc>
                      <w:tcPr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W w:w="1048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pStyle w:val="832"/>
                          <w:jc w:val="center"/>
                          <w:rPr>
                            <w:rFonts w:ascii="XO Thames" w:hAnsi="XO Thames" w:cs="XO Thames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</w:pP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Наименование/Краткая характеристика/ Начальная</w:t>
                        </w:r>
                        <w:r>
                          <w:rPr>
                            <w:rFonts w:ascii="XO Thames" w:hAnsi="XO Thames" w:cs="XO Thames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</w:r>
                        <w:r>
                          <w:rPr>
                            <w:rFonts w:ascii="XO Thames" w:hAnsi="XO Thames" w:cs="XO Thames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</w:r>
                      </w:p>
                      <w:p>
                        <w:pPr>
                          <w:pStyle w:val="832"/>
                          <w:jc w:val="center"/>
                          <w:rPr>
                            <w:rFonts w:ascii="XO Thames" w:hAnsi="XO Thames" w:cs="XO Thames"/>
                            <w:sz w:val="24"/>
                            <w:szCs w:val="24"/>
                            <w:highlight w:val="none"/>
                          </w:rPr>
                        </w:pP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цена (руб)/ Сумма задатка (руб.)</w:t>
                        </w:r>
                        <w:r>
                          <w:rPr>
                            <w:rFonts w:ascii="XO Thames" w:hAnsi="XO Thames" w:cs="XO Thames"/>
                            <w:sz w:val="24"/>
                            <w:szCs w:val="24"/>
                            <w:highlight w:val="none"/>
                          </w:rPr>
                        </w:r>
                        <w:r>
                          <w:rPr>
                            <w:rFonts w:ascii="XO Thames" w:hAnsi="XO Thames" w:cs="XO Thames"/>
                            <w:sz w:val="24"/>
                            <w:szCs w:val="24"/>
                            <w:highlight w:val="none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586"/>
                    </w:trPr>
                    <w:tc>
                      <w:tcPr>
                        <w:tcBorders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W w:w="10482" w:type="dxa"/>
                        <w:vAlign w:val="center"/>
                        <w:vMerge w:val="restart"/>
                        <w:textDirection w:val="lrTb"/>
                        <w:noWrap w:val="false"/>
                      </w:tcPr>
                      <w:p>
                        <w:pPr>
                          <w:pStyle w:val="832"/>
                          <w:jc w:val="both"/>
                          <w:spacing w:line="240" w:lineRule="auto"/>
                          <w:rPr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Лот № 1. 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Земельный участок</w:t>
                        </w:r>
                        <w:r>
                          <w:rPr>
                            <w:rFonts w:ascii="Times New Roman" w:hAnsi="Times New Roman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площадью 23683</w:t>
                        </w:r>
                        <w:r>
                          <w:rPr>
                            <w:rFonts w:ascii="Times New Roman" w:hAnsi="Times New Roman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+/- 54 кв. м, кадастровый (или условный) номер </w:t>
                        </w:r>
                        <w:r>
                          <w:rPr>
                            <w:rFonts w:ascii="Times New Roman" w:hAnsi="Times New Roman" w:cs="Times New Roman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52:26:0050048:142</w:t>
                        </w:r>
                        <w:r>
                          <w:rPr>
                            <w:rFonts w:ascii="Times New Roman" w:hAnsi="Times New Roman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, </w:t>
                        </w:r>
                        <w:r>
                          <w:rPr>
                            <w:rFonts w:ascii="Times New Roman" w:hAnsi="Times New Roman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категория </w:t>
                        </w:r>
                        <w:r>
                          <w:rPr>
                            <w:rFonts w:ascii="Times New Roman" w:hAnsi="Times New Roman" w:cs="Times New Roman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земель - </w:t>
                        </w:r>
                        <w:r>
                          <w:rPr>
                            <w:rFonts w:ascii="Times New Roman" w:hAnsi="Times New Roman" w:cs="Times New Roman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земли сельскохозяйственного назначения, вид разрешенного использования - для сельскохозяйственного производства</w:t>
                        </w:r>
                        <w:r>
                          <w:rPr>
                            <w:rFonts w:ascii="Times New Roman" w:hAnsi="Times New Roman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. Местоположение установлено относительно ориентира, расположенного за пределами участка. Ориентир - нп. Новые Ключищи. Участок находится примерно в 1,9 км, по направлению </w:t>
                        </w:r>
                        <w:r>
                          <w:rPr>
                            <w:rFonts w:ascii="Times New Roman" w:hAnsi="Times New Roman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на юго-восток от ориентира. Почтовый адрес ориентира</w:t>
                        </w:r>
                        <w:r>
                          <w:rPr>
                            <w:rFonts w:ascii="Times New Roman" w:hAnsi="Times New Roman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: Нижегородская обл., Кстовский р-н.</w:t>
                        </w:r>
                        <w:r>
                          <w:rPr>
                            <w:rFonts w:ascii="Times New Roman" w:hAnsi="Times New Roman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Должник - ООО «Регион».</w:t>
                        </w:r>
                        <w:r>
                          <w:rPr>
                            <w:rFonts w:ascii="Times New Roman" w:hAnsi="Times New Roman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Заре</w:t>
                        </w:r>
                        <w:r>
                          <w:rPr>
                            <w:rFonts w:ascii="Times New Roman" w:hAnsi="Times New Roman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гистрированные ограничения (обременения) - </w:t>
                        </w:r>
                        <w:r>
                          <w:rPr>
                            <w:rFonts w:ascii="Times New Roman" w:hAnsi="Times New Roman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запрещение сделок с имуществом </w:t>
                        </w:r>
                        <w:r>
                          <w:rPr>
                            <w:rFonts w:ascii="Times New Roman" w:hAnsi="Times New Roman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(два регистрационных номера).</w:t>
                        </w:r>
                        <w:r>
                          <w:rPr>
                            <w:rFonts w:ascii="Times New Roman" w:hAnsi="Times New Roman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</w:t>
                        </w:r>
                        <w:r>
                          <w:rPr>
                            <w:rFonts w:ascii="XO Thames" w:hAnsi="XO Thames" w:eastAsia="XO Thames" w:cs="XO Thames"/>
                            <w:bCs/>
                            <w:sz w:val="24"/>
                            <w:szCs w:val="24"/>
                            <w:highlight w:val="none"/>
                          </w:rPr>
                          <w:t xml:space="preserve">Реализуется на основании постановления СПИ Нижегородского РОСП ГУФССП России по Нижегородской области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о передаче арестованного имущества на торги от</w:t>
                        </w:r>
                        <w:r>
                          <w:rPr>
                            <w:rFonts w:ascii="XO Thames" w:hAnsi="XO Thames" w:eastAsia="XO Thames" w:cs="XO Thames"/>
                            <w:bCs/>
                            <w:sz w:val="24"/>
                            <w:szCs w:val="24"/>
                            <w:highlight w:val="none"/>
                          </w:rPr>
                          <w:t xml:space="preserve"> 24.10</w:t>
                        </w:r>
                        <w:r>
                          <w:rPr>
                            <w:rFonts w:ascii="XO Thames" w:hAnsi="XO Thames" w:eastAsia="XO Thames" w:cs="XO Thames"/>
                            <w:bCs/>
                            <w:sz w:val="24"/>
                            <w:szCs w:val="24"/>
                            <w:highlight w:val="none"/>
                          </w:rPr>
                          <w:t xml:space="preserve">.2025 </w:t>
                        </w:r>
                        <w:r>
                          <w:rPr>
                            <w:rFonts w:ascii="XO Thames" w:hAnsi="XO Thames" w:eastAsia="XO Thames" w:cs="XO Thames"/>
                            <w:bCs/>
                            <w:sz w:val="24"/>
                            <w:szCs w:val="24"/>
                            <w:highlight w:val="none"/>
                          </w:rPr>
                          <w:t xml:space="preserve">г. </w:t>
                        </w:r>
                        <w:r>
                          <w:rPr>
                            <w:rFonts w:ascii="XO Thames" w:hAnsi="XO Thames" w:eastAsia="XO Thames" w:cs="XO Thames"/>
                            <w:bCs/>
                            <w:sz w:val="24"/>
                            <w:szCs w:val="24"/>
                            <w:highlight w:val="none"/>
                          </w:rPr>
                          <w:t xml:space="preserve">б/н</w:t>
                        </w:r>
                        <w:r>
                          <w:rPr>
                            <w:rFonts w:ascii="XO Thames" w:hAnsi="XO Thames" w:eastAsia="XO Thames" w:cs="XO Thames"/>
                            <w:bCs/>
                            <w:sz w:val="24"/>
                            <w:szCs w:val="24"/>
                            <w:highlight w:val="none"/>
                          </w:rPr>
                          <w:t xml:space="preserve">. </w:t>
                        </w:r>
                        <w:r>
                          <w:rPr>
                            <w:rFonts w:ascii="Times New Roman" w:hAnsi="Times New Roman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Начальная цена - 2 654 864 руб. (НДС не облагается). Сумма задатка - 796 459 руб. Шаг аукциона - 26 548 руб.</w:t>
                        </w:r>
                        <w:r>
                          <w:rPr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</w:r>
                        <w:r>
                          <w:rPr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</w:r>
                      </w:p>
                    </w:tc>
                  </w:tr>
                </w:tbl>
                <w:p>
                  <w:pPr>
                    <w:pStyle w:val="832"/>
                    <w:ind w:right="0" w:firstLine="709"/>
                    <w:jc w:val="both"/>
                    <w:spacing w:line="240" w:lineRule="auto"/>
                    <w:rPr>
                      <w:rFonts w:ascii="XO Thames" w:hAnsi="XO Thames" w:cs="XO Thames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  <w:t xml:space="preserve">Согласно п. 5 ст. 449.1 ГК РФ. В публичных торгах не могут участвов</w:t>
                  </w: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  <w:t xml:space="preserve">ать должник, организации, на которые возложены оценка и реализация имуществ</w:t>
                  </w: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  <w:t xml:space="preserve">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лиц).</w:t>
                  </w:r>
                  <w:r>
                    <w:rPr>
                      <w:rFonts w:ascii="XO Thames" w:hAnsi="XO Thames" w:cs="XO Thames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XO Thames" w:hAnsi="XO Thames" w:cs="XO Thames"/>
                      <w:sz w:val="24"/>
                      <w:szCs w:val="24"/>
                      <w:highlight w:val="none"/>
                    </w:rPr>
                  </w:r>
                </w:p>
                <w:p>
                  <w:pPr>
                    <w:ind w:firstLine="709"/>
                    <w:jc w:val="both"/>
                    <w:rPr>
                      <w:rFonts w:ascii="XO Thames" w:hAnsi="XO Thames" w:cs="XO Thames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  <w:t xml:space="preserve">Согласно ч. 1 ст 9 Закона № 152-ФЗ. Согласие на обработку персональных данных должно быть оформлено отдельно от иных документов, которые подтверждает и (или) подписывает субъект персональных данных.</w:t>
                  </w:r>
                  <w:r>
                    <w:rPr>
                      <w:rFonts w:ascii="XO Thames" w:hAnsi="XO Thames" w:cs="XO Thames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XO Thames" w:hAnsi="XO Thames" w:cs="XO Thames"/>
                      <w:sz w:val="24"/>
                      <w:szCs w:val="24"/>
                      <w:highlight w:val="none"/>
                    </w:rPr>
                  </w:r>
                </w:p>
                <w:p>
                  <w:pPr>
                    <w:pStyle w:val="832"/>
                    <w:ind w:right="0" w:firstLine="706"/>
                    <w:jc w:val="both"/>
                    <w:rPr>
                      <w:rFonts w:ascii="XO Thames" w:hAnsi="XO Thames" w:cs="XO Thames"/>
                      <w:sz w:val="24"/>
                      <w:szCs w:val="24"/>
                      <w:highlight w:val="none"/>
                      <w:u w:val="single"/>
                    </w:rPr>
                  </w:pP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  <w:t xml:space="preserve">Дата начала приема заявок на участие в аукционе «20» января</w:t>
                  </w: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  <w:t xml:space="preserve"> 2026 г. по</w:t>
                  </w:r>
                  <w:r>
                    <w:rPr>
                      <w:rFonts w:ascii="XO Thames" w:hAnsi="XO Thames" w:eastAsia="XO Thames" w:cs="XO Thames"/>
                      <w:b/>
                      <w:sz w:val="24"/>
                      <w:szCs w:val="24"/>
                      <w:highlight w:val="none"/>
                    </w:rPr>
                    <w:t xml:space="preserve"> </w:t>
                  </w:r>
                  <w:r>
                    <w:rPr>
                      <w:rFonts w:ascii="XO Thames" w:hAnsi="XO Thames" w:eastAsia="XO Thames" w:cs="XO Thames"/>
                      <w:b w:val="0"/>
                      <w:bCs w:val="0"/>
                      <w:sz w:val="24"/>
                      <w:szCs w:val="24"/>
                      <w:highlight w:val="none"/>
                    </w:rPr>
                    <w:t xml:space="preserve">«19» февраля</w:t>
                  </w: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  <w:t xml:space="preserve"> 2026 года до 23:59 по московскому времени. Заявки подаются через электронную площадку в соответствии с аукционной документацией, размещенной на сайте www.torgi.gov.ru, на сайте электронной площадки https://rts-tender.ru/.</w:t>
                  </w:r>
                  <w:r>
                    <w:rPr>
                      <w:rFonts w:ascii="XO Thames" w:hAnsi="XO Thames" w:cs="XO Thames"/>
                      <w:sz w:val="24"/>
                      <w:szCs w:val="24"/>
                      <w:highlight w:val="none"/>
                      <w:u w:val="single"/>
                    </w:rPr>
                  </w:r>
                  <w:r>
                    <w:rPr>
                      <w:rFonts w:ascii="XO Thames" w:hAnsi="XO Thames" w:cs="XO Thames"/>
                      <w:sz w:val="24"/>
                      <w:szCs w:val="24"/>
                      <w:highlight w:val="none"/>
                      <w:u w:val="single"/>
                    </w:rPr>
                  </w:r>
                </w:p>
                <w:p>
                  <w:pPr>
                    <w:pStyle w:val="832"/>
                    <w:jc w:val="both"/>
                    <w:rPr>
                      <w:rFonts w:ascii="XO Thames" w:hAnsi="XO Thames" w:cs="XO Thames"/>
                      <w:b/>
                      <w:i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  <w:u w:val="single"/>
                    </w:rPr>
                    <w:t xml:space="preserve">Подведение итогов приема заявок на участие в торгах проводится «20» февраля 2026 года с 10 час.00 мин. по московскому времени.</w:t>
                  </w:r>
                  <w:r>
                    <w:rPr>
                      <w:rFonts w:ascii="XO Thames" w:hAnsi="XO Thames" w:cs="XO Thames"/>
                      <w:b/>
                      <w:i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XO Thames" w:hAnsi="XO Thames" w:cs="XO Thames"/>
                      <w:b/>
                      <w:i/>
                      <w:sz w:val="24"/>
                      <w:szCs w:val="24"/>
                      <w:highlight w:val="none"/>
                    </w:rPr>
                  </w:r>
                </w:p>
                <w:p>
                  <w:pPr>
                    <w:pStyle w:val="832"/>
                    <w:jc w:val="center"/>
                    <w:rPr>
                      <w:rFonts w:ascii="XO Thames" w:hAnsi="XO Thames" w:cs="XO Thames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XO Thames" w:hAnsi="XO Thames" w:eastAsia="XO Thames" w:cs="XO Thames"/>
                      <w:b/>
                      <w:i/>
                      <w:sz w:val="24"/>
                      <w:szCs w:val="24"/>
                      <w:highlight w:val="none"/>
                    </w:rPr>
                    <w:t xml:space="preserve">Условия участия в торгах (аукционе)</w:t>
                  </w:r>
                  <w:r>
                    <w:rPr>
                      <w:rFonts w:ascii="XO Thames" w:hAnsi="XO Thames" w:cs="XO Thames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XO Thames" w:hAnsi="XO Thames" w:cs="XO Thames"/>
                      <w:sz w:val="24"/>
                      <w:szCs w:val="24"/>
                      <w:highlight w:val="none"/>
                    </w:rPr>
                  </w:r>
                </w:p>
                <w:p>
                  <w:pPr>
                    <w:pStyle w:val="832"/>
                    <w:ind w:right="0" w:firstLine="709"/>
                    <w:jc w:val="both"/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  <w:t xml:space="preserve">Информация об иных установленных правах третьих лиц на вышеуказанное имущество (Лот </w:t>
                  </w: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  <w:t xml:space="preserve">№</w:t>
                  </w: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  <w:t xml:space="preserve"> </w:t>
                  </w: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  <w:t xml:space="preserve">1</w:t>
                  </w: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  <w:t xml:space="preserve">)</w:t>
                  </w: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  <w:t xml:space="preserve"> </w:t>
                  </w: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  <w:t xml:space="preserve">у</w:t>
                  </w: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  <w:t xml:space="preserve"> Продавца отсутствует.</w:t>
                  </w: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</w:r>
                </w:p>
                <w:p>
                  <w:pPr>
                    <w:pStyle w:val="832"/>
                    <w:ind w:right="0" w:firstLine="709"/>
                    <w:jc w:val="center"/>
                    <w:rPr>
                      <w:rFonts w:ascii="XO Thames" w:hAnsi="XO Thames" w:cs="XO Thames"/>
                      <w:color w:val="00000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XO Thames" w:hAnsi="XO Thames" w:eastAsia="XO Thames" w:cs="XO Thames"/>
                      <w:b/>
                      <w:i/>
                      <w:sz w:val="24"/>
                      <w:szCs w:val="24"/>
                      <w:highlight w:val="none"/>
                    </w:rPr>
                    <w:t xml:space="preserve">Порядок внесения задатка</w:t>
                  </w:r>
                  <w:r>
                    <w:rPr>
                      <w:rFonts w:ascii="XO Thames" w:hAnsi="XO Thames" w:cs="XO Thames"/>
                      <w:color w:val="000000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XO Thames" w:hAnsi="XO Thames" w:cs="XO Thames"/>
                      <w:color w:val="000000"/>
                      <w:sz w:val="24"/>
                      <w:szCs w:val="24"/>
                      <w:highlight w:val="none"/>
                    </w:rPr>
                  </w:r>
                </w:p>
                <w:p>
                  <w:pPr>
                    <w:pStyle w:val="832"/>
                    <w:ind w:right="0" w:firstLine="567"/>
                    <w:jc w:val="both"/>
                    <w:widowControl w:val="off"/>
                    <w:tabs>
                      <w:tab w:val="left" w:pos="567" w:leader="none"/>
                      <w:tab w:val="left" w:pos="993" w:leader="none"/>
                    </w:tabs>
                    <w:rPr>
                      <w:rFonts w:ascii="XO Thames" w:hAnsi="XO Thames" w:cs="XO Thames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XO Thames" w:hAnsi="XO Thames" w:eastAsia="XO Thames" w:cs="XO Thames"/>
                      <w:color w:val="000000"/>
                      <w:sz w:val="24"/>
                      <w:szCs w:val="24"/>
                      <w:highlight w:val="none"/>
                    </w:rPr>
                    <w:t xml:space="preserve">Задаток вносится в валюте Российской Федерации на счет электронной площадки ООО «РТС - тендер» https://rts-tender.ru/ по следующим реквизитам: </w:t>
                  </w:r>
                  <w:r>
                    <w:rPr>
                      <w:rFonts w:ascii="XO Thames" w:hAnsi="XO Thames" w:cs="XO Thames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XO Thames" w:hAnsi="XO Thames" w:cs="XO Thames"/>
                      <w:sz w:val="24"/>
                      <w:szCs w:val="24"/>
                      <w:highlight w:val="none"/>
                    </w:rPr>
                  </w:r>
                </w:p>
                <w:p>
                  <w:pPr>
                    <w:pStyle w:val="832"/>
                    <w:ind w:right="0" w:firstLine="709"/>
                    <w:jc w:val="both"/>
                    <w:rPr>
                      <w:rFonts w:ascii="XO Thames" w:hAnsi="XO Thames" w:cs="XO Thames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  <w:t xml:space="preserve">Получатель: ООО «РТС-тендер»;</w:t>
                  </w:r>
                  <w:r>
                    <w:rPr>
                      <w:rFonts w:ascii="XO Thames" w:hAnsi="XO Thames" w:cs="XO Thames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XO Thames" w:hAnsi="XO Thames" w:cs="XO Thames"/>
                      <w:sz w:val="24"/>
                      <w:szCs w:val="24"/>
                      <w:highlight w:val="none"/>
                    </w:rPr>
                  </w:r>
                </w:p>
                <w:p>
                  <w:pPr>
                    <w:pStyle w:val="832"/>
                    <w:ind w:right="0" w:firstLine="709"/>
                    <w:jc w:val="both"/>
                    <w:rPr>
                      <w:rFonts w:ascii="XO Thames" w:hAnsi="XO Thames" w:cs="XO Thames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  <w:t xml:space="preserve">Наименование банка: Филиал «Корпоративный» ПАО «Совкомбанк»</w:t>
                  </w:r>
                  <w:r>
                    <w:rPr>
                      <w:rFonts w:ascii="XO Thames" w:hAnsi="XO Thames" w:cs="XO Thames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XO Thames" w:hAnsi="XO Thames" w:cs="XO Thames"/>
                      <w:sz w:val="24"/>
                      <w:szCs w:val="24"/>
                      <w:highlight w:val="none"/>
                    </w:rPr>
                  </w:r>
                </w:p>
                <w:p>
                  <w:pPr>
                    <w:pStyle w:val="832"/>
                    <w:ind w:right="0" w:firstLine="709"/>
                    <w:jc w:val="both"/>
                    <w:rPr>
                      <w:rFonts w:ascii="XO Thames" w:hAnsi="XO Thames" w:cs="XO Thames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  <w:t xml:space="preserve">Расчетный счёт: 40702810512030016362</w:t>
                  </w:r>
                  <w:r>
                    <w:rPr>
                      <w:rFonts w:ascii="XO Thames" w:hAnsi="XO Thames" w:cs="XO Thames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XO Thames" w:hAnsi="XO Thames" w:cs="XO Thames"/>
                      <w:sz w:val="24"/>
                      <w:szCs w:val="24"/>
                      <w:highlight w:val="none"/>
                    </w:rPr>
                  </w:r>
                </w:p>
                <w:p>
                  <w:pPr>
                    <w:pStyle w:val="832"/>
                    <w:ind w:right="0" w:firstLine="709"/>
                    <w:jc w:val="both"/>
                    <w:rPr>
                      <w:rFonts w:ascii="XO Thames" w:hAnsi="XO Thames" w:cs="XO Thames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  <w:t xml:space="preserve">Корр. счёт: 30101810445250000360</w:t>
                  </w:r>
                  <w:r>
                    <w:rPr>
                      <w:rFonts w:ascii="XO Thames" w:hAnsi="XO Thames" w:cs="XO Thames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XO Thames" w:hAnsi="XO Thames" w:cs="XO Thames"/>
                      <w:sz w:val="24"/>
                      <w:szCs w:val="24"/>
                      <w:highlight w:val="none"/>
                    </w:rPr>
                  </w:r>
                </w:p>
                <w:p>
                  <w:pPr>
                    <w:pStyle w:val="832"/>
                    <w:ind w:right="0" w:firstLine="709"/>
                    <w:jc w:val="both"/>
                    <w:rPr>
                      <w:rFonts w:ascii="XO Thames" w:hAnsi="XO Thames" w:cs="XO Thames"/>
                      <w:color w:val="00000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  <w:t xml:space="preserve">БИК: 044525360 ИНН: 7710357167</w:t>
                  </w:r>
                  <w:r>
                    <w:rPr>
                      <w:rFonts w:ascii="XO Thames" w:hAnsi="XO Thames" w:cs="XO Thames"/>
                      <w:color w:val="000000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XO Thames" w:hAnsi="XO Thames" w:cs="XO Thames"/>
                      <w:color w:val="000000"/>
                      <w:sz w:val="24"/>
                      <w:szCs w:val="24"/>
                      <w:highlight w:val="none"/>
                    </w:rPr>
                  </w:r>
                </w:p>
                <w:p>
                  <w:pPr>
                    <w:pStyle w:val="832"/>
                    <w:ind w:left="0" w:right="0" w:firstLine="709"/>
                    <w:jc w:val="both"/>
                    <w:widowControl w:val="off"/>
                    <w:tabs>
                      <w:tab w:val="left" w:pos="567" w:leader="none"/>
                      <w:tab w:val="left" w:pos="993" w:leader="none"/>
                    </w:tabs>
                    <w:rPr>
                      <w:rFonts w:ascii="XO Thames" w:hAnsi="XO Thames" w:cs="XO Thames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XO Thames" w:hAnsi="XO Thames" w:eastAsia="XO Thames" w:cs="XO Thames"/>
                      <w:color w:val="000000"/>
                      <w:sz w:val="24"/>
                      <w:szCs w:val="24"/>
                      <w:highlight w:val="none"/>
                    </w:rPr>
                    <w:t xml:space="preserve">КПП: 773001001</w:t>
                  </w:r>
                  <w:r>
                    <w:rPr>
                      <w:rFonts w:ascii="XO Thames" w:hAnsi="XO Thames" w:cs="XO Thames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XO Thames" w:hAnsi="XO Thames" w:cs="XO Thames"/>
                      <w:sz w:val="24"/>
                      <w:szCs w:val="24"/>
                      <w:highlight w:val="none"/>
                    </w:rPr>
                  </w:r>
                </w:p>
                <w:p>
                  <w:pPr>
                    <w:pStyle w:val="832"/>
                    <w:ind w:right="0" w:firstLine="709"/>
                    <w:jc w:val="both"/>
                    <w:rPr>
                      <w:rFonts w:ascii="XO Thames" w:hAnsi="XO Thames" w:cs="XO Thames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  <w:t xml:space="preserve">Назначение платежа: Внесение гарантийного обеспечения по Соглашению о внесении гарантийного обеспечения, № аналитического счета _________ без НДС.</w:t>
                  </w:r>
                  <w:r>
                    <w:rPr>
                      <w:rFonts w:ascii="XO Thames" w:hAnsi="XO Thames" w:cs="XO Thames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XO Thames" w:hAnsi="XO Thames" w:cs="XO Thames"/>
                      <w:sz w:val="24"/>
                      <w:szCs w:val="24"/>
                      <w:highlight w:val="none"/>
                    </w:rPr>
                  </w:r>
                </w:p>
                <w:p>
                  <w:pPr>
                    <w:pStyle w:val="832"/>
                    <w:ind w:right="0" w:firstLine="709"/>
                    <w:jc w:val="both"/>
                    <w:rPr>
                      <w:rFonts w:ascii="XO Thames" w:hAnsi="XO Thames" w:cs="XO Thames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  <w:t xml:space="preserve">Задаток должен быть перечислен не позднее последнего дня приема заявок, а именно «19» февраля 2026 г., и поступить на указанный счет не позднее «19» февраля 2026 г. </w:t>
                  </w:r>
                  <w:r>
                    <w:rPr>
                      <w:rFonts w:ascii="XO Thames" w:hAnsi="XO Thames" w:cs="XO Thames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XO Thames" w:hAnsi="XO Thames" w:cs="XO Thames"/>
                      <w:sz w:val="24"/>
                      <w:szCs w:val="24"/>
                      <w:highlight w:val="none"/>
                    </w:rPr>
                  </w:r>
                </w:p>
                <w:p>
                  <w:pPr>
                    <w:pStyle w:val="832"/>
                    <w:ind w:right="0" w:firstLine="709"/>
                    <w:jc w:val="both"/>
                    <w:rPr>
                      <w:rFonts w:ascii="XO Thames" w:hAnsi="XO Thames" w:cs="XO Thames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  <w:t xml:space="preserve">Все вопросы, касающиеся проведения торго</w:t>
                  </w: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  <w:t xml:space="preserve">в, но не нашедшие отражения в настоящем извещении, регулируются в соответствии с законодательством РФ. Получить дополнительную информацию о торгах и о правилах их проведения, ознакомиться с формой заявки, можно на официальном сайте http://www.torgi.gov.ru/</w:t>
                  </w: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  <w:lang w:val="en-US"/>
                    </w:rPr>
                    <w:t xml:space="preserve">new</w:t>
                  </w: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  <w:t xml:space="preserve">/, сайте электронной торговой площадки на сайте https:/rts-tender.ru/, ознакомиться с документацией о предмете торгов можно по предварительной записи по телефону 8 (831) 467-81-66, а также путем направления запроса по электронной почте продавца, E-mail: </w:t>
                  </w: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  <w:t xml:space="preserve">lilia.yezhova@rosim.gov.ru</w:t>
                  </w: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  <w:t xml:space="preserve"> (</w:t>
                  </w:r>
                  <w:r>
                    <w:rPr>
                      <w:rFonts w:ascii="XO Thames" w:hAnsi="XO Thames" w:eastAsia="XO Thames" w:cs="XO Thames"/>
                      <w:b/>
                      <w:sz w:val="24"/>
                      <w:szCs w:val="24"/>
                      <w:highlight w:val="none"/>
                    </w:rPr>
                    <w:t xml:space="preserve">Росимущество рекомендует гражданам д</w:t>
                  </w:r>
                  <w:r>
                    <w:rPr>
                      <w:rFonts w:ascii="XO Thames" w:hAnsi="XO Thames" w:eastAsia="XO Thames" w:cs="XO Thames"/>
                      <w:b/>
                      <w:sz w:val="24"/>
                      <w:szCs w:val="24"/>
                      <w:highlight w:val="none"/>
                    </w:rPr>
                    <w:t xml:space="preserve">ля приема и отправки электронных почтовых сообщений в государственные органы использовать только почтовые серверы в российских доменах (.ru, .su) или зарегистрированные в сервисах стран, не попадающих под ограничения (https://rosim.gov.ru/press/news/423079</w:t>
                  </w: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  <w:t xml:space="preserve">), либо через личный кабинет на электронной площадке «РТС-Тендер».</w:t>
                  </w:r>
                  <w:r>
                    <w:rPr>
                      <w:rFonts w:ascii="XO Thames" w:hAnsi="XO Thames" w:cs="XO Thames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XO Thames" w:hAnsi="XO Thames" w:cs="XO Thames"/>
                      <w:sz w:val="24"/>
                      <w:szCs w:val="24"/>
                      <w:highlight w:val="none"/>
                    </w:rPr>
                  </w:r>
                </w:p>
              </w:tc>
            </w:tr>
          </w:tbl>
          <w:p>
            <w:pPr>
              <w:pStyle w:val="832"/>
              <w:jc w:val="both"/>
              <w:rPr>
                <w:rFonts w:ascii="XO Thames" w:hAnsi="XO Thames" w:cs="XO Thames"/>
                <w:sz w:val="24"/>
                <w:szCs w:val="24"/>
                <w:highlight w:val="none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highlight w:val="none"/>
              </w:rPr>
            </w:r>
            <w:r>
              <w:rPr>
                <w:rFonts w:ascii="XO Thames" w:hAnsi="XO Thames" w:cs="XO Thames"/>
                <w:sz w:val="24"/>
                <w:szCs w:val="24"/>
                <w:highlight w:val="none"/>
              </w:rPr>
            </w:r>
            <w:r>
              <w:rPr>
                <w:rFonts w:ascii="XO Thames" w:hAnsi="XO Thames" w:cs="XO Thames"/>
                <w:sz w:val="24"/>
                <w:szCs w:val="24"/>
                <w:highlight w:val="none"/>
              </w:rPr>
            </w:r>
          </w:p>
          <w:p>
            <w:pPr>
              <w:pStyle w:val="832"/>
              <w:ind w:right="0" w:firstLine="704"/>
              <w:jc w:val="both"/>
              <w:rPr>
                <w:rFonts w:ascii="XO Thames" w:hAnsi="XO Thames" w:cs="XO Thames"/>
                <w:sz w:val="24"/>
                <w:szCs w:val="24"/>
                <w:highlight w:val="none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highlight w:val="none"/>
              </w:rPr>
            </w:r>
            <w:r>
              <w:rPr>
                <w:rFonts w:ascii="XO Thames" w:hAnsi="XO Thames" w:cs="XO Thames"/>
                <w:sz w:val="24"/>
                <w:szCs w:val="24"/>
                <w:highlight w:val="none"/>
              </w:rPr>
            </w:r>
            <w:r>
              <w:rPr>
                <w:rFonts w:ascii="XO Thames" w:hAnsi="XO Thames" w:cs="XO Thames"/>
                <w:sz w:val="24"/>
                <w:szCs w:val="24"/>
                <w:highlight w:val="none"/>
              </w:rPr>
            </w:r>
          </w:p>
        </w:tc>
      </w:tr>
    </w:tbl>
    <w:sectPr>
      <w:footnotePr>
        <w:numFmt w:val="decimal"/>
        <w:numRestart w:val="continuous"/>
      </w:footnotePr>
      <w:endnotePr>
        <w:numFmt w:val="lowerRoman"/>
      </w:endnotePr>
      <w:type w:val="nextPage"/>
      <w:pgSz w:w="11906" w:h="16838" w:orient="portrait"/>
      <w:pgMar w:top="851" w:right="850" w:bottom="709" w:left="1080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panose1 w:val="02020603050405020304"/>
  </w:font>
  <w:font w:name="Tahoma">
    <w:panose1 w:val="020B0604030504040204"/>
  </w:font>
  <w:font w:name="Droid Sans Fallback">
    <w:panose1 w:val="020B0502000000000001"/>
  </w:font>
  <w:font w:name="Droid Sans Devanagari">
    <w:panose1 w:val="020B0606030804020204"/>
  </w:font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8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2"/>
    <w:next w:val="832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2"/>
    <w:next w:val="832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link w:val="658"/>
    <w:uiPriority w:val="9"/>
    <w:rPr>
      <w:rFonts w:ascii="Arial" w:hAnsi="Arial" w:eastAsia="Arial" w:cs="Arial"/>
      <w:sz w:val="34"/>
    </w:rPr>
  </w:style>
  <w:style w:type="character" w:styleId="660">
    <w:name w:val="Heading 3 Char"/>
    <w:link w:val="833"/>
    <w:uiPriority w:val="9"/>
    <w:rPr>
      <w:rFonts w:ascii="Arial" w:hAnsi="Arial" w:eastAsia="Arial" w:cs="Arial"/>
      <w:sz w:val="30"/>
      <w:szCs w:val="30"/>
    </w:rPr>
  </w:style>
  <w:style w:type="paragraph" w:styleId="661">
    <w:name w:val="Heading 4"/>
    <w:basedOn w:val="832"/>
    <w:next w:val="832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2">
    <w:name w:val="Heading 4 Char"/>
    <w:link w:val="661"/>
    <w:uiPriority w:val="9"/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832"/>
    <w:next w:val="832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4">
    <w:name w:val="Heading 5 Char"/>
    <w:link w:val="663"/>
    <w:uiPriority w:val="9"/>
    <w:rPr>
      <w:rFonts w:ascii="Arial" w:hAnsi="Arial" w:eastAsia="Arial" w:cs="Arial"/>
      <w:b/>
      <w:bCs/>
      <w:sz w:val="24"/>
      <w:szCs w:val="24"/>
    </w:rPr>
  </w:style>
  <w:style w:type="paragraph" w:styleId="665">
    <w:name w:val="Heading 6"/>
    <w:basedOn w:val="832"/>
    <w:next w:val="832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6">
    <w:name w:val="Heading 6 Char"/>
    <w:link w:val="665"/>
    <w:uiPriority w:val="9"/>
    <w:rPr>
      <w:rFonts w:ascii="Arial" w:hAnsi="Arial" w:eastAsia="Arial" w:cs="Arial"/>
      <w:b/>
      <w:bCs/>
      <w:sz w:val="22"/>
      <w:szCs w:val="22"/>
    </w:rPr>
  </w:style>
  <w:style w:type="paragraph" w:styleId="667">
    <w:name w:val="Heading 7"/>
    <w:basedOn w:val="832"/>
    <w:next w:val="832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8">
    <w:name w:val="Heading 7 Char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9">
    <w:name w:val="Heading 8"/>
    <w:basedOn w:val="832"/>
    <w:next w:val="832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0">
    <w:name w:val="Heading 8 Char"/>
    <w:link w:val="669"/>
    <w:uiPriority w:val="9"/>
    <w:rPr>
      <w:rFonts w:ascii="Arial" w:hAnsi="Arial" w:eastAsia="Arial" w:cs="Arial"/>
      <w:i/>
      <w:iCs/>
      <w:sz w:val="22"/>
      <w:szCs w:val="22"/>
    </w:rPr>
  </w:style>
  <w:style w:type="paragraph" w:styleId="671">
    <w:name w:val="Heading 9"/>
    <w:basedOn w:val="832"/>
    <w:next w:val="832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2">
    <w:name w:val="Heading 9 Char"/>
    <w:link w:val="671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List Paragraph"/>
    <w:basedOn w:val="832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2"/>
    <w:next w:val="832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link w:val="675"/>
    <w:uiPriority w:val="10"/>
    <w:rPr>
      <w:sz w:val="48"/>
      <w:szCs w:val="48"/>
    </w:rPr>
  </w:style>
  <w:style w:type="paragraph" w:styleId="677">
    <w:name w:val="Subtitle"/>
    <w:basedOn w:val="832"/>
    <w:next w:val="832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link w:val="677"/>
    <w:uiPriority w:val="11"/>
    <w:rPr>
      <w:sz w:val="24"/>
      <w:szCs w:val="24"/>
    </w:rPr>
  </w:style>
  <w:style w:type="paragraph" w:styleId="679">
    <w:name w:val="Quote"/>
    <w:basedOn w:val="832"/>
    <w:next w:val="832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2"/>
    <w:next w:val="832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2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link w:val="683"/>
    <w:uiPriority w:val="99"/>
  </w:style>
  <w:style w:type="paragraph" w:styleId="685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link w:val="685"/>
    <w:uiPriority w:val="99"/>
  </w:style>
  <w:style w:type="character" w:styleId="687">
    <w:name w:val="Caption Char"/>
    <w:basedOn w:val="848"/>
    <w:link w:val="685"/>
    <w:uiPriority w:val="99"/>
  </w:style>
  <w:style w:type="table" w:styleId="688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4">
    <w:name w:val="footnote text"/>
    <w:basedOn w:val="832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uiPriority w:val="99"/>
    <w:unhideWhenUsed/>
    <w:rPr>
      <w:vertAlign w:val="superscript"/>
    </w:rPr>
  </w:style>
  <w:style w:type="paragraph" w:styleId="817">
    <w:name w:val="endnote text"/>
    <w:basedOn w:val="832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uiPriority w:val="99"/>
    <w:semiHidden/>
    <w:unhideWhenUsed/>
    <w:rPr>
      <w:vertAlign w:val="superscript"/>
    </w:rPr>
  </w:style>
  <w:style w:type="paragraph" w:styleId="820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2"/>
    <w:next w:val="832"/>
    <w:uiPriority w:val="99"/>
    <w:unhideWhenUsed/>
    <w:pPr>
      <w:spacing w:after="0" w:afterAutospacing="0"/>
    </w:pPr>
  </w:style>
  <w:style w:type="table" w:styleId="83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832" w:default="1">
    <w:name w:val="Normal"/>
    <w:next w:val="832"/>
    <w:link w:val="832"/>
    <w:pPr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833">
    <w:name w:val="Heading 3"/>
    <w:basedOn w:val="832"/>
    <w:next w:val="832"/>
    <w:link w:val="832"/>
    <w:pPr>
      <w:numPr>
        <w:ilvl w:val="2"/>
        <w:numId w:val="1"/>
      </w:numPr>
      <w:jc w:val="both"/>
      <w:keepNext/>
      <w:outlineLvl w:val="2"/>
    </w:pPr>
    <w:rPr>
      <w:i/>
      <w:szCs w:val="20"/>
    </w:rPr>
  </w:style>
  <w:style w:type="character" w:styleId="834">
    <w:name w:val="Основной шрифт абзаца"/>
    <w:next w:val="834"/>
    <w:link w:val="832"/>
  </w:style>
  <w:style w:type="character" w:styleId="835">
    <w:name w:val="WW8Num1z0"/>
    <w:next w:val="835"/>
    <w:link w:val="832"/>
  </w:style>
  <w:style w:type="character" w:styleId="836">
    <w:name w:val="WW8Num2z0"/>
    <w:next w:val="836"/>
    <w:link w:val="832"/>
    <w:rPr>
      <w:b w:val="0"/>
      <w:i w:val="0"/>
      <w:sz w:val="24"/>
      <w:szCs w:val="24"/>
    </w:rPr>
  </w:style>
  <w:style w:type="character" w:styleId="837">
    <w:name w:val="Основной шрифт абзаца1"/>
    <w:next w:val="837"/>
    <w:link w:val="832"/>
  </w:style>
  <w:style w:type="character" w:styleId="838">
    <w:name w:val="Обычный + 12 пт Знак"/>
    <w:next w:val="838"/>
    <w:link w:val="832"/>
    <w:rPr>
      <w:sz w:val="24"/>
      <w:szCs w:val="24"/>
      <w:lang w:val="ru-RU" w:bidi="ar-SA"/>
    </w:rPr>
  </w:style>
  <w:style w:type="character" w:styleId="839">
    <w:name w:val="apple-converted-space"/>
    <w:next w:val="839"/>
    <w:link w:val="832"/>
  </w:style>
  <w:style w:type="character" w:styleId="840">
    <w:name w:val="Hyperlink"/>
    <w:next w:val="840"/>
    <w:link w:val="832"/>
    <w:rPr>
      <w:color w:val="0563c1"/>
      <w:u w:val="single"/>
    </w:rPr>
  </w:style>
  <w:style w:type="character" w:styleId="841">
    <w:name w:val="ConsPlusNormal Знак"/>
    <w:next w:val="841"/>
    <w:link w:val="832"/>
    <w:rPr>
      <w:rFonts w:ascii="Arial" w:hAnsi="Arial" w:eastAsia="Calibri" w:cs="Arial"/>
      <w:lang w:val="ru-RU" w:bidi="ar-SA"/>
    </w:rPr>
  </w:style>
  <w:style w:type="character" w:styleId="842">
    <w:name w:val="Знак примечания1"/>
    <w:next w:val="842"/>
    <w:link w:val="832"/>
    <w:rPr>
      <w:sz w:val="16"/>
      <w:szCs w:val="16"/>
    </w:rPr>
  </w:style>
  <w:style w:type="character" w:styleId="843">
    <w:name w:val="Текст примечания Знак"/>
    <w:basedOn w:val="837"/>
    <w:next w:val="843"/>
    <w:link w:val="832"/>
  </w:style>
  <w:style w:type="character" w:styleId="844">
    <w:name w:val="Тема примечания Знак"/>
    <w:next w:val="844"/>
    <w:link w:val="832"/>
    <w:rPr>
      <w:b/>
      <w:bCs/>
    </w:rPr>
  </w:style>
  <w:style w:type="paragraph" w:styleId="845">
    <w:name w:val="Заголовок"/>
    <w:basedOn w:val="832"/>
    <w:next w:val="846"/>
    <w:link w:val="832"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846">
    <w:name w:val="Body Text"/>
    <w:basedOn w:val="832"/>
    <w:next w:val="846"/>
    <w:link w:val="832"/>
    <w:pPr>
      <w:ind w:left="0" w:right="600" w:firstLine="0"/>
      <w:jc w:val="both"/>
      <w:spacing w:before="80" w:after="0" w:line="252" w:lineRule="auto"/>
      <w:widowControl w:val="off"/>
    </w:pPr>
    <w:rPr>
      <w:sz w:val="20"/>
      <w:szCs w:val="20"/>
    </w:rPr>
  </w:style>
  <w:style w:type="paragraph" w:styleId="847">
    <w:name w:val="List"/>
    <w:basedOn w:val="846"/>
    <w:next w:val="847"/>
    <w:link w:val="832"/>
    <w:rPr>
      <w:rFonts w:cs="Droid Sans Devanagari"/>
    </w:rPr>
  </w:style>
  <w:style w:type="paragraph" w:styleId="848">
    <w:name w:val="Caption"/>
    <w:basedOn w:val="832"/>
    <w:next w:val="848"/>
    <w:link w:val="832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49">
    <w:name w:val="Указатель"/>
    <w:basedOn w:val="832"/>
    <w:next w:val="849"/>
    <w:link w:val="832"/>
    <w:pPr>
      <w:suppressLineNumbers/>
    </w:pPr>
    <w:rPr>
      <w:rFonts w:cs="Droid Sans Devanagari"/>
    </w:rPr>
  </w:style>
  <w:style w:type="paragraph" w:styleId="850">
    <w:name w:val="Caption1"/>
    <w:basedOn w:val="832"/>
    <w:next w:val="850"/>
    <w:link w:val="832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51">
    <w:name w:val="Caption11"/>
    <w:basedOn w:val="832"/>
    <w:next w:val="851"/>
    <w:link w:val="832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52">
    <w:name w:val="Caption111"/>
    <w:basedOn w:val="832"/>
    <w:next w:val="852"/>
    <w:link w:val="832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53">
    <w:name w:val="Caption1111"/>
    <w:basedOn w:val="832"/>
    <w:next w:val="853"/>
    <w:link w:val="832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54">
    <w:name w:val="Caption11111"/>
    <w:basedOn w:val="832"/>
    <w:next w:val="854"/>
    <w:link w:val="832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55">
    <w:name w:val="Caption111111"/>
    <w:basedOn w:val="832"/>
    <w:next w:val="855"/>
    <w:link w:val="832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56">
    <w:name w:val="Caption1111111"/>
    <w:basedOn w:val="832"/>
    <w:next w:val="856"/>
    <w:link w:val="832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57">
    <w:name w:val="Caption11111111"/>
    <w:basedOn w:val="832"/>
    <w:next w:val="857"/>
    <w:link w:val="832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58">
    <w:name w:val="Caption111111111"/>
    <w:basedOn w:val="832"/>
    <w:next w:val="858"/>
    <w:link w:val="832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59">
    <w:name w:val="Caption1111111111"/>
    <w:basedOn w:val="832"/>
    <w:next w:val="859"/>
    <w:link w:val="832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60">
    <w:name w:val="Caption11111111111"/>
    <w:basedOn w:val="832"/>
    <w:next w:val="860"/>
    <w:link w:val="832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61">
    <w:name w:val="Caption111111111111"/>
    <w:basedOn w:val="832"/>
    <w:next w:val="861"/>
    <w:link w:val="832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62">
    <w:name w:val="Caption1111111111111"/>
    <w:basedOn w:val="832"/>
    <w:next w:val="862"/>
    <w:link w:val="832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63">
    <w:name w:val="Caption11111111111111"/>
    <w:basedOn w:val="832"/>
    <w:next w:val="863"/>
    <w:link w:val="832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64">
    <w:name w:val="Caption111111111111111"/>
    <w:basedOn w:val="832"/>
    <w:next w:val="864"/>
    <w:link w:val="832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65">
    <w:name w:val="Caption1111111111111111"/>
    <w:basedOn w:val="832"/>
    <w:next w:val="865"/>
    <w:link w:val="832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66">
    <w:name w:val="Caption11111111111111111"/>
    <w:basedOn w:val="832"/>
    <w:next w:val="866"/>
    <w:link w:val="832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67">
    <w:name w:val="Caption111111111111111111"/>
    <w:basedOn w:val="832"/>
    <w:next w:val="867"/>
    <w:link w:val="832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68">
    <w:name w:val="Caption1111111111111111111"/>
    <w:basedOn w:val="832"/>
    <w:next w:val="868"/>
    <w:link w:val="832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69">
    <w:name w:val="Caption11111111111111111111"/>
    <w:basedOn w:val="832"/>
    <w:next w:val="869"/>
    <w:link w:val="832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70">
    <w:name w:val="Caption111111111111111111111"/>
    <w:basedOn w:val="832"/>
    <w:next w:val="870"/>
    <w:link w:val="832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71">
    <w:name w:val="Caption1111111111111111111111"/>
    <w:basedOn w:val="832"/>
    <w:next w:val="871"/>
    <w:link w:val="832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72">
    <w:name w:val="Caption11111111111111111111111"/>
    <w:basedOn w:val="832"/>
    <w:next w:val="872"/>
    <w:link w:val="832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73">
    <w:name w:val="Caption111111111111111111111111"/>
    <w:basedOn w:val="832"/>
    <w:next w:val="873"/>
    <w:link w:val="868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74">
    <w:name w:val="Caption1111111111111111111111111"/>
    <w:basedOn w:val="832"/>
    <w:next w:val="874"/>
    <w:link w:val="868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75">
    <w:name w:val="Caption11111111111111111111111111"/>
    <w:basedOn w:val="832"/>
    <w:next w:val="875"/>
    <w:link w:val="868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76">
    <w:name w:val="Caption111111111111111111111111111"/>
    <w:basedOn w:val="832"/>
    <w:next w:val="876"/>
    <w:link w:val="868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77">
    <w:name w:val="Caption1111111111111111111111111111"/>
    <w:basedOn w:val="832"/>
    <w:next w:val="877"/>
    <w:link w:val="832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78">
    <w:name w:val="Caption11111111111111111111111111111"/>
    <w:basedOn w:val="832"/>
    <w:next w:val="878"/>
    <w:link w:val="832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79">
    <w:name w:val="Caption111111111111111111111111111111"/>
    <w:basedOn w:val="832"/>
    <w:next w:val="879"/>
    <w:link w:val="832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80">
    <w:name w:val="Caption1111111111111111111111111111111"/>
    <w:basedOn w:val="832"/>
    <w:next w:val="880"/>
    <w:link w:val="832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81">
    <w:name w:val="Название объекта"/>
    <w:basedOn w:val="832"/>
    <w:next w:val="881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82">
    <w:name w:val="Указатель1"/>
    <w:basedOn w:val="832"/>
    <w:next w:val="882"/>
    <w:link w:val="832"/>
    <w:pPr>
      <w:suppressLineNumbers/>
    </w:pPr>
    <w:rPr>
      <w:rFonts w:cs="Droid Sans Devanagari"/>
    </w:rPr>
  </w:style>
  <w:style w:type="paragraph" w:styleId="883">
    <w:name w:val="Caption11111111111111111111111111111111"/>
    <w:basedOn w:val="832"/>
    <w:next w:val="883"/>
    <w:link w:val="832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84">
    <w:name w:val="Caption111111111111111111111111111111111"/>
    <w:basedOn w:val="832"/>
    <w:next w:val="884"/>
    <w:link w:val="832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85">
    <w:name w:val="Caption1111111111111111111111111111111111"/>
    <w:basedOn w:val="832"/>
    <w:next w:val="885"/>
    <w:link w:val="832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86">
    <w:name w:val="Текст выноски"/>
    <w:basedOn w:val="832"/>
    <w:next w:val="886"/>
    <w:rPr>
      <w:rFonts w:ascii="Tahoma" w:hAnsi="Tahoma" w:cs="Tahoma"/>
      <w:sz w:val="16"/>
      <w:szCs w:val="16"/>
    </w:rPr>
  </w:style>
  <w:style w:type="paragraph" w:styleId="887">
    <w:name w:val="Body Text 2"/>
    <w:basedOn w:val="832"/>
    <w:next w:val="887"/>
    <w:link w:val="832"/>
    <w:pPr>
      <w:jc w:val="both"/>
    </w:pPr>
    <w:rPr>
      <w:szCs w:val="20"/>
    </w:rPr>
  </w:style>
  <w:style w:type="paragraph" w:styleId="888">
    <w:name w:val="Обычный + 12 пт"/>
    <w:basedOn w:val="832"/>
    <w:next w:val="888"/>
    <w:link w:val="832"/>
    <w:pPr>
      <w:ind w:left="0" w:right="0" w:firstLine="720"/>
      <w:jc w:val="both"/>
      <w:tabs>
        <w:tab w:val="left" w:pos="4678" w:leader="none"/>
      </w:tabs>
    </w:pPr>
  </w:style>
  <w:style w:type="paragraph" w:styleId="889">
    <w:name w:val="Обычный (веб)"/>
    <w:basedOn w:val="832"/>
    <w:next w:val="889"/>
    <w:link w:val="832"/>
    <w:pPr>
      <w:spacing w:before="280" w:after="280"/>
    </w:pPr>
  </w:style>
  <w:style w:type="paragraph" w:styleId="890">
    <w:name w:val="western"/>
    <w:basedOn w:val="832"/>
    <w:next w:val="890"/>
    <w:link w:val="832"/>
    <w:pPr>
      <w:spacing w:before="280" w:after="280"/>
    </w:pPr>
  </w:style>
  <w:style w:type="paragraph" w:styleId="891">
    <w:name w:val="ConsPlusNormal"/>
    <w:next w:val="891"/>
    <w:link w:val="832"/>
    <w:pPr>
      <w:widowControl/>
    </w:pPr>
    <w:rPr>
      <w:rFonts w:ascii="Arial" w:hAnsi="Arial" w:eastAsia="Calibri" w:cs="Arial"/>
      <w:color w:val="auto"/>
      <w:sz w:val="20"/>
      <w:szCs w:val="20"/>
      <w:lang w:val="ru-RU" w:eastAsia="zh-CN" w:bidi="ar-SA"/>
    </w:rPr>
  </w:style>
  <w:style w:type="paragraph" w:styleId="892">
    <w:name w:val="Текст примечания1"/>
    <w:basedOn w:val="832"/>
    <w:next w:val="892"/>
    <w:link w:val="832"/>
    <w:rPr>
      <w:sz w:val="20"/>
      <w:szCs w:val="20"/>
    </w:rPr>
  </w:style>
  <w:style w:type="paragraph" w:styleId="893">
    <w:name w:val="Тема примечания"/>
    <w:basedOn w:val="892"/>
    <w:next w:val="892"/>
    <w:link w:val="832"/>
    <w:rPr>
      <w:b/>
      <w:bCs/>
    </w:rPr>
  </w:style>
  <w:style w:type="paragraph" w:styleId="894">
    <w:name w:val="Содержимое таблицы"/>
    <w:basedOn w:val="832"/>
    <w:next w:val="894"/>
    <w:link w:val="832"/>
    <w:pPr>
      <w:widowControl w:val="off"/>
      <w:suppressLineNumbers/>
    </w:pPr>
  </w:style>
  <w:style w:type="paragraph" w:styleId="895">
    <w:name w:val="Заголовок таблицы"/>
    <w:basedOn w:val="894"/>
    <w:next w:val="895"/>
    <w:link w:val="832"/>
    <w:pPr>
      <w:jc w:val="center"/>
      <w:suppressLineNumbers/>
    </w:pPr>
    <w:rPr>
      <w:b/>
      <w:bCs/>
    </w:rPr>
  </w:style>
  <w:style w:type="character" w:styleId="896" w:default="1">
    <w:name w:val="Default Paragraph Font"/>
    <w:uiPriority w:val="1"/>
    <w:semiHidden/>
    <w:unhideWhenUsed/>
  </w:style>
  <w:style w:type="numbering" w:styleId="897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 к Контракту от «___» ___________ 2007 года № ___________</dc:title>
  <dc:creator>Седова</dc:creator>
  <cp:lastModifiedBy>lilia.yezhova</cp:lastModifiedBy>
  <cp:revision>158</cp:revision>
  <dcterms:created xsi:type="dcterms:W3CDTF">2024-03-31T11:20:00Z</dcterms:created>
  <dcterms:modified xsi:type="dcterms:W3CDTF">2026-01-20T07:25:01Z</dcterms:modified>
</cp:coreProperties>
</file>