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keepNext w:val="1"/>
        <w:widowControl w:val="0"/>
        <w:tabs>
          <w:tab w:leader="none" w:pos="567" w:val="left"/>
        </w:tabs>
        <w:ind/>
        <w:jc w:val="center"/>
        <w:rPr>
          <w:rFonts w:ascii="Times New Roman" w:hAnsi="Times New Roman"/>
          <w:b w:val="1"/>
          <w:spacing w:val="-6"/>
          <w:sz w:val="20"/>
        </w:rPr>
      </w:pPr>
      <w:r>
        <w:rPr>
          <w:rFonts w:ascii="Times New Roman" w:hAnsi="Times New Roman"/>
          <w:b w:val="1"/>
          <w:sz w:val="20"/>
        </w:rPr>
        <w:t>ЗАЯВЛЕНИЕ НА УЧАСТИЕ В ТОРГАХ</w:t>
      </w:r>
    </w:p>
    <w:p w14:paraId="08000000">
      <w:pPr>
        <w:widowControl w:val="0"/>
        <w:tabs>
          <w:tab w:leader="none" w:pos="567" w:val="left"/>
        </w:tabs>
        <w:ind/>
        <w:rPr>
          <w:rFonts w:ascii="Times New Roman" w:hAnsi="Times New Roman"/>
          <w:spacing w:val="-6"/>
          <w:sz w:val="20"/>
        </w:rPr>
      </w:pPr>
    </w:p>
    <w:p w14:paraId="09000000">
      <w:pPr>
        <w:widowControl w:val="0"/>
        <w:tabs>
          <w:tab w:leader="none" w:pos="567" w:val="left"/>
          <w:tab w:leader="none" w:pos="993" w:val="left"/>
        </w:tabs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" w:hAnsi="Times New Roman"/>
          <w:sz w:val="20"/>
        </w:rPr>
        <w:t>арестованного имущества</w:t>
      </w:r>
      <w:r>
        <w:rPr>
          <w:rFonts w:ascii="Times New Roman" w:hAnsi="Times New Roman"/>
          <w:i w:val="1"/>
          <w:sz w:val="20"/>
        </w:rPr>
        <w:t xml:space="preserve">, </w:t>
      </w:r>
    </w:p>
    <w:p w14:paraId="0A000000">
      <w:pPr>
        <w:pStyle w:val="Style_3"/>
        <w:spacing w:line="240" w:lineRule="auto"/>
        <w:ind/>
        <w:jc w:val="center"/>
        <w:rPr>
          <w:rFonts w:ascii="Times New Roman" w:hAnsi="Times New Roman"/>
          <w:spacing w:val="6"/>
          <w:sz w:val="20"/>
        </w:rPr>
      </w:pPr>
      <w:r>
        <w:rPr>
          <w:rFonts w:ascii="Times New Roman" w:hAnsi="Times New Roman"/>
          <w:b w:val="1"/>
          <w:sz w:val="20"/>
        </w:rPr>
        <w:t>Лот №___</w:t>
      </w:r>
      <w:r>
        <w:rPr>
          <w:rFonts w:ascii="Times New Roman" w:hAnsi="Times New Roman"/>
          <w:sz w:val="20"/>
        </w:rPr>
        <w:t xml:space="preserve">  - </w:t>
      </w:r>
      <w:r>
        <w:rPr>
          <w:rFonts w:ascii="Times New Roman" w:hAnsi="Times New Roman"/>
          <w:b w:val="1"/>
          <w:spacing w:val="6"/>
          <w:sz w:val="20"/>
        </w:rPr>
        <w:t>__________________________________________________________________________</w:t>
      </w:r>
      <w:r>
        <w:rPr>
          <w:rFonts w:ascii="Times New Roman" w:hAnsi="Times New Roman"/>
          <w:spacing w:val="6"/>
          <w:sz w:val="20"/>
        </w:rPr>
        <w:t xml:space="preserve"> (наименование имущества)</w:t>
      </w:r>
    </w:p>
    <w:p w14:paraId="0B000000">
      <w:pPr>
        <w:pStyle w:val="Style_3"/>
        <w:spacing w:line="360" w:lineRule="auto"/>
        <w:ind/>
        <w:jc w:val="center"/>
        <w:rPr>
          <w:rFonts w:ascii="Times New Roman" w:hAnsi="Times New Roman"/>
          <w:b w:val="1"/>
          <w:spacing w:val="6"/>
          <w:sz w:val="20"/>
        </w:rPr>
      </w:pPr>
    </w:p>
    <w:p w14:paraId="0C000000">
      <w:pPr>
        <w:widowControl w:val="0"/>
        <w:tabs>
          <w:tab w:leader="none" w:pos="567" w:val="left"/>
          <w:tab w:leader="none" w:pos="993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опубликованном на сайте </w:t>
      </w:r>
      <w:r>
        <w:rPr>
          <w:rStyle w:val="Style_4_ch"/>
          <w:rFonts w:ascii="Times New Roman" w:hAnsi="Times New Roman"/>
          <w:sz w:val="20"/>
        </w:rPr>
        <w:fldChar w:fldCharType="begin"/>
      </w:r>
      <w:r>
        <w:rPr>
          <w:rStyle w:val="Style_4_ch"/>
          <w:rFonts w:ascii="Times New Roman" w:hAnsi="Times New Roman"/>
          <w:sz w:val="20"/>
        </w:rPr>
        <w:instrText>HYPERLINK "http://www.torgi.gov.ru"</w:instrText>
      </w:r>
      <w:r>
        <w:rPr>
          <w:rStyle w:val="Style_4_ch"/>
          <w:rFonts w:ascii="Times New Roman" w:hAnsi="Times New Roman"/>
          <w:sz w:val="20"/>
        </w:rPr>
        <w:fldChar w:fldCharType="separate"/>
      </w:r>
      <w:r>
        <w:rPr>
          <w:rStyle w:val="Style_4_ch"/>
          <w:rFonts w:ascii="Times New Roman" w:hAnsi="Times New Roman"/>
          <w:sz w:val="20"/>
        </w:rPr>
        <w:t>www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torgi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gov</w:t>
      </w:r>
      <w:r>
        <w:rPr>
          <w:rStyle w:val="Style_4_ch"/>
          <w:rFonts w:ascii="Times New Roman" w:hAnsi="Times New Roman"/>
          <w:sz w:val="20"/>
        </w:rPr>
        <w:t>.</w:t>
      </w:r>
      <w:r>
        <w:rPr>
          <w:rStyle w:val="Style_4_ch"/>
          <w:rFonts w:ascii="Times New Roman" w:hAnsi="Times New Roman"/>
          <w:sz w:val="20"/>
        </w:rPr>
        <w:t>ru</w:t>
      </w:r>
      <w:r>
        <w:rPr>
          <w:rStyle w:val="Style_4_ch"/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(извещение №_____________________</w:t>
      </w:r>
      <w:r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 от ___________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>), изучив предмет торгов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</w:p>
    <w:p w14:paraId="0D000000">
      <w:pPr>
        <w:widowControl w:val="0"/>
        <w:tabs>
          <w:tab w:leader="none" w:pos="567" w:val="left"/>
        </w:tabs>
        <w:ind/>
        <w:jc w:val="center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vertAlign w:val="superscript"/>
        </w:rPr>
        <w:t>(</w:t>
      </w:r>
      <w:r>
        <w:rPr>
          <w:rFonts w:ascii="Times New Roman" w:hAnsi="Times New Roman"/>
          <w:sz w:val="20"/>
          <w:vertAlign w:val="superscript"/>
        </w:rPr>
        <w:t xml:space="preserve">полное наименование юридического лица или фамилия, имя, отчество физического лица или индивидуального предпринимателя, подающего заявку) </w:t>
      </w:r>
    </w:p>
    <w:p w14:paraId="0E000000">
      <w:pPr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(далее - Заявитель), в </w:t>
      </w:r>
      <w:r>
        <w:rPr>
          <w:rFonts w:ascii="Times New Roman" w:hAnsi="Times New Roman"/>
          <w:sz w:val="20"/>
        </w:rPr>
        <w:t>лице</w:t>
      </w:r>
      <w:r>
        <w:rPr>
          <w:rFonts w:ascii="Times New Roman" w:hAnsi="Times New Roman"/>
          <w:sz w:val="20"/>
        </w:rPr>
        <w:t xml:space="preserve"> ____________________________________________________</w:t>
      </w:r>
      <w:r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 xml:space="preserve">, </w:t>
      </w:r>
    </w:p>
    <w:p w14:paraId="0F000000">
      <w:pPr>
        <w:ind w:right="-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(</w:t>
      </w:r>
      <w:r>
        <w:rPr>
          <w:rFonts w:ascii="Times New Roman" w:hAnsi="Times New Roman"/>
          <w:sz w:val="20"/>
          <w:vertAlign w:val="superscript"/>
        </w:rPr>
        <w:t>фамилия, имя, отчество Представителя</w:t>
      </w:r>
      <w:r>
        <w:rPr>
          <w:rFonts w:ascii="Times New Roman" w:hAnsi="Times New Roman"/>
          <w:sz w:val="20"/>
        </w:rPr>
        <w:t>)</w:t>
      </w:r>
    </w:p>
    <w:p w14:paraId="10000000">
      <w:pPr>
        <w:ind w:right="-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действующего на основании _____________________________________________________</w:t>
      </w:r>
      <w:r>
        <w:rPr>
          <w:rFonts w:ascii="Times New Roman" w:hAnsi="Times New Roman"/>
          <w:sz w:val="20"/>
        </w:rPr>
        <w:t>____________,</w:t>
      </w:r>
    </w:p>
    <w:p w14:paraId="11000000">
      <w:pPr>
        <w:ind w:right="-2"/>
        <w:jc w:val="center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  <w:vertAlign w:val="superscript"/>
        </w:rPr>
        <w:t xml:space="preserve">                                                  </w:t>
      </w:r>
      <w:r>
        <w:rPr>
          <w:rFonts w:ascii="Times New Roman" w:hAnsi="Times New Roman"/>
          <w:sz w:val="20"/>
          <w:vertAlign w:val="superscript"/>
        </w:rPr>
        <w:t>(реквизиты документа, подтверждающего полномочия представителя)</w:t>
      </w:r>
    </w:p>
    <w:p w14:paraId="12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sz w:val="20"/>
        </w:rPr>
        <w:t>просит принять настоящ</w:t>
      </w:r>
      <w:r>
        <w:rPr>
          <w:rFonts w:ascii="Times New Roman" w:hAnsi="Times New Roman"/>
          <w:sz w:val="20"/>
        </w:rPr>
        <w:t>ее</w:t>
      </w:r>
      <w:r>
        <w:rPr>
          <w:rFonts w:ascii="Times New Roman" w:hAnsi="Times New Roman"/>
          <w:sz w:val="20"/>
        </w:rPr>
        <w:t xml:space="preserve"> заяв</w:t>
      </w:r>
      <w:r>
        <w:rPr>
          <w:rFonts w:ascii="Times New Roman" w:hAnsi="Times New Roman"/>
          <w:sz w:val="20"/>
        </w:rPr>
        <w:t>ление</w:t>
      </w:r>
      <w:r>
        <w:rPr>
          <w:rFonts w:ascii="Times New Roman" w:hAnsi="Times New Roman"/>
          <w:sz w:val="20"/>
        </w:rPr>
        <w:t xml:space="preserve"> на участие в торгах,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(далее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«Продавец»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b w:val="1"/>
          <w:sz w:val="20"/>
        </w:rPr>
        <w:t>« ____ » ____________ 20</w:t>
      </w:r>
      <w:r>
        <w:rPr>
          <w:rFonts w:ascii="Times New Roman" w:hAnsi="Times New Roman"/>
          <w:b w:val="1"/>
          <w:sz w:val="20"/>
        </w:rPr>
        <w:t>__</w:t>
      </w:r>
      <w:r>
        <w:rPr>
          <w:rFonts w:ascii="Times New Roman" w:hAnsi="Times New Roman"/>
          <w:b w:val="1"/>
          <w:sz w:val="20"/>
        </w:rPr>
        <w:t xml:space="preserve"> г. в </w:t>
      </w:r>
      <w:r>
        <w:rPr>
          <w:rFonts w:ascii="Times New Roman" w:hAnsi="Times New Roman"/>
          <w:b w:val="1"/>
          <w:sz w:val="20"/>
        </w:rPr>
        <w:t>__</w:t>
      </w:r>
      <w:r>
        <w:rPr>
          <w:rFonts w:ascii="Times New Roman" w:hAnsi="Times New Roman"/>
          <w:b w:val="1"/>
          <w:sz w:val="20"/>
        </w:rPr>
        <w:t xml:space="preserve"> час. </w:t>
      </w:r>
      <w:r>
        <w:rPr>
          <w:rFonts w:ascii="Times New Roman" w:hAnsi="Times New Roman"/>
          <w:b w:val="1"/>
          <w:sz w:val="20"/>
        </w:rPr>
        <w:t>00</w:t>
      </w:r>
      <w:r>
        <w:rPr>
          <w:rFonts w:ascii="Times New Roman" w:hAnsi="Times New Roman"/>
          <w:b w:val="1"/>
          <w:sz w:val="20"/>
        </w:rPr>
        <w:t xml:space="preserve"> мин.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По московскому времени на </w:t>
      </w:r>
      <w:r>
        <w:rPr>
          <w:rFonts w:ascii="Times New Roman" w:hAnsi="Times New Roman"/>
          <w:sz w:val="20"/>
        </w:rPr>
        <w:t>электронной торговой площадке, находящейся в сети Интернет по адресу https://www.rts-tender.ru</w:t>
      </w:r>
      <w:r>
        <w:rPr>
          <w:rFonts w:ascii="Times New Roman" w:hAnsi="Times New Roman"/>
          <w:sz w:val="20"/>
        </w:rPr>
        <w:t>.</w:t>
      </w:r>
    </w:p>
    <w:p w14:paraId="13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2. </w:t>
      </w:r>
      <w:r>
        <w:rPr>
          <w:rFonts w:ascii="Times New Roman" w:hAnsi="Times New Roman"/>
          <w:spacing w:val="-6"/>
          <w:sz w:val="20"/>
        </w:rPr>
        <w:t xml:space="preserve">Подавая настоящее заявление на участие в </w:t>
      </w:r>
      <w:r>
        <w:rPr>
          <w:rFonts w:ascii="Times New Roman" w:hAnsi="Times New Roman"/>
          <w:spacing w:val="-6"/>
          <w:sz w:val="20"/>
        </w:rPr>
        <w:t>аукционе</w:t>
      </w:r>
      <w:r>
        <w:rPr>
          <w:rFonts w:ascii="Times New Roman" w:hAnsi="Times New Roman"/>
          <w:spacing w:val="-6"/>
          <w:sz w:val="20"/>
        </w:rPr>
        <w:t xml:space="preserve"> Заявитель обязуется соблюдать условия проведения торгов, содержащиеся  в указанном извещении о проведении аукциона и аукционной документации.</w:t>
      </w:r>
    </w:p>
    <w:p w14:paraId="14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3. </w:t>
      </w:r>
      <w:r>
        <w:rPr>
          <w:rFonts w:ascii="Times New Roman" w:hAnsi="Times New Roman"/>
          <w:spacing w:val="-6"/>
          <w:sz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5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4. Настоящим Заявитель подтверждает, что он ознакомлен с проектом Договора купли-продажи имущества, </w:t>
      </w:r>
      <w:r>
        <w:rPr>
          <w:rFonts w:ascii="Times New Roman" w:hAnsi="Times New Roman"/>
          <w:spacing w:val="-6"/>
          <w:sz w:val="20"/>
        </w:rPr>
        <w:t>условия</w:t>
      </w:r>
      <w:r>
        <w:rPr>
          <w:rFonts w:ascii="Times New Roman" w:hAnsi="Times New Roman"/>
          <w:spacing w:val="-6"/>
          <w:sz w:val="20"/>
        </w:rPr>
        <w:t xml:space="preserve"> которого определены в качестве условий договора присоединения и принимает его полностью. </w:t>
      </w:r>
    </w:p>
    <w:p w14:paraId="16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5</w:t>
      </w:r>
      <w:r>
        <w:rPr>
          <w:rFonts w:ascii="Times New Roman" w:hAnsi="Times New Roman"/>
          <w:spacing w:val="-6"/>
          <w:sz w:val="20"/>
        </w:rPr>
        <w:t>. В случае признания победителем торгов Заявитель обязуется заключить упомянутый выше Договор купли – продажи имущества / подписать Протокол о результатах торгов, имеющий силу договора,  в срок, установленный извещением о проведении торгов  и оплатить имущество по цене, в порядке и сроки, установленные подписанным Протоколом о результатах торгов, имеющим силу договора.</w:t>
      </w:r>
    </w:p>
    <w:p w14:paraId="17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6. </w:t>
      </w:r>
      <w:r>
        <w:rPr>
          <w:rFonts w:ascii="Times New Roman" w:hAnsi="Times New Roman"/>
          <w:spacing w:val="-6"/>
          <w:sz w:val="20"/>
        </w:rPr>
        <w:t>Заявитель осведомлен о том, что выставленно</w:t>
      </w:r>
      <w:r>
        <w:rPr>
          <w:rFonts w:ascii="Times New Roman" w:hAnsi="Times New Roman"/>
          <w:spacing w:val="-6"/>
          <w:sz w:val="20"/>
        </w:rPr>
        <w:t xml:space="preserve">е на торги имущество </w:t>
      </w:r>
      <w:r>
        <w:rPr>
          <w:rFonts w:ascii="Times New Roman" w:hAnsi="Times New Roman"/>
          <w:spacing w:val="-6"/>
          <w:sz w:val="20"/>
        </w:rPr>
        <w:t>продается</w:t>
      </w:r>
      <w:r>
        <w:rPr>
          <w:rFonts w:ascii="Times New Roman" w:hAnsi="Times New Roman"/>
          <w:spacing w:val="-6"/>
          <w:sz w:val="20"/>
        </w:rPr>
        <w:t xml:space="preserve"> в соответствии с Постановлением  судебного пристава-исполнителя и согласен</w:t>
      </w:r>
      <w:r>
        <w:rPr>
          <w:rFonts w:ascii="Times New Roman" w:hAnsi="Times New Roman"/>
          <w:spacing w:val="-6"/>
          <w:sz w:val="20"/>
        </w:rPr>
        <w:t xml:space="preserve"> с тем, что:</w:t>
      </w:r>
    </w:p>
    <w:p w14:paraId="1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- проданное на торгах имущество возврату не подлежит и что ни </w:t>
      </w:r>
      <w:r>
        <w:rPr>
          <w:rFonts w:ascii="Times New Roman" w:hAnsi="Times New Roman"/>
          <w:spacing w:val="-6"/>
          <w:sz w:val="20"/>
        </w:rPr>
        <w:t>продавец</w:t>
      </w:r>
      <w:r>
        <w:rPr>
          <w:rFonts w:ascii="Times New Roman" w:hAnsi="Times New Roman"/>
          <w:spacing w:val="-6"/>
          <w:sz w:val="20"/>
        </w:rPr>
        <w:t xml:space="preserve">, ни указанный выше государственный орган, передавший имущество на реализацию, не несут ответственности за качество проданного имущества; </w:t>
      </w:r>
    </w:p>
    <w:p w14:paraId="1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6"/>
          <w:sz w:val="20"/>
        </w:rPr>
        <w:t>обращении</w:t>
      </w:r>
      <w:r>
        <w:rPr>
          <w:rFonts w:ascii="Times New Roman" w:hAnsi="Times New Roman"/>
          <w:spacing w:val="-6"/>
          <w:sz w:val="20"/>
        </w:rPr>
        <w:t xml:space="preserve"> взыскания на имущество, а также в иных предусмотренных федеральным законодательством и иными </w:t>
      </w:r>
      <w:r>
        <w:rPr>
          <w:rFonts w:ascii="Times New Roman" w:hAnsi="Times New Roman"/>
          <w:spacing w:val="-6"/>
          <w:sz w:val="20"/>
        </w:rPr>
        <w:t>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1A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pacing w:val="-8"/>
          <w:sz w:val="20"/>
        </w:rPr>
      </w:pPr>
      <w:bookmarkStart w:id="1" w:name="_GoBack"/>
      <w:bookmarkEnd w:id="1"/>
      <w:r>
        <w:rPr>
          <w:rFonts w:ascii="Times New Roman" w:hAnsi="Times New Roman"/>
          <w:spacing w:val="-8"/>
          <w:sz w:val="20"/>
        </w:rPr>
        <w:t>- действия по снятию обременений имущества осуществляются победителем самостоятельно.</w:t>
      </w:r>
    </w:p>
    <w:p w14:paraId="1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7. </w:t>
      </w:r>
      <w:r>
        <w:rPr>
          <w:rFonts w:ascii="Times New Roman" w:hAnsi="Times New Roman"/>
          <w:spacing w:val="-6"/>
          <w:sz w:val="20"/>
        </w:rPr>
        <w:t xml:space="preserve">Заявитель осведомлен о том, что он вправе отозвать настоящее заявление до момента приобретения им статуса участника торгов </w:t>
      </w:r>
      <w:r>
        <w:rPr>
          <w:rFonts w:ascii="Times New Roman" w:hAnsi="Times New Roman"/>
          <w:spacing w:val="-6"/>
          <w:sz w:val="20"/>
        </w:rPr>
        <w:t>и</w:t>
      </w:r>
      <w:r>
        <w:rPr>
          <w:rFonts w:ascii="Times New Roman" w:hAnsi="Times New Roman"/>
          <w:spacing w:val="-6"/>
          <w:sz w:val="20"/>
        </w:rPr>
        <w:t xml:space="preserve"> что при этом сумма внесенного задатка возвращается Заявителю в течение 5 (пяти) рабочих дней.</w:t>
      </w:r>
    </w:p>
    <w:p w14:paraId="1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pacing w:val="-6"/>
          <w:sz w:val="20"/>
        </w:rPr>
      </w:pPr>
      <w:r>
        <w:rPr>
          <w:rFonts w:ascii="Times New Roman" w:hAnsi="Times New Roman"/>
          <w:spacing w:val="-6"/>
          <w:sz w:val="20"/>
        </w:rPr>
        <w:t xml:space="preserve">8. </w:t>
      </w:r>
      <w:r>
        <w:rPr>
          <w:rFonts w:ascii="Times New Roman" w:hAnsi="Times New Roman"/>
          <w:spacing w:val="-6"/>
          <w:sz w:val="20"/>
        </w:rPr>
        <w:t xml:space="preserve">Место нахождения и банковские реквизиты </w:t>
      </w:r>
      <w:r>
        <w:rPr>
          <w:rFonts w:ascii="Times New Roman" w:hAnsi="Times New Roman"/>
          <w:spacing w:val="-6"/>
          <w:sz w:val="20"/>
        </w:rPr>
        <w:t>Заявителя</w:t>
      </w:r>
      <w:r>
        <w:rPr>
          <w:rFonts w:ascii="Times New Roman" w:hAnsi="Times New Roman"/>
          <w:b w:val="1"/>
          <w:spacing w:val="-6"/>
          <w:sz w:val="20"/>
        </w:rPr>
        <w:t xml:space="preserve"> </w:t>
      </w:r>
    </w:p>
    <w:p w14:paraId="1D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полное наименование юридического лица, юридический адрес, банковские реквизиты, номер телефона и адрес электронной почты подающего заявку; фамилия, имя, отчество и паспортные данные физического лица, адрес места жительства, банковские реквизиты, номер телефона и адрес электронной почты подающего заявку; ф</w:t>
      </w:r>
      <w:r>
        <w:rPr>
          <w:rFonts w:ascii="Times New Roman" w:hAnsi="Times New Roman"/>
          <w:sz w:val="20"/>
        </w:rPr>
        <w:t xml:space="preserve">амилия, имя, отчество и паспортные данные </w:t>
      </w:r>
      <w:r>
        <w:rPr>
          <w:rFonts w:ascii="Times New Roman" w:hAnsi="Times New Roman"/>
          <w:sz w:val="20"/>
        </w:rPr>
        <w:t>индивидуального предпринимателя</w:t>
      </w:r>
      <w:r>
        <w:rPr>
          <w:rFonts w:ascii="Times New Roman" w:hAnsi="Times New Roman"/>
          <w:sz w:val="20"/>
        </w:rPr>
        <w:t>, адрес места жительства, банковские реквизиты, номер телефона и адрес электронной почты подающего заявку</w:t>
      </w:r>
      <w:r>
        <w:rPr>
          <w:rFonts w:ascii="Times New Roman" w:hAnsi="Times New Roman"/>
          <w:sz w:val="20"/>
        </w:rPr>
        <w:t>)</w:t>
      </w:r>
    </w:p>
    <w:p w14:paraId="1E000000">
      <w:pPr>
        <w:widowControl w:val="0"/>
        <w:tabs>
          <w:tab w:leader="none" w:pos="567" w:val="left"/>
        </w:tabs>
        <w:spacing w:line="36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000000">
      <w:pPr>
        <w:widowControl w:val="0"/>
        <w:tabs>
          <w:tab w:leader="none" w:pos="567" w:val="left"/>
        </w:tabs>
        <w:ind/>
        <w:rPr>
          <w:rFonts w:ascii="Times New Roman" w:hAnsi="Times New Roman"/>
          <w:spacing w:val="-6"/>
          <w:sz w:val="20"/>
        </w:rPr>
      </w:pPr>
    </w:p>
    <w:p w14:paraId="2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Подпись Заявителя</w:t>
      </w:r>
    </w:p>
    <w:p w14:paraId="21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либо его полномочного представителя)       _______________/___________/ </w:t>
      </w:r>
      <w:r>
        <w:rPr>
          <w:rFonts w:ascii="Times New Roman" w:hAnsi="Times New Roman"/>
          <w:sz w:val="20"/>
        </w:rPr>
        <w:t>«____»________20</w:t>
      </w:r>
      <w:r>
        <w:rPr>
          <w:rFonts w:ascii="Times New Roman" w:hAnsi="Times New Roman"/>
          <w:sz w:val="20"/>
        </w:rPr>
        <w:t xml:space="preserve">__ </w:t>
      </w:r>
      <w:r>
        <w:rPr>
          <w:rFonts w:ascii="Times New Roman" w:hAnsi="Times New Roman"/>
          <w:sz w:val="20"/>
        </w:rPr>
        <w:t>г</w:t>
      </w:r>
    </w:p>
    <w:p w14:paraId="22000000">
      <w:r>
        <w:br w:type="page"/>
      </w:r>
    </w:p>
    <w:p w14:paraId="23000000">
      <w:pPr>
        <w:ind/>
        <w:jc w:val="center"/>
        <w:rPr>
          <w:rFonts w:ascii="Times New Roman CYR" w:hAnsi="Times New Roman CYR"/>
          <w:b w:val="1"/>
          <w:color w:val="000000"/>
          <w:sz w:val="28"/>
        </w:rPr>
      </w:pPr>
      <w:r>
        <w:rPr>
          <w:rFonts w:ascii="Times New Roman CYR" w:hAnsi="Times New Roman CYR"/>
          <w:b w:val="1"/>
          <w:color w:val="000000"/>
          <w:sz w:val="28"/>
        </w:rPr>
        <w:t>Декларация о соответствии  требованиям п. 5 ст. 449.1 ГК РФ (ПРИМЕР)</w:t>
      </w:r>
    </w:p>
    <w:p w14:paraId="24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Я, ФИО, подтверждаю, что не являюсь должником, организацией, на которую возложена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14:paraId="25000000">
      <w:pPr>
        <w:spacing w:line="360" w:lineRule="auto"/>
        <w:ind/>
        <w:jc w:val="both"/>
        <w:rPr>
          <w:sz w:val="28"/>
        </w:rPr>
      </w:pPr>
    </w:p>
    <w:p w14:paraId="26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Дата                                                                     Подпись </w:t>
      </w:r>
    </w:p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/>
    <w:p w14:paraId="48000000"/>
    <w:p w14:paraId="49000000"/>
    <w:p w14:paraId="4A000000"/>
    <w:p w14:paraId="4B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>огласие на обработку персональных данных</w:t>
      </w:r>
    </w:p>
    <w:p w14:paraId="4C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</w:p>
    <w:p w14:paraId="4D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8"/>
        </w:rPr>
        <w:t>__________________________________________________________________,</w:t>
      </w:r>
    </w:p>
    <w:p w14:paraId="4E000000">
      <w:pPr>
        <w:widowControl w:val="1"/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4F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зарегистрированный зарегистрированная) по адресу </w:t>
      </w:r>
      <w:r>
        <w:rPr>
          <w:rFonts w:ascii="Times New Roman" w:hAnsi="Times New Roman"/>
          <w:sz w:val="28"/>
        </w:rPr>
        <w:t>_______________________</w:t>
      </w:r>
    </w:p>
    <w:p w14:paraId="50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51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серия ________ № _____________, выдан _________________________ </w:t>
      </w:r>
    </w:p>
    <w:p w14:paraId="52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53000000">
      <w:pPr>
        <w:widowControl w:val="1"/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(дата) (кем выдан)</w:t>
      </w:r>
    </w:p>
    <w:p w14:paraId="54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55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/>
          <w:sz w:val="28"/>
        </w:rPr>
        <w:t xml:space="preserve">должностным лицам МТУ Росимущества в Псковской и Новгородской областях </w:t>
      </w:r>
      <w:r>
        <w:rPr>
          <w:rFonts w:ascii="Times New Roman" w:hAnsi="Times New Roman"/>
          <w:sz w:val="28"/>
        </w:rPr>
        <w:t xml:space="preserve">на обработку (любое действие (операцию) или совокупность действий </w:t>
      </w:r>
      <w:r>
        <w:rPr>
          <w:rFonts w:ascii="Times New Roman" w:hAnsi="Times New Roman"/>
          <w:sz w:val="28"/>
        </w:rPr>
        <w:t xml:space="preserve">операций), совершаемых с использованием средств автоматизации или без </w:t>
      </w:r>
      <w:r>
        <w:rPr>
          <w:rFonts w:ascii="Times New Roman" w:hAnsi="Times New Roman"/>
          <w:sz w:val="28"/>
        </w:rPr>
        <w:t xml:space="preserve">использования таких средств с персональными данными, включая сбор, запись, </w:t>
      </w:r>
      <w:r>
        <w:rPr>
          <w:rFonts w:ascii="Times New Roman" w:hAnsi="Times New Roman"/>
          <w:sz w:val="28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/>
          <w:sz w:val="28"/>
        </w:rPr>
        <w:t xml:space="preserve">извлечение, использование, передачу (распространение, предоставление, </w:t>
      </w:r>
      <w:r>
        <w:rPr>
          <w:rFonts w:ascii="Times New Roman" w:hAnsi="Times New Roman"/>
          <w:sz w:val="28"/>
        </w:rPr>
        <w:t xml:space="preserve">доступ), обезличивание, блокирование, удаление, уничтожение) следующих </w:t>
      </w:r>
      <w:r>
        <w:rPr>
          <w:rFonts w:ascii="Times New Roman" w:hAnsi="Times New Roman"/>
          <w:sz w:val="28"/>
        </w:rPr>
        <w:t>персональных данных:</w:t>
      </w:r>
    </w:p>
    <w:p w14:paraId="56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 (при наличии), дата (число, месяц, год) и место </w:t>
      </w:r>
      <w:r>
        <w:rPr>
          <w:rFonts w:ascii="Times New Roman" w:hAnsi="Times New Roman"/>
          <w:sz w:val="28"/>
        </w:rPr>
        <w:t>рождения, сведения о гражданстве;</w:t>
      </w:r>
    </w:p>
    <w:p w14:paraId="57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прежние фамилия, имя, отчество (при наличии) в случае их изменения, </w:t>
      </w:r>
      <w:r>
        <w:rPr>
          <w:rFonts w:ascii="Times New Roman" w:hAnsi="Times New Roman"/>
          <w:sz w:val="28"/>
        </w:rPr>
        <w:t>сведения о том, когда, где и по какой причине они изменялись;</w:t>
      </w:r>
    </w:p>
    <w:p w14:paraId="58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регистрации по месту жительства (пребывания) и адрес фактического </w:t>
      </w:r>
      <w:r>
        <w:rPr>
          <w:rFonts w:ascii="Times New Roman" w:hAnsi="Times New Roman"/>
          <w:sz w:val="28"/>
        </w:rPr>
        <w:t>проживания;</w:t>
      </w:r>
    </w:p>
    <w:p w14:paraId="59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вид, серия, номер документа, удостоверяющего личность гражданина </w:t>
      </w:r>
      <w:r>
        <w:rPr>
          <w:rFonts w:ascii="Times New Roman" w:hAnsi="Times New Roman"/>
          <w:sz w:val="28"/>
        </w:rPr>
        <w:t xml:space="preserve">Российской Федерации на территории Российской Федерации, наименование </w:t>
      </w:r>
      <w:r>
        <w:rPr>
          <w:rFonts w:ascii="Times New Roman" w:hAnsi="Times New Roman"/>
          <w:sz w:val="28"/>
        </w:rPr>
        <w:t xml:space="preserve">органа и код подразделения органа (при наличии), выдавшего его, дата </w:t>
      </w:r>
      <w:r>
        <w:rPr>
          <w:rFonts w:ascii="Times New Roman" w:hAnsi="Times New Roman"/>
          <w:sz w:val="28"/>
        </w:rPr>
        <w:t>выдачи;</w:t>
      </w:r>
    </w:p>
    <w:p w14:paraId="5A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 и (или) сведения о других способах связи;</w:t>
      </w:r>
    </w:p>
    <w:p w14:paraId="5B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налогоплательщика;</w:t>
      </w:r>
    </w:p>
    <w:p w14:paraId="5C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расчетного счета;</w:t>
      </w:r>
    </w:p>
    <w:p w14:paraId="5D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банковской карты;</w:t>
      </w:r>
    </w:p>
    <w:p w14:paraId="5E000000">
      <w:pPr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сведения, которые субъект персональных данных пожелал сообщить о </w:t>
      </w:r>
      <w:r>
        <w:rPr>
          <w:rFonts w:ascii="Times New Roman" w:hAnsi="Times New Roman"/>
          <w:sz w:val="28"/>
        </w:rPr>
        <w:t>себе.</w:t>
      </w:r>
    </w:p>
    <w:p w14:paraId="5F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Вышеуказанные персональные данные предоставляю в соответствии со </w:t>
      </w:r>
      <w:r>
        <w:rPr>
          <w:rFonts w:ascii="Times New Roman" w:hAnsi="Times New Roman"/>
          <w:sz w:val="28"/>
        </w:rPr>
        <w:t xml:space="preserve">статьей 9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 xml:space="preserve">от 27.07.2006 № 152-ФЗ «О персональных данных» </w:t>
      </w:r>
      <w:r>
        <w:rPr>
          <w:rFonts w:ascii="Times New Roman" w:hAnsi="Times New Roman"/>
          <w:sz w:val="28"/>
        </w:rPr>
        <w:t xml:space="preserve">для обработки в целях </w:t>
      </w:r>
      <w:r>
        <w:rPr>
          <w:rFonts w:ascii="Times New Roman" w:hAnsi="Times New Roman"/>
          <w:sz w:val="28"/>
        </w:rPr>
        <w:t xml:space="preserve">обеспечения соблюдения в отношении меня законодательства Российской </w:t>
      </w:r>
      <w:r>
        <w:rPr>
          <w:rFonts w:ascii="Times New Roman" w:hAnsi="Times New Roman"/>
          <w:sz w:val="28"/>
        </w:rPr>
        <w:t xml:space="preserve">Федерации в сфере отношений, </w:t>
      </w:r>
      <w:r>
        <w:rPr>
          <w:rFonts w:ascii="Times New Roman" w:hAnsi="Times New Roman"/>
          <w:sz w:val="28"/>
        </w:rPr>
        <w:t xml:space="preserve">связанных с реализацией арестованного имущества (подачей заявки на участие в торгах, составлением и публикацией </w:t>
      </w:r>
      <w:r>
        <w:rPr>
          <w:rFonts w:ascii="Times New Roman" w:hAnsi="Times New Roman"/>
          <w:sz w:val="28"/>
        </w:rPr>
        <w:t xml:space="preserve">протокола </w:t>
      </w:r>
      <w:r>
        <w:rPr>
          <w:rFonts w:ascii="Times New Roman" w:hAnsi="Times New Roman"/>
          <w:b w:val="0"/>
          <w:sz w:val="28"/>
        </w:rPr>
        <w:t xml:space="preserve">рассмотрения заявок на участие в Аукционе по продаже арестованного имущества в электронной форме, </w:t>
      </w:r>
      <w:r>
        <w:rPr>
          <w:rFonts w:ascii="Times New Roman" w:hAnsi="Times New Roman"/>
          <w:sz w:val="28"/>
        </w:rPr>
        <w:t>составлением и публикацией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протокола о </w:t>
      </w:r>
      <w:r>
        <w:rPr>
          <w:rFonts w:ascii="Times New Roman" w:hAnsi="Times New Roman"/>
          <w:b w:val="0"/>
          <w:sz w:val="28"/>
        </w:rPr>
        <w:t>результатах А</w:t>
      </w:r>
      <w:r>
        <w:rPr>
          <w:rFonts w:ascii="Times New Roman" w:hAnsi="Times New Roman"/>
          <w:sz w:val="28"/>
        </w:rPr>
        <w:t xml:space="preserve">укциона </w:t>
      </w:r>
      <w:r>
        <w:rPr>
          <w:rFonts w:ascii="Times New Roman" w:hAnsi="Times New Roman"/>
          <w:b w:val="0"/>
          <w:sz w:val="28"/>
        </w:rPr>
        <w:t>по продаже арестованного имущества в электронной форме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заключением договора купли-продажи в случае выигрыша в торгах) </w:t>
      </w:r>
      <w:r>
        <w:rPr>
          <w:rFonts w:ascii="Times New Roman" w:hAnsi="Times New Roman"/>
          <w:sz w:val="28"/>
        </w:rPr>
        <w:t xml:space="preserve">для реализации полномочий, </w:t>
      </w:r>
      <w:r>
        <w:rPr>
          <w:rFonts w:ascii="Times New Roman" w:hAnsi="Times New Roman"/>
          <w:sz w:val="28"/>
        </w:rPr>
        <w:t xml:space="preserve">возложенных законодательством Российской Федерации на </w:t>
      </w:r>
      <w:r>
        <w:rPr>
          <w:rFonts w:ascii="Times New Roman" w:hAnsi="Times New Roman"/>
          <w:sz w:val="28"/>
        </w:rPr>
        <w:t>МТУ Росимущества в Псковской и Новгородской областях.</w:t>
      </w:r>
    </w:p>
    <w:p w14:paraId="60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 (ознакомлена) с тем, что:</w:t>
      </w:r>
    </w:p>
    <w:p w14:paraId="61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>1) п</w:t>
      </w:r>
      <w:r>
        <w:rPr>
          <w:rFonts w:ascii="Times New Roman" w:hAnsi="Times New Roman"/>
          <w:sz w:val="28"/>
        </w:rPr>
        <w:t>ерсональные данные х</w:t>
      </w:r>
      <w:r>
        <w:rPr>
          <w:rFonts w:ascii="Times New Roman" w:hAnsi="Times New Roman"/>
          <w:sz w:val="28"/>
        </w:rPr>
        <w:t>ранятся в электронном в</w:t>
      </w:r>
      <w:r>
        <w:rPr>
          <w:rFonts w:ascii="Times New Roman" w:hAnsi="Times New Roman"/>
          <w:sz w:val="28"/>
        </w:rPr>
        <w:t>иде и на бумажном носителе</w:t>
      </w:r>
      <w:r>
        <w:rPr>
          <w:rFonts w:ascii="Times New Roman" w:hAnsi="Times New Roman"/>
          <w:spacing w:val="-6"/>
          <w:sz w:val="28"/>
        </w:rPr>
        <w:t>;</w:t>
      </w:r>
    </w:p>
    <w:p w14:paraId="62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pacing w:val="-6"/>
          <w:sz w:val="28"/>
        </w:rPr>
        <w:t xml:space="preserve">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 и </w:t>
      </w:r>
      <w:r>
        <w:rPr>
          <w:rFonts w:ascii="Times New Roman" w:hAnsi="Times New Roman"/>
          <w:sz w:val="28"/>
        </w:rPr>
        <w:t xml:space="preserve">действует с даты </w:t>
      </w:r>
      <w:r>
        <w:rPr>
          <w:rFonts w:ascii="Times New Roman" w:hAnsi="Times New Roman"/>
          <w:sz w:val="28"/>
        </w:rPr>
        <w:t xml:space="preserve">подписания настоящего согласия в течение всего срока процесса реализации арестованного имущества и хранения документов </w:t>
      </w:r>
      <w:r>
        <w:rPr>
          <w:rFonts w:ascii="Times New Roman" w:hAnsi="Times New Roman"/>
          <w:sz w:val="28"/>
        </w:rPr>
        <w:t>в электронном в</w:t>
      </w:r>
      <w:r>
        <w:rPr>
          <w:rFonts w:ascii="Times New Roman" w:hAnsi="Times New Roman"/>
          <w:sz w:val="28"/>
        </w:rPr>
        <w:t>иде и на бумажном носителе</w:t>
      </w:r>
      <w:r>
        <w:rPr>
          <w:rFonts w:ascii="Times New Roman" w:hAnsi="Times New Roman"/>
          <w:sz w:val="28"/>
        </w:rPr>
        <w:t>;</w:t>
      </w:r>
    </w:p>
    <w:p w14:paraId="63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3) согласие на обработку персональных данных может быть отозвано на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64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4) в случае отзыва согласия на обработку персональных данных МТУ Росимущества в Псковской и Новгородской областях </w:t>
      </w:r>
      <w:r>
        <w:rPr>
          <w:rFonts w:ascii="Times New Roman" w:hAnsi="Times New Roman"/>
          <w:sz w:val="28"/>
        </w:rPr>
        <w:t xml:space="preserve">вправе продолжить обработку персональных данных без согласия при наличии </w:t>
      </w:r>
      <w:r>
        <w:rPr>
          <w:rFonts w:ascii="Times New Roman" w:hAnsi="Times New Roman"/>
          <w:sz w:val="28"/>
        </w:rPr>
        <w:t xml:space="preserve">оснований, указанных в </w:t>
      </w:r>
      <w:r>
        <w:rPr>
          <w:rFonts w:ascii="Times New Roman" w:hAnsi="Times New Roman"/>
          <w:sz w:val="28"/>
        </w:rPr>
        <w:t>пунктах 2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11 части 1 статьи 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части 2 статьи 10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части 2 статьи 11 </w:t>
      </w:r>
      <w:r>
        <w:rPr>
          <w:rFonts w:ascii="Times New Roman" w:hAnsi="Times New Roman"/>
          <w:sz w:val="28"/>
        </w:rPr>
        <w:t xml:space="preserve">Федерального закона от 27 июля 2006 г. N 152-ФЗ «О </w:t>
      </w:r>
      <w:r>
        <w:rPr>
          <w:rFonts w:ascii="Times New Roman" w:hAnsi="Times New Roman"/>
          <w:sz w:val="28"/>
        </w:rPr>
        <w:t>персональных данных»</w:t>
      </w:r>
      <w:r>
        <w:rPr>
          <w:rFonts w:ascii="Times New Roman" w:hAnsi="Times New Roman"/>
          <w:spacing w:val="-6"/>
          <w:sz w:val="28"/>
        </w:rPr>
        <w:t>.</w:t>
      </w:r>
    </w:p>
    <w:p w14:paraId="65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66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</w:p>
    <w:p w14:paraId="67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____________________                 _____________________</w:t>
      </w:r>
    </w:p>
    <w:p w14:paraId="68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8"/>
        </w:rPr>
        <w:t xml:space="preserve">  </w:t>
      </w:r>
      <w:r>
        <w:rPr>
          <w:rFonts w:ascii="Times New Roman" w:hAnsi="Times New Roman"/>
          <w:i w:val="0"/>
          <w:sz w:val="20"/>
        </w:rPr>
        <w:t xml:space="preserve">                                                                    (подпись)                                                       (расшифровка подписи)</w:t>
      </w:r>
    </w:p>
    <w:p w14:paraId="69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</w:t>
      </w:r>
    </w:p>
    <w:p w14:paraId="6A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           «___»  ___________________  20</w:t>
      </w:r>
      <w:r>
        <w:rPr>
          <w:rFonts w:ascii="Times New Roman" w:hAnsi="Times New Roman"/>
          <w:i w:val="0"/>
          <w:sz w:val="28"/>
        </w:rPr>
        <w:t>2</w:t>
      </w:r>
      <w:r>
        <w:rPr>
          <w:rFonts w:ascii="Times New Roman" w:hAnsi="Times New Roman"/>
          <w:i w:val="0"/>
          <w:sz w:val="28"/>
        </w:rPr>
        <w:t>5 г.</w:t>
      </w:r>
    </w:p>
    <w:p w14:paraId="6B000000">
      <w:pPr>
        <w:widowControl w:val="0"/>
        <w:spacing w:line="240" w:lineRule="auto"/>
        <w:ind/>
      </w:pPr>
    </w:p>
    <w:p w14:paraId="6C000000"/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48" w:orient="portrait" w:w="11908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"/>
    <w:basedOn w:val="Style_5"/>
    <w:link w:val="Style_12_ch"/>
    <w:pPr>
      <w:ind/>
      <w:jc w:val="center"/>
    </w:pPr>
    <w:rPr>
      <w:b w:val="1"/>
    </w:rPr>
  </w:style>
  <w:style w:styleId="Style_12_ch" w:type="character">
    <w:name w:val="Body Text"/>
    <w:basedOn w:val="Style_5_ch"/>
    <w:link w:val="Style_12"/>
    <w:rPr>
      <w:b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3" w:type="paragraph">
    <w:name w:val="Body Text 2"/>
    <w:basedOn w:val="Style_5"/>
    <w:link w:val="Style_3_ch"/>
    <w:pPr>
      <w:spacing w:after="120" w:line="480" w:lineRule="auto"/>
      <w:ind/>
    </w:pPr>
  </w:style>
  <w:style w:styleId="Style_3_ch" w:type="character">
    <w:name w:val="Body Text 2"/>
    <w:basedOn w:val="Style_5_ch"/>
    <w:link w:val="Style_3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western"/>
    <w:basedOn w:val="Style_5"/>
    <w:link w:val="Style_16_ch"/>
    <w:pPr>
      <w:spacing w:after="115" w:beforeAutospacing="on"/>
      <w:ind/>
    </w:pPr>
    <w:rPr>
      <w:color w:val="000000"/>
    </w:rPr>
  </w:style>
  <w:style w:styleId="Style_16_ch" w:type="character">
    <w:name w:val="western"/>
    <w:basedOn w:val="Style_5_ch"/>
    <w:link w:val="Style_16"/>
    <w:rPr>
      <w:color w:val="000000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Body Text Indent 2"/>
    <w:basedOn w:val="Style_5"/>
    <w:link w:val="Style_18_ch"/>
    <w:pPr>
      <w:spacing w:after="120" w:line="480" w:lineRule="auto"/>
      <w:ind w:firstLine="0" w:left="283"/>
    </w:pPr>
  </w:style>
  <w:style w:styleId="Style_18_ch" w:type="character">
    <w:name w:val="Body Text Indent 2"/>
    <w:basedOn w:val="Style_5_ch"/>
    <w:link w:val="Style_18"/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List Paragraph"/>
    <w:basedOn w:val="Style_5"/>
    <w:link w:val="Style_2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5_ch"/>
    <w:link w:val="Style_21"/>
    <w:rPr>
      <w:rFonts w:ascii="Calibri" w:hAnsi="Calibri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onsNormal"/>
    <w:link w:val="Style_23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3_ch" w:type="character">
    <w:name w:val="ConsNormal"/>
    <w:link w:val="Style_23"/>
    <w:rPr>
      <w:rFonts w:ascii="Arial" w:hAnsi="Arial"/>
      <w:sz w:val="20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5"/>
    <w:link w:val="Style_29_ch"/>
    <w:uiPriority w:val="10"/>
    <w:qFormat/>
    <w:pPr>
      <w:ind/>
      <w:jc w:val="center"/>
    </w:pPr>
    <w:rPr>
      <w:b w:val="1"/>
      <w:sz w:val="28"/>
    </w:rPr>
  </w:style>
  <w:style w:styleId="Style_29_ch" w:type="character">
    <w:name w:val="Title"/>
    <w:basedOn w:val="Style_5_ch"/>
    <w:link w:val="Style_29"/>
    <w:rPr>
      <w:b w:val="1"/>
      <w:sz w:val="28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2" w:type="paragraph">
    <w:name w:val="Body Text Indent"/>
    <w:basedOn w:val="Style_5"/>
    <w:link w:val="Style_32_ch"/>
    <w:pPr>
      <w:ind w:firstLine="567" w:left="0"/>
      <w:jc w:val="both"/>
    </w:pPr>
  </w:style>
  <w:style w:styleId="Style_32_ch" w:type="character">
    <w:name w:val="Body Text Indent"/>
    <w:basedOn w:val="Style_5_ch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2025-11-05T13:10:26Z</dcterms:modified>
</cp:coreProperties>
</file>