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С</w:t>
      </w:r>
      <w:r>
        <w:rPr>
          <w:rFonts w:ascii="Times New Roman" w:hAnsi="Times New Roman"/>
          <w:b w:val="1"/>
          <w:sz w:val="32"/>
        </w:rPr>
        <w:t>огласие на обработку персональных данных</w:t>
      </w:r>
    </w:p>
    <w:p w14:paraId="02000000">
      <w:pPr>
        <w:pStyle w:val="Style_1"/>
        <w:widowControl w:val="1"/>
        <w:spacing w:line="240" w:lineRule="auto"/>
        <w:ind/>
        <w:jc w:val="both"/>
        <w:rPr>
          <w:rFonts w:ascii="Times New Roman" w:hAnsi="Times New Roman"/>
          <w:b w:val="1"/>
          <w:sz w:val="32"/>
        </w:rPr>
      </w:pPr>
    </w:p>
    <w:p w14:paraId="03000000">
      <w:pPr>
        <w:pStyle w:val="Style_1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Я,</w:t>
      </w:r>
      <w:r>
        <w:rPr>
          <w:rFonts w:ascii="Times New Roman" w:hAnsi="Times New Roman"/>
          <w:sz w:val="28"/>
        </w:rPr>
        <w:t>__________________________________________________________________,</w:t>
      </w:r>
    </w:p>
    <w:p w14:paraId="04000000">
      <w:pPr>
        <w:pStyle w:val="Style_1"/>
        <w:widowControl w:val="1"/>
        <w:spacing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(фамилия, имя, отчество (при наличии)</w:t>
      </w:r>
    </w:p>
    <w:p w14:paraId="05000000">
      <w:pPr>
        <w:pStyle w:val="Style_1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зарегистрированный зарегистрированная) по адресу </w:t>
      </w:r>
      <w:r>
        <w:rPr>
          <w:rFonts w:ascii="Times New Roman" w:hAnsi="Times New Roman"/>
          <w:sz w:val="28"/>
        </w:rPr>
        <w:t>_______________________</w:t>
      </w:r>
    </w:p>
    <w:p w14:paraId="06000000">
      <w:pPr>
        <w:pStyle w:val="Style_1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____________________________________________________________________,</w:t>
      </w:r>
    </w:p>
    <w:p w14:paraId="07000000">
      <w:pPr>
        <w:pStyle w:val="Style_1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паспорт серия ________ № _____________, выдан _________________________ </w:t>
      </w:r>
    </w:p>
    <w:p w14:paraId="08000000">
      <w:pPr>
        <w:pStyle w:val="Style_1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09000000">
      <w:pPr>
        <w:pStyle w:val="Style_1"/>
        <w:widowControl w:val="1"/>
        <w:spacing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(дата) (кем выдан)</w:t>
      </w:r>
    </w:p>
    <w:p w14:paraId="0A000000">
      <w:pPr>
        <w:pStyle w:val="Style_1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0B000000">
      <w:pPr>
        <w:pStyle w:val="Style_1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свободно, своей волей и в своем интересе даю согласие уполномоченным </w:t>
      </w:r>
      <w:r>
        <w:rPr>
          <w:rFonts w:ascii="Times New Roman" w:hAnsi="Times New Roman"/>
          <w:sz w:val="28"/>
        </w:rPr>
        <w:t xml:space="preserve">должностным лицам МТУ Росимущества в Псковской и Новгородской областях </w:t>
      </w:r>
      <w:r>
        <w:rPr>
          <w:rFonts w:ascii="Times New Roman" w:hAnsi="Times New Roman"/>
          <w:sz w:val="28"/>
        </w:rPr>
        <w:t xml:space="preserve">на обработку (любое действие (операцию) или совокупность действий </w:t>
      </w:r>
      <w:r>
        <w:rPr>
          <w:rFonts w:ascii="Times New Roman" w:hAnsi="Times New Roman"/>
          <w:sz w:val="28"/>
        </w:rPr>
        <w:t xml:space="preserve">операций), совершаемых с использованием средств автоматизации или без </w:t>
      </w:r>
      <w:r>
        <w:rPr>
          <w:rFonts w:ascii="Times New Roman" w:hAnsi="Times New Roman"/>
          <w:sz w:val="28"/>
        </w:rPr>
        <w:t xml:space="preserve">использования таких средств с персональными данными, включая сбор, запись, </w:t>
      </w:r>
      <w:r>
        <w:rPr>
          <w:rFonts w:ascii="Times New Roman" w:hAnsi="Times New Roman"/>
          <w:sz w:val="28"/>
        </w:rPr>
        <w:t xml:space="preserve">систематизацию, накопление, хранение, уточнение (обновление, изменение), </w:t>
      </w:r>
      <w:r>
        <w:rPr>
          <w:rFonts w:ascii="Times New Roman" w:hAnsi="Times New Roman"/>
          <w:sz w:val="28"/>
        </w:rPr>
        <w:t xml:space="preserve">извлечение, использование, передачу (распространение, предоставление, </w:t>
      </w:r>
      <w:r>
        <w:rPr>
          <w:rFonts w:ascii="Times New Roman" w:hAnsi="Times New Roman"/>
          <w:sz w:val="28"/>
        </w:rPr>
        <w:t xml:space="preserve">доступ), обезличивание, блокирование, удаление, уничтожение) следующих </w:t>
      </w:r>
      <w:r>
        <w:rPr>
          <w:rFonts w:ascii="Times New Roman" w:hAnsi="Times New Roman"/>
          <w:sz w:val="28"/>
        </w:rPr>
        <w:t>персональных данных:</w:t>
      </w:r>
    </w:p>
    <w:p w14:paraId="0C000000">
      <w:pPr>
        <w:pStyle w:val="Style_1"/>
        <w:widowControl w:val="1"/>
        <w:numPr>
          <w:numId w:val="1"/>
        </w:numPr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фамилия, имя, отчество (при наличии), дата (число, месяц, год) и место </w:t>
      </w:r>
      <w:r>
        <w:rPr>
          <w:rFonts w:ascii="Times New Roman" w:hAnsi="Times New Roman"/>
          <w:sz w:val="28"/>
        </w:rPr>
        <w:t>рождения, сведения о гражданстве;</w:t>
      </w:r>
    </w:p>
    <w:p w14:paraId="0D000000">
      <w:pPr>
        <w:pStyle w:val="Style_1"/>
        <w:widowControl w:val="1"/>
        <w:numPr>
          <w:numId w:val="1"/>
        </w:numPr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прежние фамилия, имя, отчество (при наличии) в случае их изменения, </w:t>
      </w:r>
      <w:r>
        <w:rPr>
          <w:rFonts w:ascii="Times New Roman" w:hAnsi="Times New Roman"/>
          <w:sz w:val="28"/>
        </w:rPr>
        <w:t>сведения о том, когда, где и по какой причине они изменялись;</w:t>
      </w:r>
    </w:p>
    <w:p w14:paraId="0E000000">
      <w:pPr>
        <w:pStyle w:val="Style_1"/>
        <w:widowControl w:val="1"/>
        <w:numPr>
          <w:numId w:val="1"/>
        </w:numPr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адрес регистрации по месту жительства (пребывания) и адрес фактического </w:t>
      </w:r>
      <w:r>
        <w:rPr>
          <w:rFonts w:ascii="Times New Roman" w:hAnsi="Times New Roman"/>
          <w:sz w:val="28"/>
        </w:rPr>
        <w:t>проживания;</w:t>
      </w:r>
    </w:p>
    <w:p w14:paraId="0F000000">
      <w:pPr>
        <w:pStyle w:val="Style_1"/>
        <w:widowControl w:val="1"/>
        <w:numPr>
          <w:numId w:val="1"/>
        </w:numPr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вид, серия, номер документа, удостоверяющего личность гражданина </w:t>
      </w:r>
      <w:r>
        <w:rPr>
          <w:rFonts w:ascii="Times New Roman" w:hAnsi="Times New Roman"/>
          <w:sz w:val="28"/>
        </w:rPr>
        <w:t xml:space="preserve">Российской Федерации на территории Российской Федерации, наименование </w:t>
      </w:r>
      <w:r>
        <w:rPr>
          <w:rFonts w:ascii="Times New Roman" w:hAnsi="Times New Roman"/>
          <w:sz w:val="28"/>
        </w:rPr>
        <w:t xml:space="preserve">органа и код подразделения органа (при наличии), выдавшего его, дата </w:t>
      </w:r>
      <w:r>
        <w:rPr>
          <w:rFonts w:ascii="Times New Roman" w:hAnsi="Times New Roman"/>
          <w:sz w:val="28"/>
        </w:rPr>
        <w:t>выдачи;</w:t>
      </w:r>
    </w:p>
    <w:p w14:paraId="10000000">
      <w:pPr>
        <w:pStyle w:val="Style_1"/>
        <w:widowControl w:val="1"/>
        <w:numPr>
          <w:numId w:val="1"/>
        </w:numPr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номер телефона и (или) сведения о других способах связи;</w:t>
      </w:r>
    </w:p>
    <w:p w14:paraId="11000000">
      <w:pPr>
        <w:pStyle w:val="Style_1"/>
        <w:widowControl w:val="1"/>
        <w:numPr>
          <w:numId w:val="1"/>
        </w:numPr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идентификационный номер налогоплательщика;</w:t>
      </w:r>
    </w:p>
    <w:p w14:paraId="12000000">
      <w:pPr>
        <w:pStyle w:val="Style_1"/>
        <w:widowControl w:val="1"/>
        <w:numPr>
          <w:numId w:val="1"/>
        </w:numPr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номер расчетного счета;</w:t>
      </w:r>
    </w:p>
    <w:p w14:paraId="13000000">
      <w:pPr>
        <w:pStyle w:val="Style_1"/>
        <w:widowControl w:val="1"/>
        <w:numPr>
          <w:numId w:val="1"/>
        </w:numPr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номер банковской карты;</w:t>
      </w:r>
    </w:p>
    <w:p w14:paraId="14000000">
      <w:pPr>
        <w:pStyle w:val="Style_1"/>
        <w:widowControl w:val="1"/>
        <w:numPr>
          <w:numId w:val="1"/>
        </w:numPr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иные сведения, которые субъект персональных данных пожелал сообщить о </w:t>
      </w:r>
      <w:r>
        <w:rPr>
          <w:rFonts w:ascii="Times New Roman" w:hAnsi="Times New Roman"/>
          <w:sz w:val="28"/>
        </w:rPr>
        <w:t>себе.</w:t>
      </w:r>
    </w:p>
    <w:p w14:paraId="15000000">
      <w:pPr>
        <w:pStyle w:val="Style_1"/>
        <w:widowControl w:val="1"/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Вышеуказанные персональные данные предоставляю в соответствии со </w:t>
      </w:r>
      <w:r>
        <w:rPr>
          <w:rFonts w:ascii="Times New Roman" w:hAnsi="Times New Roman"/>
          <w:sz w:val="28"/>
        </w:rPr>
        <w:t xml:space="preserve">статьей 9 </w:t>
      </w:r>
      <w:r>
        <w:rPr>
          <w:rFonts w:ascii="Times New Roman" w:hAnsi="Times New Roman"/>
          <w:sz w:val="28"/>
        </w:rPr>
        <w:t xml:space="preserve">Федерального закона </w:t>
      </w:r>
      <w:r>
        <w:rPr>
          <w:rFonts w:ascii="Times New Roman" w:hAnsi="Times New Roman"/>
          <w:sz w:val="28"/>
        </w:rPr>
        <w:t xml:space="preserve">от 27.07.2006 № 152-ФЗ «О персональных данных» </w:t>
      </w:r>
      <w:r>
        <w:rPr>
          <w:rFonts w:ascii="Times New Roman" w:hAnsi="Times New Roman"/>
          <w:sz w:val="28"/>
        </w:rPr>
        <w:t xml:space="preserve">для обработки в целях </w:t>
      </w:r>
      <w:r>
        <w:rPr>
          <w:rFonts w:ascii="Times New Roman" w:hAnsi="Times New Roman"/>
          <w:sz w:val="28"/>
        </w:rPr>
        <w:t xml:space="preserve">обеспечения соблюдения в отношении меня законодательства Российской </w:t>
      </w:r>
      <w:r>
        <w:rPr>
          <w:rFonts w:ascii="Times New Roman" w:hAnsi="Times New Roman"/>
          <w:sz w:val="28"/>
        </w:rPr>
        <w:t xml:space="preserve">Федерации в сфере отношений, </w:t>
      </w:r>
      <w:r>
        <w:rPr>
          <w:rFonts w:ascii="Times New Roman" w:hAnsi="Times New Roman"/>
          <w:sz w:val="28"/>
        </w:rPr>
        <w:t xml:space="preserve">связанных с реализацией арестованного имущества (подачей заявки на участие в торгах, составлением и публикацией </w:t>
      </w:r>
      <w:r>
        <w:rPr>
          <w:rFonts w:ascii="Times New Roman" w:hAnsi="Times New Roman"/>
          <w:sz w:val="28"/>
        </w:rPr>
        <w:t xml:space="preserve">протокола </w:t>
      </w:r>
      <w:r>
        <w:rPr>
          <w:rFonts w:ascii="Times New Roman" w:hAnsi="Times New Roman"/>
          <w:b w:val="0"/>
          <w:sz w:val="28"/>
        </w:rPr>
        <w:t xml:space="preserve">рассмотрения заявок на участие в Аукционе по продаже арестованного имущества в электронной форме, </w:t>
      </w:r>
      <w:r>
        <w:rPr>
          <w:rFonts w:ascii="Times New Roman" w:hAnsi="Times New Roman"/>
          <w:sz w:val="28"/>
        </w:rPr>
        <w:t>составлением и публикацией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протокола о </w:t>
      </w:r>
      <w:r>
        <w:rPr>
          <w:rFonts w:ascii="Times New Roman" w:hAnsi="Times New Roman"/>
          <w:b w:val="0"/>
          <w:sz w:val="28"/>
        </w:rPr>
        <w:t>результатах А</w:t>
      </w:r>
      <w:r>
        <w:rPr>
          <w:rFonts w:ascii="Times New Roman" w:hAnsi="Times New Roman"/>
          <w:sz w:val="28"/>
        </w:rPr>
        <w:t xml:space="preserve">укциона </w:t>
      </w:r>
      <w:r>
        <w:rPr>
          <w:rFonts w:ascii="Times New Roman" w:hAnsi="Times New Roman"/>
          <w:b w:val="0"/>
          <w:sz w:val="28"/>
        </w:rPr>
        <w:t>по продаже арестованного имущества в электронной форме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заключением договора купли-продажи в случае выигрыша в торгах) </w:t>
      </w:r>
      <w:r>
        <w:rPr>
          <w:rFonts w:ascii="Times New Roman" w:hAnsi="Times New Roman"/>
          <w:sz w:val="28"/>
        </w:rPr>
        <w:t xml:space="preserve">для реализации полномочий, </w:t>
      </w:r>
      <w:r>
        <w:rPr>
          <w:rFonts w:ascii="Times New Roman" w:hAnsi="Times New Roman"/>
          <w:sz w:val="28"/>
        </w:rPr>
        <w:t xml:space="preserve">возложенных законодательством Российской Федерации на </w:t>
      </w:r>
      <w:r>
        <w:rPr>
          <w:rFonts w:ascii="Times New Roman" w:hAnsi="Times New Roman"/>
          <w:sz w:val="28"/>
        </w:rPr>
        <w:t>МТУ Росимущества в Псковской и Новгородской областях.</w:t>
      </w:r>
    </w:p>
    <w:p w14:paraId="16000000">
      <w:pPr>
        <w:pStyle w:val="Style_1"/>
        <w:widowControl w:val="1"/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ознакомлен (ознакомлена) с тем, что:</w:t>
      </w:r>
    </w:p>
    <w:p w14:paraId="17000000">
      <w:pPr>
        <w:pStyle w:val="Style_1"/>
        <w:widowControl w:val="1"/>
        <w:spacing w:line="240" w:lineRule="auto"/>
        <w:ind w:firstLine="709" w:left="0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z w:val="28"/>
        </w:rPr>
        <w:t>1) п</w:t>
      </w:r>
      <w:r>
        <w:rPr>
          <w:rFonts w:ascii="Times New Roman" w:hAnsi="Times New Roman"/>
          <w:sz w:val="28"/>
        </w:rPr>
        <w:t>ерсональные данные х</w:t>
      </w:r>
      <w:r>
        <w:rPr>
          <w:rFonts w:ascii="Times New Roman" w:hAnsi="Times New Roman"/>
          <w:sz w:val="28"/>
        </w:rPr>
        <w:t>ранятся в электронном в</w:t>
      </w:r>
      <w:r>
        <w:rPr>
          <w:rFonts w:ascii="Times New Roman" w:hAnsi="Times New Roman"/>
          <w:sz w:val="28"/>
        </w:rPr>
        <w:t>иде и на бумажном носителе</w:t>
      </w:r>
      <w:r>
        <w:rPr>
          <w:rFonts w:ascii="Times New Roman" w:hAnsi="Times New Roman"/>
          <w:spacing w:val="-6"/>
          <w:sz w:val="28"/>
        </w:rPr>
        <w:t>;</w:t>
      </w:r>
    </w:p>
    <w:p w14:paraId="18000000">
      <w:pPr>
        <w:pStyle w:val="Style_1"/>
        <w:widowControl w:val="1"/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spacing w:val="-6"/>
          <w:sz w:val="28"/>
        </w:rPr>
        <w:t xml:space="preserve">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обезличивания, блокирования, уничтожения и </w:t>
      </w:r>
      <w:r>
        <w:rPr>
          <w:rFonts w:ascii="Times New Roman" w:hAnsi="Times New Roman"/>
          <w:sz w:val="28"/>
        </w:rPr>
        <w:t xml:space="preserve">действует с даты </w:t>
      </w:r>
      <w:r>
        <w:rPr>
          <w:rFonts w:ascii="Times New Roman" w:hAnsi="Times New Roman"/>
          <w:sz w:val="28"/>
        </w:rPr>
        <w:t xml:space="preserve">подписания настоящего согласия в течение всего срока процесса реализации арестованного имущества и хранения документов </w:t>
      </w:r>
      <w:r>
        <w:rPr>
          <w:rFonts w:ascii="Times New Roman" w:hAnsi="Times New Roman"/>
          <w:sz w:val="28"/>
        </w:rPr>
        <w:t>в электронном в</w:t>
      </w:r>
      <w:r>
        <w:rPr>
          <w:rFonts w:ascii="Times New Roman" w:hAnsi="Times New Roman"/>
          <w:sz w:val="28"/>
        </w:rPr>
        <w:t>иде и на бумажном носителе</w:t>
      </w:r>
      <w:r>
        <w:rPr>
          <w:rFonts w:ascii="Times New Roman" w:hAnsi="Times New Roman"/>
          <w:sz w:val="28"/>
        </w:rPr>
        <w:t>;</w:t>
      </w:r>
    </w:p>
    <w:p w14:paraId="19000000">
      <w:pPr>
        <w:pStyle w:val="Style_1"/>
        <w:widowControl w:val="1"/>
        <w:spacing w:line="240" w:lineRule="auto"/>
        <w:ind w:firstLine="709" w:left="0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z w:val="28"/>
        </w:rPr>
        <w:t xml:space="preserve">3) согласие на обработку персональных данных может быть отозвано на </w:t>
      </w:r>
      <w:r>
        <w:rPr>
          <w:rFonts w:ascii="Times New Roman" w:hAnsi="Times New Roman"/>
          <w:sz w:val="28"/>
        </w:rPr>
        <w:t>основании письменного заявления в произвольной форме;</w:t>
      </w:r>
    </w:p>
    <w:p w14:paraId="1A000000">
      <w:pPr>
        <w:pStyle w:val="Style_1"/>
        <w:widowControl w:val="1"/>
        <w:spacing w:line="240" w:lineRule="auto"/>
        <w:ind w:firstLine="709" w:left="0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z w:val="28"/>
        </w:rPr>
        <w:t xml:space="preserve">4) в случае отзыва согласия на обработку персональных данных МТУ Росимущества в Псковской и Новгородской областях </w:t>
      </w:r>
      <w:r>
        <w:rPr>
          <w:rFonts w:ascii="Times New Roman" w:hAnsi="Times New Roman"/>
          <w:sz w:val="28"/>
        </w:rPr>
        <w:t xml:space="preserve">вправе продолжить обработку персональных данных без согласия при наличии </w:t>
      </w:r>
      <w:r>
        <w:rPr>
          <w:rFonts w:ascii="Times New Roman" w:hAnsi="Times New Roman"/>
          <w:sz w:val="28"/>
        </w:rPr>
        <w:t xml:space="preserve">оснований, указанных в </w:t>
      </w:r>
      <w:r>
        <w:rPr>
          <w:rFonts w:ascii="Times New Roman" w:hAnsi="Times New Roman"/>
          <w:sz w:val="28"/>
        </w:rPr>
        <w:t>пунктах 2</w:t>
      </w: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sz w:val="28"/>
        </w:rPr>
        <w:t>11 части 1 статьи 6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части 2 статьи 10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 xml:space="preserve">части 2 статьи 11 </w:t>
      </w:r>
      <w:r>
        <w:rPr>
          <w:rFonts w:ascii="Times New Roman" w:hAnsi="Times New Roman"/>
          <w:sz w:val="28"/>
        </w:rPr>
        <w:t xml:space="preserve">Федерального закона от 27 июля 2006 г. N 152-ФЗ «О </w:t>
      </w:r>
      <w:r>
        <w:rPr>
          <w:rFonts w:ascii="Times New Roman" w:hAnsi="Times New Roman"/>
          <w:sz w:val="28"/>
        </w:rPr>
        <w:t>персональных данных»</w:t>
      </w:r>
      <w:r>
        <w:rPr>
          <w:rFonts w:ascii="Times New Roman" w:hAnsi="Times New Roman"/>
          <w:spacing w:val="-6"/>
          <w:sz w:val="28"/>
        </w:rPr>
        <w:t>.</w:t>
      </w:r>
    </w:p>
    <w:p w14:paraId="1B000000">
      <w:pPr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1C000000">
      <w:pPr>
        <w:widowControl w:val="1"/>
        <w:spacing w:line="240" w:lineRule="auto"/>
        <w:ind/>
        <w:jc w:val="both"/>
        <w:rPr>
          <w:rFonts w:ascii="Times New Roman" w:hAnsi="Times New Roman"/>
          <w:i w:val="0"/>
          <w:sz w:val="28"/>
        </w:rPr>
      </w:pPr>
    </w:p>
    <w:p w14:paraId="1D000000">
      <w:pPr>
        <w:widowControl w:val="1"/>
        <w:spacing w:line="240" w:lineRule="auto"/>
        <w:ind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                                     ____________________                 _____________________</w:t>
      </w:r>
    </w:p>
    <w:p w14:paraId="1E000000">
      <w:pPr>
        <w:widowControl w:val="1"/>
        <w:spacing w:line="240" w:lineRule="auto"/>
        <w:ind/>
        <w:jc w:val="both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i w:val="0"/>
          <w:sz w:val="28"/>
        </w:rPr>
        <w:t xml:space="preserve">  </w:t>
      </w:r>
      <w:r>
        <w:rPr>
          <w:rFonts w:ascii="Times New Roman" w:hAnsi="Times New Roman"/>
          <w:i w:val="0"/>
          <w:sz w:val="20"/>
        </w:rPr>
        <w:t xml:space="preserve">                                                                    (подпись)                                                       (расшифровка подписи)</w:t>
      </w:r>
    </w:p>
    <w:p w14:paraId="1F000000">
      <w:pPr>
        <w:widowControl w:val="1"/>
        <w:spacing w:line="240" w:lineRule="auto"/>
        <w:ind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 </w:t>
      </w:r>
    </w:p>
    <w:p w14:paraId="20000000">
      <w:pPr>
        <w:widowControl w:val="1"/>
        <w:spacing w:line="240" w:lineRule="auto"/>
        <w:ind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                                                                          «___»  ___________________  20</w:t>
      </w:r>
      <w:r>
        <w:rPr>
          <w:rFonts w:ascii="Times New Roman" w:hAnsi="Times New Roman"/>
          <w:i w:val="0"/>
          <w:sz w:val="28"/>
        </w:rPr>
        <w:t>2</w:t>
      </w:r>
      <w:r>
        <w:rPr>
          <w:rFonts w:ascii="Times New Roman" w:hAnsi="Times New Roman"/>
          <w:i w:val="0"/>
          <w:sz w:val="28"/>
        </w:rPr>
        <w:t>5 г.</w:t>
      </w:r>
    </w:p>
    <w:p w14:paraId="21000000">
      <w:pPr>
        <w:spacing w:line="240" w:lineRule="auto"/>
        <w:ind/>
      </w:pPr>
    </w:p>
    <w:sectPr>
      <w:pgSz w:h="16848" w:orient="portrait" w:w="11908"/>
      <w:pgMar w:bottom="1134" w:footer="0" w:gutter="0" w:header="0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pPr>
        <w:widowControl w:val="1"/>
        <w:ind w:hanging="360" w:left="720"/>
      </w:pPr>
    </w:lvl>
    <w:lvl w:ilvl="1">
      <w:start w:val="1"/>
      <w:numFmt w:val="russianLower"/>
      <w:lvlText w:val="%2)"/>
      <w:pPr>
        <w:widowControl w:val="1"/>
        <w:ind w:hanging="360" w:left="1440"/>
      </w:pPr>
    </w:lvl>
    <w:lvl w:ilvl="2">
      <w:start w:val="1"/>
      <w:numFmt w:val="lowerRoman"/>
      <w:lvlText w:val="%3)"/>
      <w:lvlJc w:val="right"/>
      <w:pPr>
        <w:widowControl w:val="1"/>
        <w:ind w:hanging="360" w:left="2160"/>
      </w:pPr>
    </w:lvl>
    <w:lvl w:ilvl="3">
      <w:start w:val="1"/>
      <w:numFmt w:val="decimal"/>
      <w:lvlText w:val="%4)"/>
      <w:pPr>
        <w:widowControl w:val="1"/>
        <w:ind w:hanging="360" w:left="2880"/>
      </w:pPr>
    </w:lvl>
    <w:lvl w:ilvl="4">
      <w:start w:val="1"/>
      <w:numFmt w:val="russianLower"/>
      <w:lvlText w:val="%5)"/>
      <w:pPr>
        <w:widowControl w:val="1"/>
        <w:ind w:hanging="360" w:left="3600"/>
      </w:pPr>
    </w:lvl>
    <w:lvl w:ilvl="5">
      <w:start w:val="1"/>
      <w:numFmt w:val="lowerRoman"/>
      <w:lvlText w:val="%6)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pPr>
        <w:widowControl w:val="1"/>
        <w:ind w:hanging="360" w:left="5040"/>
      </w:pPr>
    </w:lvl>
    <w:lvl w:ilvl="7">
      <w:start w:val="1"/>
      <w:numFmt w:val="russianLower"/>
      <w:lvlText w:val="%8.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ConsPlusNormal"/>
    <w:link w:val="Style_2_ch"/>
    <w:pPr>
      <w:widowControl w:val="0"/>
      <w:ind/>
    </w:pPr>
    <w:rPr>
      <w:rFonts w:ascii="Times New Roman" w:hAnsi="Times New Roman"/>
      <w:sz w:val="24"/>
    </w:rPr>
  </w:style>
  <w:style w:default="1" w:styleId="Style_2_ch" w:type="character">
    <w:name w:val="ConsPlusNormal"/>
    <w:link w:val="Style_2"/>
    <w:rPr>
      <w:rFonts w:ascii="Times New Roman" w:hAnsi="Times New Roman"/>
      <w:sz w:val="24"/>
    </w:rPr>
  </w:style>
  <w:style w:styleId="Style_3" w:type="paragraph">
    <w:name w:val="ConsPlusTitle"/>
    <w:link w:val="Style_3_ch"/>
    <w:pPr>
      <w:widowControl w:val="0"/>
      <w:ind/>
    </w:pPr>
    <w:rPr>
      <w:rFonts w:ascii="Arial" w:hAnsi="Arial"/>
      <w:b w:val="1"/>
      <w:sz w:val="24"/>
    </w:rPr>
  </w:style>
  <w:style w:styleId="Style_3_ch" w:type="character">
    <w:name w:val="ConsPlusTitle"/>
    <w:link w:val="Style_3"/>
    <w:rPr>
      <w:rFonts w:ascii="Arial" w:hAnsi="Arial"/>
      <w:b w:val="1"/>
      <w:sz w:val="24"/>
    </w:rPr>
  </w:style>
  <w:style w:styleId="Style_4" w:type="paragraph">
    <w:name w:val="ConsPlusTitle"/>
    <w:link w:val="Style_4_ch"/>
    <w:pPr>
      <w:widowControl w:val="0"/>
      <w:ind/>
    </w:pPr>
    <w:rPr>
      <w:rFonts w:ascii="Arial" w:hAnsi="Arial"/>
      <w:b w:val="1"/>
      <w:sz w:val="24"/>
    </w:rPr>
  </w:style>
  <w:style w:styleId="Style_4_ch" w:type="character">
    <w:name w:val="ConsPlusTitle"/>
    <w:link w:val="Style_4"/>
    <w:rPr>
      <w:rFonts w:ascii="Arial" w:hAnsi="Arial"/>
      <w:b w:val="1"/>
      <w:sz w:val="24"/>
    </w:rPr>
  </w:style>
  <w:style w:styleId="Style_5" w:type="paragraph">
    <w:name w:val="toc 2"/>
    <w:next w:val="Style_6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7" w:type="paragraph">
    <w:name w:val="toc 4"/>
    <w:next w:val="Style_6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6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6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6" w:type="paragraph">
    <w:name w:val="Normal"/>
    <w:link w:val="Style_6_ch"/>
    <w:uiPriority w:val="0"/>
    <w:qFormat/>
  </w:style>
  <w:style w:styleId="Style_6_ch" w:type="character">
    <w:name w:val="Normal"/>
    <w:link w:val="Style_6"/>
  </w:style>
  <w:style w:styleId="Style_10" w:type="paragraph">
    <w:name w:val="ConsPlusJurTerm"/>
    <w:link w:val="Style_10_ch"/>
    <w:pPr>
      <w:widowControl w:val="0"/>
      <w:ind/>
    </w:pPr>
    <w:rPr>
      <w:rFonts w:ascii="Tahoma" w:hAnsi="Tahoma"/>
      <w:sz w:val="26"/>
    </w:rPr>
  </w:style>
  <w:style w:styleId="Style_10_ch" w:type="character">
    <w:name w:val="ConsPlusJurTerm"/>
    <w:link w:val="Style_10"/>
    <w:rPr>
      <w:rFonts w:ascii="Tahoma" w:hAnsi="Tahoma"/>
      <w:sz w:val="26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6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ConsPlusTitlePage"/>
    <w:link w:val="Style_13_ch"/>
    <w:pPr>
      <w:widowControl w:val="0"/>
      <w:ind/>
    </w:pPr>
    <w:rPr>
      <w:rFonts w:ascii="Tahoma" w:hAnsi="Tahoma"/>
      <w:sz w:val="20"/>
    </w:rPr>
  </w:style>
  <w:style w:styleId="Style_13_ch" w:type="character">
    <w:name w:val="ConsPlusTitlePage"/>
    <w:link w:val="Style_13"/>
    <w:rPr>
      <w:rFonts w:ascii="Tahoma" w:hAnsi="Tahoma"/>
      <w:sz w:val="20"/>
    </w:rPr>
  </w:style>
  <w:style w:styleId="Style_14" w:type="paragraph">
    <w:name w:val="ConsPlusCell"/>
    <w:link w:val="Style_14_ch"/>
    <w:pPr>
      <w:widowControl w:val="0"/>
      <w:ind/>
    </w:pPr>
    <w:rPr>
      <w:rFonts w:ascii="Courier New" w:hAnsi="Courier New"/>
      <w:sz w:val="20"/>
    </w:rPr>
  </w:style>
  <w:style w:styleId="Style_14_ch" w:type="character">
    <w:name w:val="ConsPlusCell"/>
    <w:link w:val="Style_14"/>
    <w:rPr>
      <w:rFonts w:ascii="Courier New" w:hAnsi="Courier New"/>
      <w:sz w:val="20"/>
    </w:rPr>
  </w:style>
  <w:style w:styleId="Style_15" w:type="paragraph">
    <w:name w:val="ConsPlusTextList"/>
    <w:link w:val="Style_15_ch"/>
    <w:pPr>
      <w:widowControl w:val="0"/>
      <w:ind/>
    </w:pPr>
    <w:rPr>
      <w:rFonts w:ascii="Times New Roman" w:hAnsi="Times New Roman"/>
      <w:sz w:val="24"/>
    </w:rPr>
  </w:style>
  <w:style w:styleId="Style_15_ch" w:type="character">
    <w:name w:val="ConsPlusTextList"/>
    <w:link w:val="Style_15"/>
    <w:rPr>
      <w:rFonts w:ascii="Times New Roman" w:hAnsi="Times New Roman"/>
      <w:sz w:val="24"/>
    </w:rPr>
  </w:style>
  <w:style w:styleId="Style_16" w:type="paragraph">
    <w:name w:val="toc 3"/>
    <w:next w:val="Style_6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" w:type="paragraph">
    <w:name w:val="ConsPlusNonformat"/>
    <w:link w:val="Style_1_ch"/>
    <w:pPr>
      <w:widowControl w:val="0"/>
      <w:ind/>
    </w:pPr>
    <w:rPr>
      <w:rFonts w:ascii="Courier New" w:hAnsi="Courier New"/>
      <w:sz w:val="20"/>
    </w:rPr>
  </w:style>
  <w:style w:styleId="Style_1_ch" w:type="character">
    <w:name w:val="ConsPlusNonformat"/>
    <w:link w:val="Style_1"/>
    <w:rPr>
      <w:rFonts w:ascii="Courier New" w:hAnsi="Courier New"/>
      <w:sz w:val="20"/>
    </w:rPr>
  </w:style>
  <w:style w:styleId="Style_17" w:type="paragraph">
    <w:name w:val="ConsPlusNonformat"/>
    <w:link w:val="Style_17_ch"/>
    <w:pPr>
      <w:widowControl w:val="0"/>
      <w:ind/>
    </w:pPr>
    <w:rPr>
      <w:rFonts w:ascii="Courier New" w:hAnsi="Courier New"/>
      <w:sz w:val="20"/>
    </w:rPr>
  </w:style>
  <w:style w:styleId="Style_17_ch" w:type="character">
    <w:name w:val="ConsPlusNonformat"/>
    <w:link w:val="Style_17"/>
    <w:rPr>
      <w:rFonts w:ascii="Courier New" w:hAnsi="Courier New"/>
      <w:sz w:val="20"/>
    </w:rPr>
  </w:style>
  <w:style w:styleId="Style_18" w:type="paragraph">
    <w:name w:val="heading 5"/>
    <w:next w:val="Style_6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6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ConsPlusTextList"/>
    <w:link w:val="Style_20_ch"/>
    <w:pPr>
      <w:widowControl w:val="0"/>
      <w:ind/>
    </w:pPr>
    <w:rPr>
      <w:rFonts w:ascii="Times New Roman" w:hAnsi="Times New Roman"/>
      <w:sz w:val="24"/>
    </w:rPr>
  </w:style>
  <w:style w:styleId="Style_20_ch" w:type="character">
    <w:name w:val="ConsPlusTextList"/>
    <w:link w:val="Style_20"/>
    <w:rPr>
      <w:rFonts w:ascii="Times New Roman" w:hAnsi="Times New Roman"/>
      <w:sz w:val="24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6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ConsPlusTextList"/>
    <w:link w:val="Style_24_ch"/>
    <w:pPr>
      <w:widowControl w:val="0"/>
      <w:ind/>
    </w:pPr>
    <w:rPr>
      <w:rFonts w:ascii="Times New Roman" w:hAnsi="Times New Roman"/>
      <w:sz w:val="24"/>
    </w:rPr>
  </w:style>
  <w:style w:styleId="Style_24_ch" w:type="character">
    <w:name w:val="ConsPlusTextList"/>
    <w:link w:val="Style_24"/>
    <w:rPr>
      <w:rFonts w:ascii="Times New Roman" w:hAnsi="Times New Roman"/>
      <w:sz w:val="24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ConsPlusDocList"/>
    <w:link w:val="Style_26_ch"/>
    <w:pPr>
      <w:widowControl w:val="0"/>
      <w:ind/>
    </w:pPr>
    <w:rPr>
      <w:rFonts w:ascii="Tahoma" w:hAnsi="Tahoma"/>
      <w:sz w:val="18"/>
    </w:rPr>
  </w:style>
  <w:style w:styleId="Style_26_ch" w:type="character">
    <w:name w:val="ConsPlusDocList"/>
    <w:link w:val="Style_26"/>
    <w:rPr>
      <w:rFonts w:ascii="Tahoma" w:hAnsi="Tahoma"/>
      <w:sz w:val="18"/>
    </w:rPr>
  </w:style>
  <w:style w:styleId="Style_27" w:type="paragraph">
    <w:name w:val="toc 9"/>
    <w:next w:val="Style_6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6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ConsPlusJurTerm"/>
    <w:link w:val="Style_29_ch"/>
    <w:pPr>
      <w:widowControl w:val="0"/>
      <w:ind/>
    </w:pPr>
    <w:rPr>
      <w:rFonts w:ascii="Tahoma" w:hAnsi="Tahoma"/>
      <w:sz w:val="26"/>
    </w:rPr>
  </w:style>
  <w:style w:styleId="Style_29_ch" w:type="character">
    <w:name w:val="ConsPlusJurTerm"/>
    <w:link w:val="Style_29"/>
    <w:rPr>
      <w:rFonts w:ascii="Tahoma" w:hAnsi="Tahoma"/>
      <w:sz w:val="26"/>
    </w:rPr>
  </w:style>
  <w:style w:styleId="Style_30" w:type="paragraph">
    <w:name w:val="toc 5"/>
    <w:next w:val="Style_6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ConsPlusTextList"/>
    <w:link w:val="Style_31_ch"/>
    <w:pPr>
      <w:widowControl w:val="0"/>
      <w:ind/>
    </w:pPr>
    <w:rPr>
      <w:rFonts w:ascii="Times New Roman" w:hAnsi="Times New Roman"/>
      <w:sz w:val="24"/>
    </w:rPr>
  </w:style>
  <w:style w:styleId="Style_31_ch" w:type="character">
    <w:name w:val="ConsPlusTextList"/>
    <w:link w:val="Style_31"/>
    <w:rPr>
      <w:rFonts w:ascii="Times New Roman" w:hAnsi="Times New Roman"/>
      <w:sz w:val="24"/>
    </w:rPr>
  </w:style>
  <w:style w:styleId="Style_32" w:type="paragraph">
    <w:name w:val="Subtitle"/>
    <w:next w:val="Style_6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ConsPlusCell"/>
    <w:link w:val="Style_33_ch"/>
    <w:pPr>
      <w:widowControl w:val="0"/>
      <w:ind/>
    </w:pPr>
    <w:rPr>
      <w:rFonts w:ascii="Courier New" w:hAnsi="Courier New"/>
      <w:sz w:val="20"/>
    </w:rPr>
  </w:style>
  <w:style w:styleId="Style_33_ch" w:type="character">
    <w:name w:val="ConsPlusCell"/>
    <w:link w:val="Style_33"/>
    <w:rPr>
      <w:rFonts w:ascii="Courier New" w:hAnsi="Courier New"/>
      <w:sz w:val="20"/>
    </w:rPr>
  </w:style>
  <w:style w:styleId="Style_34" w:type="paragraph">
    <w:name w:val="Title"/>
    <w:next w:val="Style_6"/>
    <w:link w:val="Style_3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6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6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styleId="Style_37" w:type="paragraph">
    <w:name w:val="ConsPlusTitlePage"/>
    <w:link w:val="Style_37_ch"/>
    <w:pPr>
      <w:widowControl w:val="0"/>
      <w:ind/>
    </w:pPr>
    <w:rPr>
      <w:rFonts w:ascii="Tahoma" w:hAnsi="Tahoma"/>
      <w:sz w:val="20"/>
    </w:rPr>
  </w:style>
  <w:style w:styleId="Style_37_ch" w:type="character">
    <w:name w:val="ConsPlusTitlePage"/>
    <w:link w:val="Style_37"/>
    <w:rPr>
      <w:rFonts w:ascii="Tahoma" w:hAnsi="Tahoma"/>
      <w:sz w:val="20"/>
    </w:rPr>
  </w:style>
  <w:style w:styleId="Style_38" w:type="paragraph">
    <w:name w:val="ConsPlusDocList"/>
    <w:link w:val="Style_38_ch"/>
    <w:pPr>
      <w:widowControl w:val="0"/>
      <w:ind/>
    </w:pPr>
    <w:rPr>
      <w:rFonts w:ascii="Tahoma" w:hAnsi="Tahoma"/>
      <w:sz w:val="18"/>
    </w:rPr>
  </w:style>
  <w:style w:styleId="Style_38_ch" w:type="character">
    <w:name w:val="ConsPlusDocList"/>
    <w:link w:val="Style_38"/>
    <w:rPr>
      <w:rFonts w:ascii="Tahoma" w:hAnsi="Tahoma"/>
      <w:sz w:val="1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2025-08-01T11:13:27Z</dcterms:modified>
</cp:coreProperties>
</file>