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360" w:lineRule="auto"/>
        <w:ind/>
        <w:jc w:val="center"/>
        <w:rPr>
          <w:rFonts w:ascii="Times New Roman" w:hAnsi="Times New Roman"/>
        </w:rPr>
      </w:pPr>
      <w:r>
        <w:rPr>
          <w:rFonts w:ascii="Times New Roman" w:hAnsi="Times New Roman"/>
          <w:sz w:val="24"/>
        </w:rPr>
        <w:t xml:space="preserve">    </w:t>
      </w:r>
      <w:r>
        <w:rPr>
          <w:rFonts w:ascii="Times New Roman" w:hAnsi="Times New Roman"/>
          <w:b w:val="1"/>
          <w:sz w:val="24"/>
        </w:rPr>
        <w:t xml:space="preserve">Информационное сообщение о проведении </w:t>
      </w:r>
      <w:r>
        <w:rPr>
          <w:rFonts w:ascii="Times New Roman" w:hAnsi="Times New Roman"/>
          <w:b w:val="1"/>
          <w:sz w:val="24"/>
        </w:rPr>
        <w:t>открытого аукциона в электронной форме по продаже арестованного имущества</w:t>
      </w:r>
    </w:p>
    <w:p w14:paraId="02000000">
      <w:pPr>
        <w:tabs>
          <w:tab w:leader="none" w:pos="288" w:val="left"/>
        </w:tabs>
        <w:ind/>
        <w:jc w:val="center"/>
        <w:rPr>
          <w:rFonts w:ascii="Times New Roman" w:hAnsi="Times New Roman"/>
          <w:b w:val="1"/>
          <w:sz w:val="24"/>
        </w:rPr>
      </w:pPr>
    </w:p>
    <w:p w14:paraId="03000000">
      <w:pPr>
        <w:tabs>
          <w:tab w:leader="none" w:pos="288" w:val="left"/>
        </w:tabs>
        <w:ind w:firstLine="284" w:left="0" w:right="0"/>
        <w:jc w:val="both"/>
        <w:rPr>
          <w:rFonts w:ascii="Times New Roman" w:hAnsi="Times New Roman"/>
        </w:rPr>
      </w:pPr>
      <w:r>
        <w:rPr>
          <w:rFonts w:ascii="Times New Roman" w:hAnsi="Times New Roman"/>
          <w:sz w:val="24"/>
        </w:rPr>
        <w:t xml:space="preserve">Основание проведения торгов </w:t>
      </w:r>
      <w:r>
        <w:rPr>
          <w:rFonts w:ascii="Times New Roman" w:hAnsi="Times New Roman"/>
          <w:sz w:val="24"/>
        </w:rPr>
        <w:t xml:space="preserve">– постановления судебных приставов-исполнителей о передаче арестованного имущества на реализацию. </w:t>
      </w:r>
    </w:p>
    <w:p w14:paraId="04000000">
      <w:pPr>
        <w:tabs>
          <w:tab w:leader="none" w:pos="298" w:val="left"/>
        </w:tabs>
        <w:spacing w:line="240" w:lineRule="auto"/>
        <w:ind w:firstLine="284" w:left="0" w:right="0"/>
        <w:jc w:val="both"/>
        <w:rPr>
          <w:rFonts w:ascii="Times New Roman" w:hAnsi="Times New Roman"/>
        </w:rPr>
      </w:pPr>
      <w:r>
        <w:rPr>
          <w:rFonts w:ascii="Times New Roman" w:hAnsi="Times New Roman"/>
          <w:b w:val="0"/>
          <w:color w:val="000000"/>
          <w:sz w:val="24"/>
          <w:u w:val="none"/>
        </w:rPr>
        <w:t xml:space="preserve">Дата </w:t>
      </w:r>
      <w:r>
        <w:rPr>
          <w:rFonts w:ascii="Times New Roman" w:hAnsi="Times New Roman"/>
          <w:color w:val="000000"/>
          <w:sz w:val="24"/>
        </w:rPr>
        <w:t>начала приема заявок – 20 января</w:t>
      </w:r>
      <w:r>
        <w:rPr>
          <w:rFonts w:ascii="Times New Roman" w:hAnsi="Times New Roman"/>
          <w:color w:val="000000"/>
          <w:sz w:val="24"/>
        </w:rPr>
        <w:t xml:space="preserve"> 2026 г. </w:t>
      </w:r>
    </w:p>
    <w:p w14:paraId="05000000">
      <w:pPr>
        <w:tabs>
          <w:tab w:leader="none" w:pos="298" w:val="left"/>
        </w:tabs>
        <w:spacing w:line="240" w:lineRule="auto"/>
        <w:ind w:firstLine="284" w:left="0" w:right="0"/>
        <w:jc w:val="both"/>
        <w:rPr>
          <w:rFonts w:ascii="Times New Roman" w:hAnsi="Times New Roman"/>
        </w:rPr>
      </w:pPr>
      <w:r>
        <w:rPr>
          <w:rFonts w:ascii="Times New Roman" w:hAnsi="Times New Roman"/>
          <w:color w:val="000000"/>
          <w:sz w:val="24"/>
        </w:rPr>
        <w:t>Дата окончания – 18 февраля</w:t>
      </w:r>
      <w:r>
        <w:rPr>
          <w:rFonts w:ascii="Times New Roman" w:hAnsi="Times New Roman"/>
          <w:color w:val="000000"/>
          <w:sz w:val="24"/>
        </w:rPr>
        <w:t xml:space="preserve"> 2026 г. в 23:59 по московскому времени.</w:t>
      </w:r>
    </w:p>
    <w:p w14:paraId="06000000">
      <w:pPr>
        <w:tabs>
          <w:tab w:leader="none" w:pos="298" w:val="left"/>
        </w:tabs>
        <w:spacing w:line="240" w:lineRule="auto"/>
        <w:ind w:firstLine="284" w:left="0" w:right="0"/>
        <w:jc w:val="both"/>
        <w:rPr>
          <w:rFonts w:ascii="Times New Roman" w:hAnsi="Times New Roman"/>
        </w:rPr>
      </w:pPr>
      <w:r>
        <w:rPr>
          <w:rFonts w:ascii="Times New Roman" w:hAnsi="Times New Roman"/>
          <w:color w:val="000000"/>
          <w:sz w:val="24"/>
        </w:rPr>
        <w:t>Дата рассмотрения заявок – 19</w:t>
      </w:r>
      <w:r>
        <w:rPr>
          <w:rFonts w:ascii="Times New Roman" w:hAnsi="Times New Roman"/>
          <w:color w:val="000000"/>
          <w:sz w:val="24"/>
        </w:rPr>
        <w:t xml:space="preserve"> </w:t>
      </w:r>
      <w:r>
        <w:rPr>
          <w:rFonts w:ascii="Times New Roman" w:hAnsi="Times New Roman"/>
          <w:color w:val="000000"/>
          <w:sz w:val="24"/>
        </w:rPr>
        <w:t>февраля</w:t>
      </w:r>
      <w:r>
        <w:rPr>
          <w:rFonts w:ascii="Times New Roman" w:hAnsi="Times New Roman"/>
          <w:color w:val="000000"/>
          <w:sz w:val="24"/>
        </w:rPr>
        <w:t xml:space="preserve"> 2026 г. в 10.00 по московскому времени.</w:t>
      </w:r>
    </w:p>
    <w:p w14:paraId="07000000">
      <w:pPr>
        <w:tabs>
          <w:tab w:leader="none" w:pos="298" w:val="left"/>
        </w:tabs>
        <w:spacing w:line="240" w:lineRule="auto"/>
        <w:ind w:firstLine="284" w:left="0" w:right="0"/>
        <w:jc w:val="both"/>
        <w:rPr>
          <w:rFonts w:ascii="Times New Roman" w:hAnsi="Times New Roman"/>
        </w:rPr>
      </w:pPr>
      <w:r>
        <w:rPr>
          <w:rFonts w:ascii="Times New Roman" w:hAnsi="Times New Roman"/>
          <w:color w:val="000000"/>
          <w:sz w:val="24"/>
        </w:rPr>
        <w:t>Дата и время проведения торгов  – 20</w:t>
      </w:r>
      <w:r>
        <w:rPr>
          <w:rFonts w:ascii="Times New Roman" w:hAnsi="Times New Roman"/>
          <w:color w:val="000000"/>
          <w:sz w:val="24"/>
        </w:rPr>
        <w:t xml:space="preserve"> </w:t>
      </w:r>
      <w:r>
        <w:rPr>
          <w:rFonts w:ascii="Times New Roman" w:hAnsi="Times New Roman"/>
          <w:color w:val="000000"/>
          <w:sz w:val="24"/>
        </w:rPr>
        <w:t>февраля</w:t>
      </w:r>
      <w:r>
        <w:rPr>
          <w:rFonts w:ascii="Times New Roman" w:hAnsi="Times New Roman"/>
          <w:color w:val="000000"/>
          <w:sz w:val="24"/>
        </w:rPr>
        <w:t xml:space="preserve"> 2026 г. в 10:00 по московскому времени. </w:t>
      </w:r>
    </w:p>
    <w:p w14:paraId="08000000">
      <w:pPr>
        <w:tabs>
          <w:tab w:leader="none" w:pos="298" w:val="left"/>
        </w:tabs>
        <w:spacing w:line="240" w:lineRule="auto"/>
        <w:ind w:firstLine="284" w:left="0" w:right="0"/>
        <w:jc w:val="both"/>
        <w:rPr>
          <w:rFonts w:ascii="Times New Roman" w:hAnsi="Times New Roman"/>
        </w:rPr>
      </w:pPr>
      <w:r>
        <w:rPr>
          <w:rFonts w:ascii="Times New Roman" w:hAnsi="Times New Roman"/>
          <w:color w:val="000000"/>
          <w:sz w:val="24"/>
        </w:rPr>
        <w:t xml:space="preserve">Заявки подаются через электронную площадку в соответствии с аукционной документацией, размещенной на сайте </w:t>
      </w:r>
      <w:r>
        <w:rPr>
          <w:rFonts w:ascii="Times New Roman" w:hAnsi="Times New Roman"/>
          <w:color w:val="0000FF"/>
          <w:sz w:val="24"/>
          <w:u w:val="single"/>
        </w:rPr>
        <w:t>www.torgi.gov.ru</w:t>
      </w:r>
      <w:r>
        <w:rPr>
          <w:rFonts w:ascii="Times New Roman" w:hAnsi="Times New Roman"/>
          <w:color w:val="000000"/>
          <w:sz w:val="24"/>
          <w:u w:val="none"/>
        </w:rPr>
        <w:t xml:space="preserve">, на сайте электронной площадки  </w:t>
      </w:r>
      <w:r>
        <w:rPr>
          <w:rFonts w:ascii="Times New Roman" w:hAnsi="Times New Roman"/>
          <w:color w:val="0000FF"/>
          <w:sz w:val="24"/>
          <w:u w:val="single"/>
        </w:rPr>
        <w:t>https://www.rts-tender.ru</w:t>
      </w:r>
      <w:r>
        <w:rPr>
          <w:rFonts w:ascii="Times New Roman" w:hAnsi="Times New Roman"/>
          <w:color w:val="000000"/>
          <w:sz w:val="24"/>
          <w:u w:val="none"/>
        </w:rPr>
        <w:t>.</w:t>
      </w:r>
    </w:p>
    <w:p w14:paraId="09000000">
      <w:pPr>
        <w:tabs>
          <w:tab w:leader="none" w:pos="298" w:val="left"/>
        </w:tabs>
        <w:spacing w:line="240" w:lineRule="auto"/>
        <w:ind w:firstLine="284" w:left="0" w:right="0"/>
        <w:jc w:val="both"/>
        <w:rPr>
          <w:rFonts w:ascii="Times New Roman" w:hAnsi="Times New Roman"/>
        </w:rPr>
      </w:pPr>
      <w:r>
        <w:rPr>
          <w:rFonts w:ascii="Times New Roman" w:hAnsi="Times New Roman"/>
          <w:color w:val="000000"/>
          <w:sz w:val="24"/>
          <w:u w:val="none"/>
        </w:rPr>
        <w:t xml:space="preserve">Торги проводятся в форме электронного аукциона на электронной торговой площадке, находящейся в сети интернет по адресу </w:t>
      </w:r>
      <w:r>
        <w:rPr>
          <w:rFonts w:ascii="Times New Roman" w:hAnsi="Times New Roman"/>
          <w:color w:val="0000FF"/>
          <w:sz w:val="24"/>
          <w:u w:val="single"/>
        </w:rPr>
        <w:t>https://www.rts-tender.ru</w:t>
      </w:r>
      <w:r>
        <w:rPr>
          <w:rFonts w:ascii="Times New Roman" w:hAnsi="Times New Roman"/>
          <w:color w:val="000000"/>
          <w:sz w:val="24"/>
          <w:u w:val="none"/>
        </w:rPr>
        <w:t xml:space="preserve">. </w:t>
      </w:r>
    </w:p>
    <w:p w14:paraId="0A000000">
      <w:pPr>
        <w:tabs>
          <w:tab w:leader="none" w:pos="298" w:val="left"/>
        </w:tabs>
        <w:spacing w:line="240" w:lineRule="auto"/>
        <w:ind w:firstLine="284" w:left="0" w:right="0"/>
        <w:jc w:val="both"/>
        <w:rPr>
          <w:rFonts w:ascii="Times New Roman" w:hAnsi="Times New Roman"/>
        </w:rPr>
      </w:pPr>
      <w:r>
        <w:rPr>
          <w:rFonts w:ascii="Times New Roman" w:hAnsi="Times New Roman"/>
          <w:color w:val="000000"/>
          <w:sz w:val="24"/>
          <w:u w:val="none"/>
        </w:rPr>
        <w:t>Наименование, состав и характеристика имущества, выставляемого на торги:</w:t>
      </w:r>
    </w:p>
    <w:p w14:paraId="0B000000">
      <w:pPr>
        <w:tabs>
          <w:tab w:leader="none" w:pos="298" w:val="left"/>
        </w:tabs>
        <w:spacing w:line="240" w:lineRule="auto"/>
        <w:ind w:firstLine="301" w:left="0" w:right="0"/>
        <w:jc w:val="both"/>
        <w:rPr>
          <w:rFonts w:ascii="Times New Roman" w:hAnsi="Times New Roman"/>
        </w:rPr>
      </w:pPr>
      <w:r>
        <w:rPr>
          <w:rFonts w:ascii="Times New Roman" w:hAnsi="Times New Roman"/>
          <w:b w:val="1"/>
          <w:i w:val="0"/>
          <w:color w:val="000000"/>
          <w:sz w:val="24"/>
          <w:u w:val="none"/>
        </w:rPr>
        <w:t xml:space="preserve">Незаложенное </w:t>
      </w:r>
      <w:r>
        <w:rPr>
          <w:rFonts w:ascii="Times New Roman" w:hAnsi="Times New Roman"/>
          <w:b w:val="1"/>
          <w:color w:val="000000"/>
          <w:sz w:val="24"/>
          <w:u w:val="none"/>
        </w:rPr>
        <w:t>имущество:</w:t>
      </w:r>
    </w:p>
    <w:p w14:paraId="0C000000">
      <w:pPr>
        <w:tabs>
          <w:tab w:leader="none" w:pos="298" w:val="left"/>
        </w:tabs>
        <w:spacing w:line="240" w:lineRule="auto"/>
        <w:ind w:firstLine="0" w:left="0" w:right="0"/>
        <w:jc w:val="both"/>
        <w:rPr>
          <w:rFonts w:ascii="Times New Roman" w:hAnsi="Times New Roman"/>
        </w:rPr>
      </w:pPr>
      <w:r>
        <w:rPr>
          <w:rFonts w:ascii="Times New Roman" w:hAnsi="Times New Roman"/>
          <w:b w:val="1"/>
          <w:color w:val="000000"/>
          <w:sz w:val="24"/>
          <w:u w:val="none"/>
        </w:rPr>
        <w:t xml:space="preserve">Лот № 1 (вторичные торги).  </w:t>
      </w:r>
    </w:p>
    <w:p w14:paraId="0D000000">
      <w:pPr>
        <w:tabs>
          <w:tab w:leader="none" w:pos="298" w:val="left"/>
        </w:tabs>
        <w:spacing w:line="240" w:lineRule="auto"/>
        <w:ind w:firstLine="0" w:left="0" w:right="0"/>
        <w:jc w:val="both"/>
        <w:rPr>
          <w:rFonts w:ascii="Times New Roman" w:hAnsi="Times New Roman"/>
        </w:rPr>
      </w:pPr>
      <w:r>
        <w:t xml:space="preserve">Нежилое помещение (гаражный бокс) </w:t>
      </w:r>
      <w:r>
        <w:t xml:space="preserve">площадью 46,6 кв. м, кадастровый номер 44:27:070709:151, местонахождение: Костромская обл., г. Кострома, ул. Юбилейная, ГК 128, бокс 442. </w:t>
      </w:r>
      <w:r>
        <w:t xml:space="preserve"> </w:t>
      </w:r>
      <w:r>
        <w:t xml:space="preserve">Правообладатель – </w:t>
      </w:r>
      <w:r>
        <w:rPr>
          <w:rFonts w:ascii="Times New Roman" w:hAnsi="Times New Roman"/>
          <w:b w:val="0"/>
          <w:color w:val="000000"/>
          <w:sz w:val="24"/>
          <w:u w:val="none"/>
        </w:rPr>
        <w:t xml:space="preserve">Староверова И.В. Начальная цена продажи – 684493 руб. Сумма задатка - 102673 руб. (15% от начальной стоимости).  Шаг аукциона - 6844 руб. (1% от начальной стоимости). </w:t>
      </w:r>
    </w:p>
    <w:p w14:paraId="0E000000">
      <w:pPr>
        <w:tabs>
          <w:tab w:leader="none" w:pos="298" w:val="left"/>
        </w:tabs>
        <w:spacing w:line="240" w:lineRule="auto"/>
        <w:ind w:firstLine="0" w:left="0" w:right="0"/>
        <w:jc w:val="both"/>
        <w:rPr>
          <w:rFonts w:ascii="Times New Roman" w:hAnsi="Times New Roman"/>
        </w:rPr>
      </w:pPr>
      <w:r>
        <w:rPr>
          <w:rFonts w:ascii="Times New Roman" w:hAnsi="Times New Roman"/>
          <w:b w:val="1"/>
          <w:color w:val="000000"/>
          <w:sz w:val="24"/>
          <w:u w:val="none"/>
        </w:rPr>
        <w:t xml:space="preserve">Лот № 2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0F000000">
      <w:pPr>
        <w:tabs>
          <w:tab w:leader="none" w:pos="298" w:val="left"/>
        </w:tabs>
        <w:spacing w:line="240" w:lineRule="auto"/>
        <w:ind w:firstLine="0" w:left="0" w:right="0"/>
        <w:jc w:val="both"/>
        <w:rPr>
          <w:rFonts w:ascii="Times New Roman" w:hAnsi="Times New Roman"/>
        </w:rPr>
      </w:pPr>
      <w:r>
        <w:t xml:space="preserve">Здание магазина </w:t>
      </w:r>
      <w:r>
        <w:t xml:space="preserve">площадью 93,6 кв. м, кадастровый номер 44:15:120117:159; земельный участок </w:t>
      </w:r>
      <w:r>
        <w:t>площадью 147,38 кв. м, кадастровый номер 44:15:120117:38,</w:t>
      </w:r>
      <w:r>
        <w:t xml:space="preserve">  местонахождение: Костромская обл., Островский р-н, п. Островское, ул. Советская, д. 46. </w:t>
      </w:r>
      <w:r>
        <w:t xml:space="preserve">Правообладатель – </w:t>
      </w:r>
      <w:r>
        <w:rPr>
          <w:rFonts w:ascii="Times New Roman" w:hAnsi="Times New Roman"/>
          <w:b w:val="0"/>
          <w:color w:val="000000"/>
          <w:sz w:val="24"/>
          <w:u w:val="none"/>
        </w:rPr>
        <w:t>Калязимова Л.В. Начальная цена продажи – 958129,35 руб.</w:t>
      </w:r>
      <w:r>
        <w:rPr>
          <w:rFonts w:ascii="Times New Roman" w:hAnsi="Times New Roman"/>
          <w:b w:val="0"/>
          <w:color w:val="000000"/>
          <w:sz w:val="24"/>
          <w:u w:val="none"/>
        </w:rPr>
        <w:t xml:space="preserve"> Сумма задатка – 143719 руб. (15% от начальной стоимости).  Шаг аукциона - 9581 руб. (1% от начальной стоимости). </w:t>
      </w:r>
    </w:p>
    <w:p w14:paraId="10000000">
      <w:pPr>
        <w:tabs>
          <w:tab w:leader="none" w:pos="298" w:val="left"/>
        </w:tabs>
        <w:spacing w:line="240" w:lineRule="auto"/>
        <w:ind/>
        <w:jc w:val="both"/>
        <w:rPr>
          <w:rFonts w:ascii="Times New Roman" w:hAnsi="Times New Roman"/>
        </w:rPr>
      </w:pPr>
      <w:r>
        <w:rPr>
          <w:rFonts w:ascii="Times New Roman" w:hAnsi="Times New Roman"/>
          <w:b w:val="1"/>
          <w:color w:val="000000"/>
          <w:sz w:val="24"/>
          <w:u w:val="none"/>
        </w:rPr>
        <w:t xml:space="preserve">Лот № 3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11000000">
      <w:pPr>
        <w:tabs>
          <w:tab w:leader="none" w:pos="298" w:val="left"/>
        </w:tabs>
        <w:spacing w:line="240" w:lineRule="auto"/>
        <w:ind w:firstLine="0" w:left="0" w:right="0"/>
        <w:jc w:val="both"/>
        <w:rPr>
          <w:rFonts w:ascii="Times New Roman" w:hAnsi="Times New Roman"/>
        </w:rPr>
      </w:pPr>
      <w:r>
        <w:t xml:space="preserve">Здание </w:t>
      </w:r>
      <w:r>
        <w:t xml:space="preserve">площадью 332,1 кв. м, кадастровый номер 44:13:130101:161, местонахождение: Костромская обл., Нерехтский р-н, п. Космынино, ул. Центральная, д. 1А. </w:t>
      </w:r>
      <w:r>
        <w:t>Правообладатель – ООО УК «Энергетик».</w:t>
      </w:r>
      <w:r>
        <w:t xml:space="preserve"> </w:t>
      </w:r>
      <w:r>
        <w:rPr>
          <w:rFonts w:ascii="Times New Roman" w:hAnsi="Times New Roman"/>
          <w:b w:val="0"/>
          <w:color w:val="000000"/>
          <w:sz w:val="24"/>
          <w:u w:val="none"/>
        </w:rPr>
        <w:t>Начальная цена продажи – 1871870</w:t>
      </w:r>
      <w:r>
        <w:t xml:space="preserve"> руб.</w:t>
      </w:r>
      <w:r>
        <w:rPr>
          <w:rFonts w:ascii="Times New Roman" w:hAnsi="Times New Roman"/>
          <w:b w:val="0"/>
          <w:color w:val="000000"/>
          <w:sz w:val="24"/>
          <w:u w:val="none"/>
        </w:rPr>
        <w:t xml:space="preserve"> </w:t>
      </w:r>
      <w:r>
        <w:rPr>
          <w:rFonts w:ascii="Times New Roman" w:hAnsi="Times New Roman"/>
          <w:b w:val="0"/>
          <w:color w:val="000000"/>
          <w:sz w:val="24"/>
          <w:u w:val="none"/>
        </w:rPr>
        <w:t xml:space="preserve">Сумма задатка - 280780 руб. (15% от начальной стоимости).  Шаг аукциона - 18718 руб. (1% от начальной стоимости). </w:t>
      </w:r>
    </w:p>
    <w:p w14:paraId="12000000">
      <w:pPr>
        <w:tabs>
          <w:tab w:leader="none" w:pos="298" w:val="left"/>
        </w:tabs>
        <w:spacing w:line="240" w:lineRule="auto"/>
        <w:ind/>
        <w:jc w:val="both"/>
        <w:rPr>
          <w:rFonts w:ascii="Times New Roman" w:hAnsi="Times New Roman"/>
        </w:rPr>
      </w:pPr>
      <w:r>
        <w:rPr>
          <w:rFonts w:ascii="Times New Roman" w:hAnsi="Times New Roman"/>
          <w:b w:val="1"/>
          <w:color w:val="000000"/>
          <w:sz w:val="24"/>
          <w:u w:val="none"/>
        </w:rPr>
        <w:t xml:space="preserve">Лот № 4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13000000">
      <w:pPr>
        <w:tabs>
          <w:tab w:leader="none" w:pos="298" w:val="left"/>
        </w:tabs>
        <w:spacing w:line="240" w:lineRule="auto"/>
        <w:ind w:firstLine="0" w:left="0" w:right="0"/>
        <w:jc w:val="both"/>
        <w:rPr>
          <w:rFonts w:ascii="Times New Roman" w:hAnsi="Times New Roman"/>
        </w:rPr>
      </w:pPr>
      <w:r>
        <w:t xml:space="preserve">Здание магазина </w:t>
      </w:r>
      <w:r>
        <w:t xml:space="preserve">площадью 136,8 кв. м, кадастровый номер 44:09:060203:34, местонахождение: Костромская обл., Макарьевский р-н, д. Заречье, д. 45. Зем.участок в аренде у Администрации Макарьевского района. </w:t>
      </w:r>
      <w:r>
        <w:t>Правообладатель – ОАО «Макарьевское».</w:t>
      </w:r>
      <w:r>
        <w:t xml:space="preserve"> </w:t>
      </w:r>
      <w:r>
        <w:rPr>
          <w:rFonts w:ascii="Times New Roman" w:hAnsi="Times New Roman"/>
          <w:b w:val="0"/>
          <w:color w:val="000000"/>
          <w:sz w:val="24"/>
          <w:u w:val="none"/>
        </w:rPr>
        <w:t>Начальная цена продажи – 378590 руб.</w:t>
      </w:r>
      <w:r>
        <w:rPr>
          <w:rFonts w:ascii="Times New Roman" w:hAnsi="Times New Roman"/>
          <w:b w:val="0"/>
          <w:color w:val="000000"/>
          <w:sz w:val="24"/>
          <w:u w:val="none"/>
        </w:rPr>
        <w:t xml:space="preserve"> </w:t>
      </w:r>
      <w:r>
        <w:rPr>
          <w:rFonts w:ascii="Times New Roman" w:hAnsi="Times New Roman"/>
          <w:b w:val="0"/>
          <w:color w:val="000000"/>
          <w:sz w:val="24"/>
          <w:u w:val="none"/>
        </w:rPr>
        <w:t>Сумма задатка - 56788 руб. (15% от начальной стоимости).  Шаг аукциона - 3785 руб. (1% от начальной стоимости).</w:t>
      </w:r>
      <w:r>
        <w:rPr>
          <w:rFonts w:ascii="Times New Roman" w:hAnsi="Times New Roman"/>
          <w:b w:val="0"/>
          <w:color w:val="000000"/>
          <w:sz w:val="24"/>
          <w:u w:val="none"/>
        </w:rPr>
        <w:t xml:space="preserve"> </w:t>
      </w:r>
    </w:p>
    <w:p w14:paraId="14000000">
      <w:pPr>
        <w:tabs>
          <w:tab w:leader="none" w:pos="298" w:val="left"/>
        </w:tabs>
        <w:spacing w:line="240" w:lineRule="auto"/>
        <w:ind/>
        <w:jc w:val="both"/>
        <w:rPr>
          <w:rFonts w:ascii="Times New Roman" w:hAnsi="Times New Roman"/>
        </w:rPr>
      </w:pPr>
      <w:r>
        <w:rPr>
          <w:rFonts w:ascii="Times New Roman" w:hAnsi="Times New Roman"/>
          <w:b w:val="1"/>
          <w:color w:val="000000"/>
          <w:sz w:val="24"/>
          <w:u w:val="none"/>
        </w:rPr>
        <w:t xml:space="preserve">Лот № 5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15000000">
      <w:pPr>
        <w:tabs>
          <w:tab w:leader="none" w:pos="298" w:val="left"/>
        </w:tabs>
        <w:spacing w:line="240" w:lineRule="auto"/>
        <w:ind/>
        <w:jc w:val="both"/>
        <w:rPr>
          <w:rFonts w:ascii="Times New Roman" w:hAnsi="Times New Roman"/>
        </w:rPr>
      </w:pPr>
      <w:r>
        <w:t xml:space="preserve">Здание </w:t>
      </w:r>
      <w:r>
        <w:t xml:space="preserve">площадью 50 кв. м, кадастровый номер 44:08:051802:172; земельный участок </w:t>
      </w:r>
      <w:r>
        <w:t>площадью 40000 кв. м, кадастровый номер 44:08:051802:105</w:t>
      </w:r>
      <w:r>
        <w:t>, местонахождение: Костромская обл., Красносельский р-н, Прискоковское с/п, д. Сухара, д. 54.</w:t>
      </w:r>
      <w:r>
        <w:t xml:space="preserve"> </w:t>
      </w:r>
      <w:r>
        <w:t xml:space="preserve">Правообладатель – </w:t>
      </w:r>
      <w:r>
        <w:rPr>
          <w:rFonts w:ascii="Times New Roman" w:hAnsi="Times New Roman"/>
          <w:b w:val="0"/>
          <w:color w:val="000000"/>
          <w:sz w:val="24"/>
          <w:u w:val="none"/>
        </w:rPr>
        <w:t>ООО «Тройка».</w:t>
      </w:r>
      <w:r>
        <w:rPr>
          <w:rFonts w:ascii="Times New Roman" w:hAnsi="Times New Roman"/>
          <w:b w:val="0"/>
          <w:color w:val="000000"/>
          <w:sz w:val="24"/>
          <w:u w:val="none"/>
        </w:rPr>
        <w:t xml:space="preserve"> Начальная цена продажи – 10704050 руб. Сумма задатка - 1605607 руб. (15% от начальной стоимости). Шаг аукциона - 107040 руб. (1% от начальной стоимости). </w:t>
      </w:r>
    </w:p>
    <w:p w14:paraId="16000000">
      <w:pPr>
        <w:tabs>
          <w:tab w:leader="none" w:pos="298" w:val="left"/>
        </w:tabs>
        <w:spacing w:line="240" w:lineRule="auto"/>
        <w:ind/>
        <w:jc w:val="both"/>
        <w:rPr>
          <w:rFonts w:ascii="Times New Roman" w:hAnsi="Times New Roman"/>
        </w:rPr>
      </w:pPr>
      <w:r>
        <w:rPr>
          <w:rFonts w:ascii="Times New Roman" w:hAnsi="Times New Roman"/>
          <w:b w:val="1"/>
          <w:color w:val="000000"/>
          <w:sz w:val="24"/>
          <w:u w:val="none"/>
        </w:rPr>
        <w:t xml:space="preserve">Лот № 6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17000000">
      <w:pPr>
        <w:tabs>
          <w:tab w:leader="none" w:pos="298" w:val="left"/>
        </w:tabs>
        <w:ind w:firstLine="0" w:left="0"/>
        <w:jc w:val="both"/>
        <w:rPr>
          <w:rFonts w:ascii="Times New Roman" w:hAnsi="Times New Roman"/>
        </w:rPr>
      </w:pPr>
      <w:r>
        <w:t xml:space="preserve">Право требования взыскателя по решению Арбитражного суда Костромской области по делу №А-31-2368/2024 о взыскании задолженности с ООО «Костромская верфь». </w:t>
      </w:r>
      <w:r>
        <w:t xml:space="preserve">Правообладатель – </w:t>
      </w:r>
      <w:r>
        <w:rPr>
          <w:rFonts w:ascii="Times New Roman" w:hAnsi="Times New Roman"/>
          <w:b w:val="0"/>
          <w:color w:val="000000"/>
          <w:sz w:val="24"/>
          <w:u w:val="none"/>
        </w:rPr>
        <w:t xml:space="preserve">ООО «Северный судостроитель». Начальная цена продажи – 391850 руб. Сумма задатка - 58777 руб. (15% от начальной стоимости). Шаг аукциона - 3918 руб. (1% от начальной стоимости). </w:t>
      </w:r>
    </w:p>
    <w:p w14:paraId="18000000">
      <w:pPr>
        <w:tabs>
          <w:tab w:leader="none" w:pos="298" w:val="left"/>
        </w:tabs>
        <w:ind w:firstLine="0" w:left="0"/>
        <w:jc w:val="both"/>
        <w:rPr>
          <w:rFonts w:ascii="Times New Roman" w:hAnsi="Times New Roman"/>
        </w:rPr>
      </w:pPr>
      <w:r>
        <w:rPr>
          <w:rFonts w:ascii="Times New Roman" w:hAnsi="Times New Roman"/>
          <w:b w:val="1"/>
          <w:color w:val="000000"/>
          <w:sz w:val="24"/>
          <w:u w:val="none"/>
        </w:rPr>
        <w:t xml:space="preserve">Лот № 7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19000000">
      <w:pPr>
        <w:tabs>
          <w:tab w:leader="none" w:pos="298" w:val="left"/>
        </w:tabs>
        <w:ind w:firstLine="0" w:left="0"/>
        <w:jc w:val="both"/>
        <w:rPr>
          <w:rFonts w:ascii="Times New Roman" w:hAnsi="Times New Roman"/>
        </w:rPr>
      </w:pPr>
      <w:r>
        <w:t>Грузовой автомобиль Камаз 55111 1986</w:t>
      </w:r>
      <w:r>
        <w:t xml:space="preserve"> года выпуска, государственный номер Н657ХС44</w:t>
      </w:r>
      <w:r>
        <w:t xml:space="preserve">, </w:t>
      </w:r>
      <w:r>
        <w:t>номер кузова 703713</w:t>
      </w:r>
      <w:r>
        <w:t>, цвет зеленый</w:t>
      </w:r>
      <w:r>
        <w:t xml:space="preserve">. </w:t>
      </w:r>
      <w:r>
        <w:t xml:space="preserve">Согласно акта ареста </w:t>
      </w:r>
      <w:r>
        <w:rPr>
          <w:color w:val="000000"/>
        </w:rPr>
        <w:t xml:space="preserve">имущество находится по адресу: Костромская обл., г. Буй, м. Лаврово (у должника). </w:t>
      </w:r>
      <w:r>
        <w:t xml:space="preserve">Правообладатель – </w:t>
      </w:r>
      <w:r>
        <w:rPr>
          <w:rFonts w:ascii="Times New Roman" w:hAnsi="Times New Roman"/>
          <w:b w:val="0"/>
          <w:color w:val="000000"/>
          <w:sz w:val="24"/>
          <w:u w:val="none"/>
        </w:rPr>
        <w:t xml:space="preserve">ООО «Буйская сельхозтехника». Начальная цена продажи – 468265 руб. Сумма задатка - 70239 руб. (15% от начальной стоимости). Шаг аукциона - 4682 руб. (1% от начальной стоимости). </w:t>
      </w:r>
    </w:p>
    <w:p w14:paraId="1A000000">
      <w:pPr>
        <w:tabs>
          <w:tab w:leader="none" w:pos="298" w:val="left"/>
        </w:tabs>
        <w:spacing w:line="240" w:lineRule="auto"/>
        <w:ind/>
        <w:jc w:val="both"/>
        <w:rPr>
          <w:rFonts w:ascii="Times New Roman" w:hAnsi="Times New Roman"/>
        </w:rPr>
      </w:pPr>
      <w:r>
        <w:rPr>
          <w:rFonts w:ascii="Times New Roman" w:hAnsi="Times New Roman"/>
          <w:b w:val="1"/>
          <w:color w:val="000000"/>
          <w:sz w:val="24"/>
          <w:u w:val="none"/>
        </w:rPr>
        <w:t xml:space="preserve">Лот № 8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1B000000">
      <w:pPr>
        <w:tabs>
          <w:tab w:leader="none" w:pos="298" w:val="left"/>
        </w:tabs>
        <w:ind w:firstLine="0" w:left="0"/>
        <w:jc w:val="both"/>
        <w:rPr>
          <w:rFonts w:ascii="Times New Roman" w:hAnsi="Times New Roman"/>
        </w:rPr>
      </w:pPr>
      <w:r>
        <w:t>Грузовой автомобиль Маз-4371Р2-432-000 2014</w:t>
      </w:r>
      <w:r>
        <w:t xml:space="preserve"> года выпуска, государственный номер К830РТ69</w:t>
      </w:r>
      <w:r>
        <w:t xml:space="preserve">, </w:t>
      </w:r>
      <w:r>
        <w:t>идентификационный номер (</w:t>
      </w:r>
      <w:r>
        <w:t>VIN</w:t>
      </w:r>
      <w:r>
        <w:t>) У3М4371Р2Е0001001</w:t>
      </w:r>
      <w:r>
        <w:t xml:space="preserve">. </w:t>
      </w:r>
      <w:r>
        <w:t xml:space="preserve">Согласно акта ареста </w:t>
      </w:r>
      <w:r>
        <w:rPr>
          <w:color w:val="000000"/>
        </w:rPr>
        <w:t>имущество находится по адресу: Ярославсксая обл., г. Ярославль, ул. Магистральная, д. 36 (у должника).</w:t>
      </w:r>
      <w:r>
        <w:t xml:space="preserve"> </w:t>
      </w:r>
      <w:r>
        <w:t>Правообладатель – Гречин С.К</w:t>
      </w:r>
      <w:r>
        <w:t>. Начальная цена продажи - 837080</w:t>
      </w:r>
      <w:r>
        <w:t xml:space="preserve"> руб.</w:t>
      </w:r>
      <w:r>
        <w:t xml:space="preserve"> </w:t>
      </w:r>
      <w:r>
        <w:rPr>
          <w:rFonts w:ascii="Times New Roman" w:hAnsi="Times New Roman"/>
          <w:b w:val="0"/>
          <w:color w:val="000000"/>
          <w:sz w:val="24"/>
        </w:rPr>
        <w:t>Сумма задатка - 125562</w:t>
      </w:r>
      <w:r>
        <w:rPr>
          <w:rFonts w:ascii="Times New Roman" w:hAnsi="Times New Roman"/>
          <w:b w:val="0"/>
          <w:color w:val="000000"/>
          <w:sz w:val="24"/>
        </w:rPr>
        <w:t xml:space="preserve"> руб. (15% от начальной стоимости).  Шаг аукциона - 8370</w:t>
      </w:r>
      <w:r>
        <w:rPr>
          <w:rFonts w:ascii="Times New Roman" w:hAnsi="Times New Roman"/>
          <w:b w:val="0"/>
          <w:color w:val="000000"/>
          <w:sz w:val="24"/>
        </w:rPr>
        <w:t xml:space="preserve"> руб. (1% от начальной стоимости). </w:t>
      </w:r>
      <w:r>
        <w:rPr>
          <w:rFonts w:ascii="Times New Roman" w:hAnsi="Times New Roman"/>
          <w:b w:val="0"/>
          <w:color w:val="000000"/>
          <w:sz w:val="24"/>
          <w:u w:val="none"/>
        </w:rPr>
        <w:t xml:space="preserve"> </w:t>
      </w:r>
    </w:p>
    <w:p w14:paraId="1C000000">
      <w:pPr>
        <w:tabs>
          <w:tab w:leader="none" w:pos="298" w:val="left"/>
        </w:tabs>
        <w:spacing w:line="240" w:lineRule="auto"/>
        <w:ind/>
        <w:jc w:val="both"/>
        <w:rPr>
          <w:rFonts w:ascii="Times New Roman" w:hAnsi="Times New Roman"/>
          <w:i w:val="0"/>
        </w:rPr>
      </w:pPr>
      <w:r>
        <w:rPr>
          <w:rFonts w:ascii="Times New Roman" w:hAnsi="Times New Roman"/>
          <w:b w:val="1"/>
          <w:i w:val="0"/>
          <w:color w:val="000000"/>
          <w:sz w:val="24"/>
          <w:u w:val="none"/>
        </w:rPr>
        <w:t xml:space="preserve">Лот № 9 </w:t>
      </w:r>
      <w:r>
        <w:rPr>
          <w:rFonts w:ascii="Times New Roman" w:hAnsi="Times New Roman"/>
          <w:b w:val="1"/>
          <w:color w:val="000000"/>
          <w:sz w:val="24"/>
          <w:u w:val="none"/>
        </w:rPr>
        <w:t>(вторичные торги)</w:t>
      </w:r>
      <w:r>
        <w:rPr>
          <w:rFonts w:ascii="Times New Roman" w:hAnsi="Times New Roman"/>
          <w:b w:val="1"/>
          <w:i w:val="0"/>
          <w:color w:val="000000"/>
          <w:sz w:val="24"/>
          <w:u w:val="none"/>
        </w:rPr>
        <w:t xml:space="preserve">.  </w:t>
      </w:r>
    </w:p>
    <w:p w14:paraId="1D000000">
      <w:pPr>
        <w:tabs>
          <w:tab w:leader="none" w:pos="298" w:val="left"/>
        </w:tabs>
        <w:spacing w:line="240" w:lineRule="auto"/>
        <w:ind w:firstLine="0" w:left="0" w:right="0"/>
        <w:jc w:val="both"/>
        <w:rPr>
          <w:rFonts w:ascii="Times New Roman" w:hAnsi="Times New Roman"/>
          <w:i w:val="0"/>
        </w:rPr>
      </w:pPr>
      <w:r>
        <w:rPr>
          <w:i w:val="0"/>
        </w:rPr>
        <w:t xml:space="preserve">Легковой автомобиль </w:t>
      </w:r>
      <w:r>
        <w:rPr>
          <w:rFonts w:ascii="Times New Roman" w:hAnsi="Times New Roman"/>
          <w:b w:val="0"/>
          <w:i w:val="0"/>
          <w:caps w:val="0"/>
          <w:color w:val="000000"/>
          <w:spacing w:val="0"/>
          <w:sz w:val="24"/>
          <w:highlight w:val="white"/>
        </w:rPr>
        <w:t>Volkswagen</w:t>
      </w:r>
      <w:r>
        <w:rPr>
          <w:rFonts w:ascii="Times New Roman" w:hAnsi="Times New Roman"/>
          <w:b w:val="0"/>
          <w:i w:val="0"/>
          <w:caps w:val="0"/>
          <w:color w:val="000000"/>
          <w:spacing w:val="0"/>
          <w:sz w:val="24"/>
          <w:highlight w:val="white"/>
        </w:rPr>
        <w:t> </w:t>
      </w:r>
      <w:r>
        <w:rPr>
          <w:rFonts w:ascii="Times New Roman" w:hAnsi="Times New Roman"/>
          <w:b w:val="0"/>
          <w:i w:val="0"/>
          <w:caps w:val="0"/>
          <w:color w:val="000000"/>
          <w:spacing w:val="0"/>
          <w:sz w:val="24"/>
          <w:highlight w:val="white"/>
        </w:rPr>
        <w:t>Caddy</w:t>
      </w:r>
      <w:r>
        <w:rPr>
          <w:i w:val="0"/>
        </w:rPr>
        <w:t xml:space="preserve"> 2008</w:t>
      </w:r>
      <w:r>
        <w:rPr>
          <w:i w:val="0"/>
        </w:rPr>
        <w:t xml:space="preserve"> года выпуска, государственный номер М543УУ44</w:t>
      </w:r>
      <w:r>
        <w:rPr>
          <w:i w:val="0"/>
        </w:rPr>
        <w:t xml:space="preserve">, </w:t>
      </w:r>
      <w:r>
        <w:rPr>
          <w:i w:val="0"/>
        </w:rPr>
        <w:t>идентификационный номер (</w:t>
      </w:r>
      <w:r>
        <w:rPr>
          <w:i w:val="0"/>
        </w:rPr>
        <w:t>VIN</w:t>
      </w:r>
      <w:r>
        <w:rPr>
          <w:i w:val="0"/>
        </w:rPr>
        <w:t>) WV2ZZZ2KZ8X149602</w:t>
      </w:r>
      <w:r>
        <w:rPr>
          <w:i w:val="0"/>
        </w:rPr>
        <w:t>.</w:t>
      </w:r>
      <w:r>
        <w:rPr>
          <w:i w:val="0"/>
        </w:rPr>
        <w:t xml:space="preserve"> </w:t>
      </w:r>
      <w:r>
        <w:rPr>
          <w:i w:val="0"/>
        </w:rPr>
        <w:t xml:space="preserve">Согласно акта ареста </w:t>
      </w:r>
      <w:r>
        <w:rPr>
          <w:i w:val="0"/>
          <w:color w:val="000000"/>
        </w:rPr>
        <w:t xml:space="preserve">имущество находится по адресу: Костромская обл., г. Кострома, ул. Маяковского, д. 114 (у должника). </w:t>
      </w:r>
      <w:r>
        <w:rPr>
          <w:i w:val="0"/>
        </w:rPr>
        <w:t>Правообладатель – Гридин А.В</w:t>
      </w:r>
      <w:r>
        <w:rPr>
          <w:i w:val="0"/>
        </w:rPr>
        <w:t>.</w:t>
      </w:r>
      <w:r>
        <w:rPr>
          <w:rFonts w:ascii="Times New Roman" w:hAnsi="Times New Roman"/>
          <w:b w:val="0"/>
          <w:i w:val="0"/>
          <w:color w:val="000000"/>
          <w:sz w:val="24"/>
          <w:u w:val="none"/>
        </w:rPr>
        <w:t xml:space="preserve"> Начальная цена продажи – 455175 руб. Сумма задатка - 68276 руб. (15% от начальной стоимости). Шаг аукциона - 4551 руб. (1% от начальной стоимости). </w:t>
      </w:r>
    </w:p>
    <w:p w14:paraId="1E000000">
      <w:pPr>
        <w:tabs>
          <w:tab w:leader="none" w:pos="298" w:val="left"/>
        </w:tabs>
        <w:spacing w:line="240" w:lineRule="auto"/>
        <w:ind w:firstLine="0" w:left="0" w:right="0"/>
        <w:jc w:val="both"/>
        <w:rPr>
          <w:rFonts w:ascii="Times New Roman" w:hAnsi="Times New Roman"/>
        </w:rPr>
      </w:pPr>
      <w:r>
        <w:rPr>
          <w:rFonts w:ascii="Times New Roman" w:hAnsi="Times New Roman"/>
          <w:b w:val="1"/>
          <w:color w:val="000000"/>
          <w:sz w:val="24"/>
        </w:rPr>
        <w:t xml:space="preserve">Лот </w:t>
      </w:r>
      <w:r>
        <w:rPr>
          <w:rFonts w:ascii="Times New Roman" w:hAnsi="Times New Roman"/>
          <w:b w:val="1"/>
          <w:color w:val="000000"/>
          <w:sz w:val="24"/>
        </w:rPr>
        <w:t xml:space="preserve">№ 10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1F000000">
      <w:pPr>
        <w:tabs>
          <w:tab w:leader="none" w:pos="298" w:val="left"/>
        </w:tabs>
        <w:spacing w:line="240" w:lineRule="auto"/>
        <w:ind w:firstLine="0" w:left="0" w:right="0"/>
        <w:jc w:val="both"/>
        <w:rPr>
          <w:rFonts w:ascii="Times New Roman" w:hAnsi="Times New Roman"/>
        </w:rPr>
      </w:pPr>
      <w:r>
        <w:t>Комната площадью 14,5 кв. м, кадастровый номер 37:25:020215:48,</w:t>
      </w:r>
      <w:r>
        <w:t xml:space="preserve"> </w:t>
      </w:r>
      <w:r>
        <w:t xml:space="preserve">местонахождение: Костромская обл., г. Кинешма, ул. Смольная, д. 38, кв. 1. </w:t>
      </w:r>
      <w:r>
        <w:t>Зарегистрированы семь человека.</w:t>
      </w:r>
      <w:r>
        <w:t xml:space="preserve"> Дом из программы</w:t>
      </w:r>
      <w:r>
        <w:t xml:space="preserve"> капитального ремонта исключен.</w:t>
      </w:r>
      <w:r>
        <w:t xml:space="preserve"> </w:t>
      </w:r>
      <w:r>
        <w:t>П</w:t>
      </w:r>
      <w:r>
        <w:t>равообладатель – Ефимова А.А.</w:t>
      </w:r>
      <w:r>
        <w:rPr>
          <w:rFonts w:ascii="Times New Roman" w:hAnsi="Times New Roman"/>
          <w:b w:val="0"/>
          <w:color w:val="000000"/>
          <w:sz w:val="24"/>
        </w:rPr>
        <w:t xml:space="preserve"> Начальная цена продажи – 229160</w:t>
      </w:r>
      <w:r>
        <w:rPr>
          <w:rFonts w:ascii="Times New Roman" w:hAnsi="Times New Roman"/>
          <w:b w:val="0"/>
          <w:color w:val="000000"/>
          <w:sz w:val="24"/>
        </w:rPr>
        <w:t xml:space="preserve"> руб Сумма задатка – 34374</w:t>
      </w:r>
      <w:r>
        <w:rPr>
          <w:rFonts w:ascii="Times New Roman" w:hAnsi="Times New Roman"/>
          <w:b w:val="0"/>
          <w:color w:val="000000"/>
          <w:sz w:val="24"/>
        </w:rPr>
        <w:t xml:space="preserve"> руб. (15% от начальной стоимости).  Шаг аукциона - 2291</w:t>
      </w:r>
      <w:r>
        <w:rPr>
          <w:rFonts w:ascii="Times New Roman" w:hAnsi="Times New Roman"/>
          <w:b w:val="0"/>
          <w:color w:val="000000"/>
          <w:sz w:val="24"/>
        </w:rPr>
        <w:t xml:space="preserve"> руб. (1% от начальной стоимости).</w:t>
      </w:r>
    </w:p>
    <w:p w14:paraId="20000000">
      <w:pPr>
        <w:tabs>
          <w:tab w:leader="none" w:pos="298" w:val="left"/>
        </w:tabs>
        <w:spacing w:line="240" w:lineRule="auto"/>
        <w:ind w:firstLine="0" w:left="0" w:right="0"/>
        <w:jc w:val="both"/>
        <w:rPr>
          <w:rFonts w:ascii="Times New Roman" w:hAnsi="Times New Roman"/>
        </w:rPr>
      </w:pPr>
      <w:r>
        <w:rPr>
          <w:rFonts w:ascii="Times New Roman" w:hAnsi="Times New Roman"/>
          <w:b w:val="1"/>
          <w:color w:val="000000"/>
          <w:sz w:val="24"/>
        </w:rPr>
        <w:t xml:space="preserve">Лот </w:t>
      </w:r>
      <w:r>
        <w:rPr>
          <w:rFonts w:ascii="Times New Roman" w:hAnsi="Times New Roman"/>
          <w:b w:val="1"/>
          <w:color w:val="000000"/>
          <w:sz w:val="24"/>
        </w:rPr>
        <w:t xml:space="preserve">№ 11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21000000">
      <w:pPr>
        <w:tabs>
          <w:tab w:leader="none" w:pos="298" w:val="left"/>
        </w:tabs>
        <w:spacing w:line="240" w:lineRule="auto"/>
        <w:ind w:firstLine="0" w:left="0" w:right="0"/>
        <w:jc w:val="both"/>
        <w:rPr>
          <w:rFonts w:ascii="Times New Roman" w:hAnsi="Times New Roman"/>
        </w:rPr>
      </w:pPr>
      <w:r>
        <w:rPr>
          <w:rFonts w:ascii="Times New Roman" w:hAnsi="Times New Roman"/>
          <w:color w:val="000000"/>
          <w:sz w:val="24"/>
        </w:rPr>
        <w:t>2/5 доли в праве собственности на жилой дом</w:t>
      </w:r>
      <w:r>
        <w:t xml:space="preserve"> </w:t>
      </w:r>
      <w:r>
        <w:rPr>
          <w:rFonts w:ascii="Times New Roman" w:hAnsi="Times New Roman"/>
          <w:color w:val="000000"/>
          <w:sz w:val="24"/>
        </w:rPr>
        <w:t>площадью</w:t>
      </w:r>
      <w:r>
        <w:t xml:space="preserve"> </w:t>
      </w:r>
      <w:r>
        <w:rPr>
          <w:rFonts w:ascii="Times New Roman" w:hAnsi="Times New Roman"/>
          <w:color w:val="000000"/>
          <w:sz w:val="24"/>
        </w:rPr>
        <w:t>72 кв. м,</w:t>
      </w:r>
      <w:r>
        <w:t xml:space="preserve"> </w:t>
      </w:r>
      <w:r>
        <w:rPr>
          <w:rFonts w:ascii="Times New Roman" w:hAnsi="Times New Roman"/>
          <w:color w:val="000000"/>
          <w:sz w:val="24"/>
        </w:rPr>
        <w:t>кадастровый номер</w:t>
      </w:r>
      <w:r>
        <w:t xml:space="preserve"> </w:t>
      </w:r>
      <w:r>
        <w:rPr>
          <w:rFonts w:ascii="Times New Roman" w:hAnsi="Times New Roman"/>
          <w:color w:val="000000"/>
          <w:sz w:val="24"/>
        </w:rPr>
        <w:t>37:28:010527:56,</w:t>
      </w:r>
      <w:r>
        <w:t xml:space="preserve"> </w:t>
      </w:r>
      <w:r>
        <w:rPr>
          <w:rFonts w:ascii="Times New Roman" w:hAnsi="Times New Roman"/>
          <w:color w:val="000000"/>
          <w:sz w:val="24"/>
        </w:rPr>
        <w:t>местонахождение</w:t>
      </w:r>
      <w:r>
        <w:rPr>
          <w:rFonts w:ascii="Times New Roman" w:hAnsi="Times New Roman"/>
          <w:color w:val="000000"/>
          <w:sz w:val="24"/>
        </w:rPr>
        <w:t>: Ивановская обл., г. Шуя, ул. 1-я Железнодорожная, д.60. Зем. участок в гос. собственности. Зарегистрировано 6 человек. Правообладатель - Серебрякова С.Ю. (право собственности прекращено судом).</w:t>
      </w:r>
      <w:r>
        <w:rPr>
          <w:rFonts w:ascii="Times New Roman" w:hAnsi="Times New Roman"/>
          <w:b w:val="0"/>
          <w:color w:val="000000"/>
          <w:sz w:val="24"/>
          <w:u w:val="none"/>
        </w:rPr>
        <w:t xml:space="preserve"> Начальная цена продажи – 550715 руб.</w:t>
      </w:r>
      <w:r>
        <w:rPr>
          <w:rFonts w:ascii="Times New Roman" w:hAnsi="Times New Roman"/>
          <w:b w:val="0"/>
          <w:color w:val="000000"/>
          <w:sz w:val="24"/>
          <w:u w:val="none"/>
        </w:rPr>
        <w:t xml:space="preserve"> Сумма задатка - 82607 руб. (15% от начальной стоимости). Шаг аукциона - 5507 руб. (1% от начальной стоимости). </w:t>
      </w:r>
    </w:p>
    <w:p w14:paraId="22000000">
      <w:pPr>
        <w:tabs>
          <w:tab w:leader="none" w:pos="298" w:val="left"/>
        </w:tabs>
        <w:spacing w:line="240" w:lineRule="auto"/>
        <w:ind w:firstLine="0" w:left="0" w:right="0"/>
        <w:jc w:val="both"/>
        <w:rPr>
          <w:rFonts w:ascii="Times New Roman" w:hAnsi="Times New Roman"/>
        </w:rPr>
      </w:pPr>
      <w:r>
        <w:rPr>
          <w:rFonts w:ascii="Times New Roman" w:hAnsi="Times New Roman"/>
          <w:b w:val="0"/>
          <w:color w:val="000000"/>
          <w:sz w:val="24"/>
        </w:rPr>
        <w:t xml:space="preserve"> </w:t>
      </w:r>
      <w:r>
        <w:rPr>
          <w:rFonts w:ascii="Times New Roman" w:hAnsi="Times New Roman"/>
          <w:b w:val="1"/>
          <w:color w:val="000000"/>
          <w:sz w:val="24"/>
          <w:u w:val="none"/>
        </w:rPr>
        <w:t xml:space="preserve">Лот № 12 </w:t>
      </w:r>
      <w:r>
        <w:rPr>
          <w:rFonts w:ascii="Times New Roman" w:hAnsi="Times New Roman"/>
          <w:b w:val="1"/>
          <w:color w:val="000000"/>
          <w:sz w:val="24"/>
          <w:u w:val="none"/>
        </w:rPr>
        <w:t>(вторичные торги)</w:t>
      </w:r>
      <w:r>
        <w:rPr>
          <w:rFonts w:ascii="Times New Roman" w:hAnsi="Times New Roman"/>
          <w:b w:val="1"/>
          <w:color w:val="000000"/>
          <w:sz w:val="24"/>
          <w:u w:val="none"/>
        </w:rPr>
        <w:t xml:space="preserve">.  </w:t>
      </w:r>
    </w:p>
    <w:p w14:paraId="23000000">
      <w:pPr>
        <w:tabs>
          <w:tab w:leader="none" w:pos="298" w:val="left"/>
        </w:tabs>
        <w:ind w:firstLine="0" w:left="0"/>
        <w:jc w:val="both"/>
        <w:rPr>
          <w:rFonts w:ascii="Times New Roman" w:hAnsi="Times New Roman"/>
        </w:rPr>
      </w:pPr>
      <w:r>
        <w:rPr>
          <w:rFonts w:ascii="Times New Roman" w:hAnsi="Times New Roman"/>
          <w:color w:val="000000"/>
          <w:sz w:val="24"/>
        </w:rPr>
        <w:t xml:space="preserve">1/3 доли в праве собственности на нежилое помещение </w:t>
      </w:r>
      <w:r>
        <w:rPr>
          <w:rFonts w:ascii="Times New Roman" w:hAnsi="Times New Roman"/>
          <w:color w:val="000000"/>
          <w:sz w:val="24"/>
        </w:rPr>
        <w:t>площадью</w:t>
      </w:r>
      <w:r>
        <w:t xml:space="preserve"> </w:t>
      </w:r>
      <w:r>
        <w:rPr>
          <w:rFonts w:ascii="Times New Roman" w:hAnsi="Times New Roman"/>
          <w:color w:val="000000"/>
          <w:sz w:val="24"/>
        </w:rPr>
        <w:t>299,5 кв. м,</w:t>
      </w:r>
      <w:r>
        <w:t xml:space="preserve"> </w:t>
      </w:r>
      <w:r>
        <w:rPr>
          <w:rFonts w:ascii="Times New Roman" w:hAnsi="Times New Roman"/>
          <w:color w:val="000000"/>
          <w:sz w:val="24"/>
        </w:rPr>
        <w:t>кадастровый номер</w:t>
      </w:r>
      <w:r>
        <w:t xml:space="preserve"> </w:t>
      </w:r>
      <w:r>
        <w:rPr>
          <w:rFonts w:ascii="Times New Roman" w:hAnsi="Times New Roman"/>
          <w:color w:val="000000"/>
          <w:sz w:val="24"/>
        </w:rPr>
        <w:t>37:28:030307:9,</w:t>
      </w:r>
      <w:r>
        <w:t xml:space="preserve"> </w:t>
      </w:r>
      <w:r>
        <w:rPr>
          <w:rFonts w:ascii="Times New Roman" w:hAnsi="Times New Roman"/>
          <w:color w:val="000000"/>
          <w:sz w:val="24"/>
        </w:rPr>
        <w:t>местонахождение</w:t>
      </w:r>
      <w:r>
        <w:rPr>
          <w:rFonts w:ascii="Times New Roman" w:hAnsi="Times New Roman"/>
          <w:color w:val="000000"/>
          <w:sz w:val="24"/>
        </w:rPr>
        <w:t xml:space="preserve">: Ивановская обл., г. Шуя, ул. 2-я Восточная, д.25, помещ. 1001.  Правообладатель – </w:t>
      </w:r>
      <w:r>
        <w:rPr>
          <w:rFonts w:ascii="Times New Roman" w:hAnsi="Times New Roman"/>
          <w:b w:val="0"/>
          <w:color w:val="000000"/>
          <w:sz w:val="24"/>
        </w:rPr>
        <w:t>Уваров Р.В.</w:t>
      </w:r>
      <w:r>
        <w:rPr>
          <w:rFonts w:ascii="Times New Roman" w:hAnsi="Times New Roman"/>
          <w:b w:val="0"/>
          <w:color w:val="000000"/>
          <w:sz w:val="24"/>
          <w:u w:val="none"/>
        </w:rPr>
        <w:t xml:space="preserve"> Начальная цена продажи – 941885 руб. Сумма задатка - 141282 руб. (15% от начальной стоимости). Шаг аукциона - 9418 руб. (1% от начальной стоимости). </w:t>
      </w:r>
    </w:p>
    <w:p w14:paraId="24000000">
      <w:pPr>
        <w:tabs>
          <w:tab w:leader="none" w:pos="298" w:val="left"/>
        </w:tabs>
        <w:spacing w:line="240" w:lineRule="auto"/>
        <w:ind/>
        <w:jc w:val="both"/>
        <w:rPr>
          <w:rFonts w:ascii="Times New Roman" w:hAnsi="Times New Roman"/>
        </w:rPr>
      </w:pPr>
      <w:r>
        <w:rPr>
          <w:rFonts w:ascii="Times New Roman" w:hAnsi="Times New Roman"/>
          <w:b w:val="1"/>
          <w:color w:val="000000"/>
          <w:sz w:val="24"/>
        </w:rPr>
        <w:t xml:space="preserve">Лот № 13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25000000">
      <w:pPr>
        <w:tabs>
          <w:tab w:leader="none" w:pos="298" w:val="left"/>
        </w:tabs>
        <w:ind w:firstLine="0" w:left="0" w:right="0"/>
        <w:jc w:val="both"/>
        <w:rPr>
          <w:rFonts w:ascii="Times New Roman" w:hAnsi="Times New Roman"/>
          <w:sz w:val="24"/>
        </w:rPr>
      </w:pPr>
      <w:r>
        <w:rPr>
          <w:rFonts w:ascii="Times New Roman" w:hAnsi="Times New Roman"/>
          <w:color w:val="000000"/>
          <w:sz w:val="24"/>
        </w:rPr>
        <w:t xml:space="preserve">12,5/100 доли в праве собственности на дом </w:t>
      </w:r>
      <w:r>
        <w:rPr>
          <w:rFonts w:ascii="Times New Roman" w:hAnsi="Times New Roman"/>
          <w:color w:val="000000"/>
          <w:sz w:val="24"/>
        </w:rPr>
        <w:t>площадью</w:t>
      </w:r>
      <w:r>
        <w:t xml:space="preserve"> </w:t>
      </w:r>
      <w:r>
        <w:rPr>
          <w:rFonts w:ascii="Times New Roman" w:hAnsi="Times New Roman"/>
          <w:color w:val="000000"/>
          <w:sz w:val="24"/>
        </w:rPr>
        <w:t>83,9 кв. м,</w:t>
      </w:r>
      <w:r>
        <w:t xml:space="preserve"> </w:t>
      </w:r>
      <w:r>
        <w:rPr>
          <w:rFonts w:ascii="Times New Roman" w:hAnsi="Times New Roman"/>
          <w:color w:val="000000"/>
          <w:sz w:val="24"/>
        </w:rPr>
        <w:t>кадастровый номер</w:t>
      </w:r>
      <w:r>
        <w:t xml:space="preserve"> </w:t>
      </w:r>
      <w:r>
        <w:rPr>
          <w:rFonts w:ascii="Times New Roman" w:hAnsi="Times New Roman"/>
          <w:color w:val="000000"/>
          <w:sz w:val="24"/>
        </w:rPr>
        <w:t>37:24:040614:92;</w:t>
      </w:r>
      <w:r>
        <w:t xml:space="preserve"> 23/100 доли в праве собственности на земельный участок </w:t>
      </w:r>
      <w:r>
        <w:rPr>
          <w:rFonts w:ascii="Times New Roman" w:hAnsi="Times New Roman"/>
          <w:color w:val="000000"/>
          <w:sz w:val="24"/>
        </w:rPr>
        <w:t xml:space="preserve"> </w:t>
      </w:r>
      <w:r>
        <w:rPr>
          <w:rFonts w:ascii="Times New Roman" w:hAnsi="Times New Roman"/>
          <w:color w:val="000000"/>
          <w:sz w:val="24"/>
        </w:rPr>
        <w:t>площадью</w:t>
      </w:r>
      <w:r>
        <w:t xml:space="preserve"> </w:t>
      </w:r>
      <w:r>
        <w:rPr>
          <w:rFonts w:ascii="Times New Roman" w:hAnsi="Times New Roman"/>
          <w:color w:val="000000"/>
          <w:sz w:val="24"/>
        </w:rPr>
        <w:t>555 кв. м,</w:t>
      </w:r>
      <w:r>
        <w:t xml:space="preserve"> </w:t>
      </w:r>
      <w:r>
        <w:rPr>
          <w:rFonts w:ascii="Times New Roman" w:hAnsi="Times New Roman"/>
          <w:color w:val="000000"/>
          <w:sz w:val="24"/>
        </w:rPr>
        <w:t>кадастровый номер</w:t>
      </w:r>
      <w:r>
        <w:t xml:space="preserve"> </w:t>
      </w:r>
      <w:r>
        <w:rPr>
          <w:rFonts w:ascii="Times New Roman" w:hAnsi="Times New Roman"/>
          <w:color w:val="000000"/>
          <w:sz w:val="24"/>
        </w:rPr>
        <w:t>37:24:040614:129,</w:t>
      </w:r>
      <w:r>
        <w:t xml:space="preserve"> </w:t>
      </w:r>
      <w:r>
        <w:rPr>
          <w:rFonts w:ascii="Times New Roman" w:hAnsi="Times New Roman"/>
          <w:color w:val="000000"/>
          <w:sz w:val="24"/>
        </w:rPr>
        <w:t>местонахождение</w:t>
      </w:r>
      <w:r>
        <w:rPr>
          <w:rFonts w:ascii="Times New Roman" w:hAnsi="Times New Roman"/>
          <w:color w:val="000000"/>
          <w:sz w:val="24"/>
        </w:rPr>
        <w:t xml:space="preserve">: Ивановская обл., г. Иваново, ул. 2-я Высоковольтная, д. 57/18. </w:t>
      </w:r>
      <w:r>
        <w:rPr>
          <w:color w:val="000000"/>
        </w:rPr>
        <w:t xml:space="preserve"> </w:t>
      </w:r>
      <w:r>
        <w:rPr>
          <w:rFonts w:ascii="Times New Roman" w:hAnsi="Times New Roman"/>
          <w:b w:val="0"/>
          <w:color w:val="000000"/>
          <w:sz w:val="24"/>
        </w:rPr>
        <w:t>Правообладатель – Горнев К.Б.</w:t>
      </w:r>
      <w:r>
        <w:rPr>
          <w:rFonts w:ascii="Times New Roman" w:hAnsi="Times New Roman"/>
          <w:b w:val="0"/>
          <w:color w:val="000000"/>
          <w:sz w:val="24"/>
        </w:rPr>
        <w:t xml:space="preserve"> Начальная цена продажи – 505495</w:t>
      </w:r>
      <w:r>
        <w:rPr>
          <w:rFonts w:ascii="Times New Roman" w:hAnsi="Times New Roman"/>
          <w:b w:val="0"/>
          <w:color w:val="000000"/>
          <w:sz w:val="24"/>
        </w:rPr>
        <w:t xml:space="preserve"> руб. Сумма задатка - 75824</w:t>
      </w:r>
      <w:r>
        <w:rPr>
          <w:rFonts w:ascii="Times New Roman" w:hAnsi="Times New Roman"/>
          <w:b w:val="0"/>
          <w:color w:val="000000"/>
          <w:sz w:val="24"/>
        </w:rPr>
        <w:t xml:space="preserve"> руб. (15% от начальной стоимости).  Шаг аукциона - 5054</w:t>
      </w:r>
      <w:r>
        <w:rPr>
          <w:rFonts w:ascii="Times New Roman" w:hAnsi="Times New Roman"/>
          <w:b w:val="0"/>
          <w:color w:val="000000"/>
          <w:sz w:val="24"/>
        </w:rPr>
        <w:t xml:space="preserve"> руб. (1% от начальной стоимости).</w:t>
      </w:r>
    </w:p>
    <w:p w14:paraId="26000000">
      <w:pPr>
        <w:tabs>
          <w:tab w:leader="none" w:pos="298" w:val="left"/>
        </w:tabs>
        <w:spacing w:line="240" w:lineRule="auto"/>
        <w:ind w:firstLine="0" w:left="0" w:right="0"/>
        <w:jc w:val="both"/>
        <w:rPr>
          <w:rFonts w:ascii="Times New Roman" w:hAnsi="Times New Roman"/>
        </w:rPr>
      </w:pPr>
      <w:r>
        <w:rPr>
          <w:rFonts w:ascii="Times New Roman" w:hAnsi="Times New Roman"/>
          <w:b w:val="1"/>
          <w:color w:val="000000"/>
          <w:sz w:val="24"/>
        </w:rPr>
        <w:t xml:space="preserve">Лот </w:t>
      </w:r>
      <w:r>
        <w:rPr>
          <w:rFonts w:ascii="Times New Roman" w:hAnsi="Times New Roman"/>
          <w:b w:val="1"/>
          <w:color w:val="000000"/>
          <w:sz w:val="24"/>
        </w:rPr>
        <w:t xml:space="preserve">№ 14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27000000">
      <w:pPr>
        <w:tabs>
          <w:tab w:leader="none" w:pos="298" w:val="left"/>
        </w:tabs>
        <w:spacing w:line="240" w:lineRule="auto"/>
        <w:ind w:firstLine="0" w:left="0" w:right="0"/>
        <w:jc w:val="both"/>
        <w:rPr>
          <w:rFonts w:ascii="Times New Roman" w:hAnsi="Times New Roman"/>
          <w:sz w:val="24"/>
        </w:rPr>
      </w:pPr>
      <w:r>
        <w:rPr>
          <w:rFonts w:ascii="Times New Roman" w:hAnsi="Times New Roman"/>
          <w:color w:val="000000"/>
          <w:sz w:val="24"/>
        </w:rPr>
        <w:t xml:space="preserve">12,5/100 доли в праве собственности на дом </w:t>
      </w:r>
      <w:r>
        <w:rPr>
          <w:rFonts w:ascii="Times New Roman" w:hAnsi="Times New Roman"/>
          <w:color w:val="000000"/>
          <w:sz w:val="24"/>
        </w:rPr>
        <w:t>площадью</w:t>
      </w:r>
      <w:r>
        <w:t xml:space="preserve"> </w:t>
      </w:r>
      <w:r>
        <w:rPr>
          <w:rFonts w:ascii="Times New Roman" w:hAnsi="Times New Roman"/>
          <w:color w:val="000000"/>
          <w:sz w:val="24"/>
        </w:rPr>
        <w:t>83,9 кв. м,</w:t>
      </w:r>
      <w:r>
        <w:t xml:space="preserve"> </w:t>
      </w:r>
      <w:r>
        <w:rPr>
          <w:rFonts w:ascii="Times New Roman" w:hAnsi="Times New Roman"/>
          <w:color w:val="000000"/>
          <w:sz w:val="24"/>
        </w:rPr>
        <w:t>кадастровый номер</w:t>
      </w:r>
      <w:r>
        <w:t xml:space="preserve"> </w:t>
      </w:r>
      <w:r>
        <w:rPr>
          <w:rFonts w:ascii="Times New Roman" w:hAnsi="Times New Roman"/>
          <w:color w:val="000000"/>
          <w:sz w:val="24"/>
        </w:rPr>
        <w:t>37:24:040614:92;</w:t>
      </w:r>
      <w:r>
        <w:t xml:space="preserve"> 23/100 доли в праве собственности на земельный участок </w:t>
      </w:r>
      <w:r>
        <w:rPr>
          <w:rFonts w:ascii="Times New Roman" w:hAnsi="Times New Roman"/>
          <w:color w:val="000000"/>
          <w:sz w:val="24"/>
        </w:rPr>
        <w:t xml:space="preserve"> </w:t>
      </w:r>
      <w:r>
        <w:rPr>
          <w:rFonts w:ascii="Times New Roman" w:hAnsi="Times New Roman"/>
          <w:color w:val="000000"/>
          <w:sz w:val="24"/>
        </w:rPr>
        <w:t>площадью</w:t>
      </w:r>
      <w:r>
        <w:t xml:space="preserve"> </w:t>
      </w:r>
      <w:r>
        <w:rPr>
          <w:rFonts w:ascii="Times New Roman" w:hAnsi="Times New Roman"/>
          <w:color w:val="000000"/>
          <w:sz w:val="24"/>
        </w:rPr>
        <w:t>555 кв. м,</w:t>
      </w:r>
      <w:r>
        <w:t xml:space="preserve"> </w:t>
      </w:r>
      <w:r>
        <w:rPr>
          <w:rFonts w:ascii="Times New Roman" w:hAnsi="Times New Roman"/>
          <w:color w:val="000000"/>
          <w:sz w:val="24"/>
        </w:rPr>
        <w:t>кадастровый номер</w:t>
      </w:r>
      <w:r>
        <w:t xml:space="preserve"> </w:t>
      </w:r>
      <w:r>
        <w:rPr>
          <w:rFonts w:ascii="Times New Roman" w:hAnsi="Times New Roman"/>
          <w:color w:val="000000"/>
          <w:sz w:val="24"/>
        </w:rPr>
        <w:t>37:24:040614:129,</w:t>
      </w:r>
      <w:r>
        <w:t xml:space="preserve"> </w:t>
      </w:r>
      <w:r>
        <w:rPr>
          <w:rFonts w:ascii="Times New Roman" w:hAnsi="Times New Roman"/>
          <w:color w:val="000000"/>
          <w:sz w:val="24"/>
        </w:rPr>
        <w:t>местонахождение</w:t>
      </w:r>
      <w:r>
        <w:rPr>
          <w:rFonts w:ascii="Times New Roman" w:hAnsi="Times New Roman"/>
          <w:color w:val="000000"/>
          <w:sz w:val="24"/>
        </w:rPr>
        <w:t xml:space="preserve">: Ивановская обл., г. Иваново, ул. 2-я Высоковольтная, д. 57/18. </w:t>
      </w:r>
      <w:r>
        <w:rPr>
          <w:color w:val="000000"/>
        </w:rPr>
        <w:t xml:space="preserve"> </w:t>
      </w:r>
      <w:r>
        <w:rPr>
          <w:rFonts w:ascii="Times New Roman" w:hAnsi="Times New Roman"/>
          <w:b w:val="0"/>
          <w:color w:val="000000"/>
          <w:sz w:val="24"/>
        </w:rPr>
        <w:t>Правообладатель – Васина Н.К.</w:t>
      </w:r>
      <w:r>
        <w:rPr>
          <w:rFonts w:ascii="Times New Roman" w:hAnsi="Times New Roman"/>
          <w:b w:val="0"/>
          <w:color w:val="000000"/>
          <w:sz w:val="24"/>
        </w:rPr>
        <w:t xml:space="preserve"> </w:t>
      </w:r>
      <w:r>
        <w:rPr>
          <w:rFonts w:ascii="Times New Roman" w:hAnsi="Times New Roman"/>
          <w:b w:val="0"/>
          <w:color w:val="000000"/>
          <w:sz w:val="24"/>
        </w:rPr>
        <w:t>Начальная цена продажи – 505495</w:t>
      </w:r>
      <w:r>
        <w:rPr>
          <w:rFonts w:ascii="Times New Roman" w:hAnsi="Times New Roman"/>
          <w:b w:val="0"/>
          <w:color w:val="000000"/>
          <w:sz w:val="24"/>
        </w:rPr>
        <w:t xml:space="preserve"> руб. Сумма задатка - 75824</w:t>
      </w:r>
      <w:r>
        <w:rPr>
          <w:rFonts w:ascii="Times New Roman" w:hAnsi="Times New Roman"/>
          <w:b w:val="0"/>
          <w:color w:val="000000"/>
          <w:sz w:val="24"/>
        </w:rPr>
        <w:t xml:space="preserve"> руб. (15% от начальной стоимости).  Шаг аукциона - 5054</w:t>
      </w:r>
      <w:r>
        <w:rPr>
          <w:rFonts w:ascii="Times New Roman" w:hAnsi="Times New Roman"/>
          <w:b w:val="0"/>
          <w:color w:val="000000"/>
          <w:sz w:val="24"/>
        </w:rPr>
        <w:t xml:space="preserve"> руб. (1% от начальной стоимости).</w:t>
      </w:r>
    </w:p>
    <w:p w14:paraId="28000000">
      <w:pPr>
        <w:tabs>
          <w:tab w:leader="none" w:pos="298" w:val="left"/>
        </w:tabs>
        <w:spacing w:line="240" w:lineRule="auto"/>
        <w:ind w:firstLine="0" w:left="0" w:right="0"/>
        <w:jc w:val="both"/>
        <w:rPr>
          <w:rFonts w:ascii="Times New Roman" w:hAnsi="Times New Roman"/>
        </w:rPr>
      </w:pPr>
      <w:r>
        <w:rPr>
          <w:rFonts w:ascii="Times New Roman" w:hAnsi="Times New Roman"/>
          <w:b w:val="1"/>
          <w:color w:val="000000"/>
          <w:sz w:val="24"/>
        </w:rPr>
        <w:t xml:space="preserve">Лот </w:t>
      </w:r>
      <w:r>
        <w:rPr>
          <w:rFonts w:ascii="Times New Roman" w:hAnsi="Times New Roman"/>
          <w:b w:val="1"/>
          <w:color w:val="000000"/>
          <w:sz w:val="24"/>
        </w:rPr>
        <w:t xml:space="preserve">№ 15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29000000">
      <w:pPr>
        <w:tabs>
          <w:tab w:leader="none" w:pos="298" w:val="left"/>
        </w:tabs>
        <w:spacing w:line="240" w:lineRule="auto"/>
        <w:ind/>
        <w:jc w:val="both"/>
        <w:rPr>
          <w:rFonts w:ascii="Times New Roman" w:hAnsi="Times New Roman"/>
        </w:rPr>
      </w:pPr>
      <w:r>
        <w:rPr>
          <w:rFonts w:ascii="Times New Roman" w:hAnsi="Times New Roman"/>
          <w:b w:val="0"/>
          <w:color w:val="000000"/>
          <w:sz w:val="24"/>
        </w:rPr>
        <w:t>Земельный участок (н/п, ижс) площадью 780</w:t>
      </w:r>
      <w:r>
        <w:rPr>
          <w:rFonts w:ascii="Times New Roman" w:hAnsi="Times New Roman"/>
          <w:b w:val="0"/>
          <w:color w:val="000000"/>
          <w:sz w:val="24"/>
        </w:rPr>
        <w:t xml:space="preserve"> кв. м, кадастровый номер </w:t>
      </w:r>
      <w:r>
        <w:rPr>
          <w:rFonts w:ascii="Times New Roman" w:hAnsi="Times New Roman"/>
          <w:b w:val="0"/>
          <w:color w:val="000000"/>
          <w:sz w:val="24"/>
        </w:rPr>
        <w:t>37</w:t>
      </w:r>
      <w:r>
        <w:rPr>
          <w:rFonts w:ascii="Times New Roman" w:hAnsi="Times New Roman"/>
          <w:b w:val="0"/>
          <w:color w:val="000000"/>
          <w:sz w:val="24"/>
        </w:rPr>
        <w:t>:08</w:t>
      </w:r>
      <w:r>
        <w:rPr>
          <w:rFonts w:ascii="Times New Roman" w:hAnsi="Times New Roman"/>
          <w:b w:val="0"/>
          <w:color w:val="000000"/>
          <w:sz w:val="24"/>
        </w:rPr>
        <w:t>:</w:t>
      </w:r>
      <w:r>
        <w:rPr>
          <w:rFonts w:ascii="Times New Roman" w:hAnsi="Times New Roman"/>
          <w:b w:val="0"/>
          <w:color w:val="000000"/>
          <w:sz w:val="24"/>
        </w:rPr>
        <w:t>010920</w:t>
      </w:r>
      <w:r>
        <w:rPr>
          <w:rFonts w:ascii="Times New Roman" w:hAnsi="Times New Roman"/>
          <w:b w:val="0"/>
          <w:color w:val="000000"/>
          <w:sz w:val="24"/>
        </w:rPr>
        <w:t>:148</w:t>
      </w:r>
      <w:r>
        <w:rPr>
          <w:rFonts w:ascii="Times New Roman" w:hAnsi="Times New Roman"/>
          <w:b w:val="0"/>
          <w:color w:val="000000"/>
          <w:sz w:val="24"/>
        </w:rPr>
        <w:t xml:space="preserve">, местонахождение: </w:t>
      </w:r>
      <w:r>
        <w:rPr>
          <w:rFonts w:ascii="Times New Roman" w:hAnsi="Times New Roman"/>
          <w:b w:val="0"/>
          <w:color w:val="000000"/>
          <w:sz w:val="24"/>
        </w:rPr>
        <w:t xml:space="preserve">Ивановская </w:t>
      </w:r>
      <w:r>
        <w:rPr>
          <w:rFonts w:ascii="Times New Roman" w:hAnsi="Times New Roman"/>
          <w:b w:val="0"/>
          <w:color w:val="000000"/>
          <w:sz w:val="24"/>
        </w:rPr>
        <w:t>обл., Комсомольский р-н, д. Бутово, д. 23</w:t>
      </w:r>
      <w:r>
        <w:rPr>
          <w:rFonts w:ascii="Times New Roman" w:hAnsi="Times New Roman"/>
          <w:b w:val="0"/>
          <w:color w:val="000000"/>
          <w:sz w:val="24"/>
        </w:rPr>
        <w:t xml:space="preserve">. </w:t>
      </w:r>
      <w:r>
        <w:rPr>
          <w:rFonts w:ascii="Times New Roman" w:hAnsi="Times New Roman"/>
          <w:b w:val="0"/>
          <w:color w:val="000000"/>
          <w:sz w:val="24"/>
        </w:rPr>
        <w:t>Правообладатель – Шутова Р.А</w:t>
      </w:r>
      <w:r>
        <w:rPr>
          <w:rFonts w:ascii="Times New Roman" w:hAnsi="Times New Roman"/>
          <w:b w:val="0"/>
          <w:color w:val="000000"/>
          <w:sz w:val="24"/>
        </w:rPr>
        <w:t>.</w:t>
      </w:r>
      <w:r>
        <w:t xml:space="preserve"> </w:t>
      </w:r>
      <w:r>
        <w:t>Начальная цена продажи –</w:t>
      </w:r>
      <w:r>
        <w:rPr>
          <w:color w:val="000000"/>
        </w:rPr>
        <w:t xml:space="preserve"> 79475</w:t>
      </w:r>
      <w:r>
        <w:rPr>
          <w:color w:val="000000"/>
        </w:rPr>
        <w:t xml:space="preserve"> </w:t>
      </w:r>
      <w:r>
        <w:t>руб. Сумма задатка – 11921</w:t>
      </w:r>
      <w:r>
        <w:t xml:space="preserve"> руб. (15% от начальной стоимости). Шаг аукциона – 794</w:t>
      </w:r>
      <w:r>
        <w:t xml:space="preserve"> руб. (1% от начальной стоимости).</w:t>
      </w:r>
    </w:p>
    <w:p w14:paraId="2A000000">
      <w:pPr>
        <w:tabs>
          <w:tab w:leader="none" w:pos="298" w:val="left"/>
        </w:tabs>
        <w:spacing w:line="240" w:lineRule="auto"/>
        <w:ind/>
        <w:jc w:val="both"/>
        <w:rPr>
          <w:rFonts w:ascii="Times New Roman" w:hAnsi="Times New Roman"/>
          <w:i w:val="1"/>
        </w:rPr>
      </w:pPr>
      <w:r>
        <w:rPr>
          <w:rFonts w:ascii="Times New Roman" w:hAnsi="Times New Roman"/>
          <w:b w:val="1"/>
          <w:color w:val="000000"/>
          <w:sz w:val="24"/>
        </w:rPr>
        <w:t xml:space="preserve">Лот № 16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2B000000">
      <w:pPr>
        <w:tabs>
          <w:tab w:leader="none" w:pos="298" w:val="left"/>
        </w:tabs>
        <w:spacing w:line="240" w:lineRule="auto"/>
        <w:ind w:firstLine="0" w:left="0"/>
        <w:jc w:val="both"/>
        <w:rPr>
          <w:rFonts w:ascii="Times New Roman" w:hAnsi="Times New Roman"/>
          <w:i w:val="1"/>
        </w:rPr>
      </w:pPr>
      <w:r>
        <w:t>Автомобиль Lexus RX 300</w:t>
      </w:r>
      <w:r>
        <w:t xml:space="preserve">, </w:t>
      </w:r>
      <w:r>
        <w:t>2019</w:t>
      </w:r>
      <w:r>
        <w:t xml:space="preserve"> года выпуска, государственный номер В348AУ37</w:t>
      </w:r>
      <w:r>
        <w:t xml:space="preserve">, </w:t>
      </w:r>
      <w:r>
        <w:t>идентификационный номер (</w:t>
      </w:r>
      <w:r>
        <w:t>VIN</w:t>
      </w:r>
      <w:r>
        <w:t>) JTJBAMCA902085617, цвет светло-серый</w:t>
      </w:r>
      <w:r>
        <w:t xml:space="preserve">. </w:t>
      </w:r>
      <w:r>
        <w:t xml:space="preserve">Согласно акта ареста </w:t>
      </w:r>
      <w:r>
        <w:rPr>
          <w:color w:val="000000"/>
        </w:rPr>
        <w:t xml:space="preserve">имущество находится по адресу: </w:t>
      </w:r>
      <w:r>
        <w:rPr>
          <w:color w:val="000000"/>
        </w:rPr>
        <w:t>Ивановская обл., Ивановский р-н, с. Ново-Талицы, ул. Владимирская, д. 9 (у должника)</w:t>
      </w:r>
      <w:r>
        <w:rPr>
          <w:color w:val="000000"/>
        </w:rPr>
        <w:t>.</w:t>
      </w:r>
      <w:r>
        <w:rPr>
          <w:rFonts w:ascii="Times New Roman" w:hAnsi="Times New Roman"/>
          <w:b w:val="0"/>
          <w:i w:val="1"/>
          <w:color w:val="000000"/>
          <w:sz w:val="24"/>
        </w:rPr>
        <w:t xml:space="preserve"> </w:t>
      </w:r>
      <w:r>
        <w:rPr>
          <w:rFonts w:ascii="Times New Roman" w:hAnsi="Times New Roman"/>
          <w:b w:val="0"/>
          <w:i w:val="0"/>
          <w:color w:val="000000"/>
          <w:sz w:val="24"/>
        </w:rPr>
        <w:t>Пр</w:t>
      </w:r>
      <w:r>
        <w:rPr>
          <w:rFonts w:ascii="Times New Roman" w:hAnsi="Times New Roman"/>
          <w:b w:val="0"/>
          <w:i w:val="0"/>
          <w:color w:val="000000"/>
          <w:sz w:val="24"/>
        </w:rPr>
        <w:t>авообладатель – ООО «Фортуна».</w:t>
      </w:r>
      <w:r>
        <w:rPr>
          <w:i w:val="0"/>
        </w:rPr>
        <w:t xml:space="preserve"> </w:t>
      </w:r>
      <w:r>
        <w:rPr>
          <w:i w:val="0"/>
        </w:rPr>
        <w:t>Начальная цена продажи –</w:t>
      </w:r>
      <w:r>
        <w:rPr>
          <w:i w:val="0"/>
          <w:color w:val="000000"/>
        </w:rPr>
        <w:t xml:space="preserve"> </w:t>
      </w:r>
      <w:r>
        <w:rPr>
          <w:rFonts w:ascii="Times New Roman" w:hAnsi="Times New Roman"/>
          <w:b w:val="0"/>
          <w:i w:val="0"/>
          <w:caps w:val="0"/>
          <w:color w:val="000000"/>
          <w:spacing w:val="0"/>
          <w:sz w:val="24"/>
        </w:rPr>
        <w:t>2851957,40</w:t>
      </w:r>
      <w:r>
        <w:rPr>
          <w:i w:val="0"/>
          <w:color w:val="000000"/>
        </w:rPr>
        <w:t xml:space="preserve"> </w:t>
      </w:r>
      <w:r>
        <w:rPr>
          <w:i w:val="0"/>
        </w:rPr>
        <w:t>руб. (С учетом НДС). Сумма задатка – 427793</w:t>
      </w:r>
      <w:r>
        <w:rPr>
          <w:i w:val="0"/>
        </w:rPr>
        <w:t xml:space="preserve"> руб. (15% от начальной стоимости). Шаг аукциона – 28519</w:t>
      </w:r>
      <w:r>
        <w:rPr>
          <w:i w:val="0"/>
        </w:rPr>
        <w:t xml:space="preserve"> руб. (1% от начальной стоимости).</w:t>
      </w:r>
    </w:p>
    <w:p w14:paraId="2C000000">
      <w:pPr>
        <w:tabs>
          <w:tab w:leader="none" w:pos="298" w:val="left"/>
        </w:tabs>
        <w:spacing w:line="240" w:lineRule="auto"/>
        <w:ind/>
        <w:jc w:val="both"/>
        <w:rPr>
          <w:rFonts w:ascii="Times New Roman" w:hAnsi="Times New Roman"/>
          <w:i w:val="0"/>
        </w:rPr>
      </w:pPr>
      <w:r>
        <w:rPr>
          <w:rFonts w:ascii="Times New Roman" w:hAnsi="Times New Roman"/>
          <w:b w:val="1"/>
          <w:i w:val="0"/>
          <w:color w:val="000000"/>
          <w:sz w:val="24"/>
        </w:rPr>
        <w:t>Лот № 17</w:t>
      </w:r>
      <w:r>
        <w:rPr>
          <w:rFonts w:ascii="Times New Roman" w:hAnsi="Times New Roman"/>
          <w:b w:val="1"/>
          <w:color w:val="000000"/>
          <w:sz w:val="24"/>
          <w:u w:val="none"/>
        </w:rPr>
        <w:t>(вторичные торги)</w:t>
      </w:r>
      <w:r>
        <w:rPr>
          <w:rFonts w:ascii="Times New Roman" w:hAnsi="Times New Roman"/>
          <w:b w:val="1"/>
          <w:i w:val="0"/>
          <w:color w:val="000000"/>
          <w:sz w:val="24"/>
        </w:rPr>
        <w:t xml:space="preserve">. </w:t>
      </w:r>
    </w:p>
    <w:p w14:paraId="2D000000">
      <w:pPr>
        <w:tabs>
          <w:tab w:leader="none" w:pos="298" w:val="left"/>
        </w:tabs>
        <w:spacing w:line="240" w:lineRule="auto"/>
        <w:ind w:firstLine="0" w:left="0"/>
        <w:jc w:val="both"/>
        <w:rPr>
          <w:rFonts w:ascii="Times New Roman" w:hAnsi="Times New Roman"/>
          <w:i w:val="0"/>
        </w:rPr>
      </w:pPr>
      <w:r>
        <w:rPr>
          <w:b w:val="0"/>
          <w:color w:val="000000"/>
          <w:highlight w:val="white"/>
        </w:rPr>
        <w:t>Автомобиль МАН 19403</w:t>
      </w:r>
      <w:r>
        <w:rPr>
          <w:b w:val="0"/>
          <w:color w:val="000000"/>
          <w:highlight w:val="white"/>
        </w:rPr>
        <w:t>,</w:t>
      </w:r>
      <w:r>
        <w:rPr>
          <w:rFonts w:ascii="Arial" w:hAnsi="Arial"/>
          <w:color w:val="4D5156"/>
          <w:sz w:val="21"/>
          <w:highlight w:val="white"/>
        </w:rPr>
        <w:t xml:space="preserve"> </w:t>
      </w:r>
      <w:r>
        <w:rPr>
          <w:rFonts w:ascii="Times New Roman" w:hAnsi="Times New Roman"/>
          <w:color w:val="4D5156"/>
          <w:sz w:val="24"/>
          <w:highlight w:val="white"/>
        </w:rPr>
        <w:t>1995</w:t>
      </w:r>
      <w:r>
        <w:t xml:space="preserve"> года выпуска, государственный номер М467ВМ37</w:t>
      </w:r>
      <w:r>
        <w:t>, идентификационный номер (</w:t>
      </w:r>
      <w:r>
        <w:t>VIN</w:t>
      </w:r>
      <w:r>
        <w:t>) WMAT320980M196338, цвет зеленый</w:t>
      </w:r>
      <w:r>
        <w:t xml:space="preserve">. </w:t>
      </w:r>
      <w:r>
        <w:t xml:space="preserve">Согласно акта ареста </w:t>
      </w:r>
      <w:r>
        <w:rPr>
          <w:color w:val="000000"/>
        </w:rPr>
        <w:t>имущество находится по адресу: Ивановская обл., г. Кинешма, ул. Щорса, д. 64</w:t>
      </w:r>
      <w:r>
        <w:rPr>
          <w:color w:val="000000"/>
        </w:rPr>
        <w:t xml:space="preserve">. </w:t>
      </w:r>
      <w:r>
        <w:rPr>
          <w:rFonts w:ascii="Times New Roman" w:hAnsi="Times New Roman"/>
          <w:b w:val="0"/>
          <w:color w:val="000000"/>
          <w:sz w:val="24"/>
        </w:rPr>
        <w:t>Правообладатель – Горинова Г.Д.</w:t>
      </w:r>
      <w:r>
        <w:rPr>
          <w:rFonts w:ascii="Times New Roman" w:hAnsi="Times New Roman"/>
          <w:b w:val="0"/>
          <w:color w:val="000000"/>
          <w:sz w:val="24"/>
        </w:rPr>
        <w:t xml:space="preserve"> Начальная цена продажи – 463590</w:t>
      </w:r>
      <w:r>
        <w:rPr>
          <w:rFonts w:ascii="Times New Roman" w:hAnsi="Times New Roman"/>
          <w:b w:val="0"/>
          <w:color w:val="000000"/>
          <w:sz w:val="24"/>
        </w:rPr>
        <w:t xml:space="preserve"> руб. Сумма задатка - 69538</w:t>
      </w:r>
      <w:r>
        <w:rPr>
          <w:rFonts w:ascii="Times New Roman" w:hAnsi="Times New Roman"/>
          <w:b w:val="0"/>
          <w:color w:val="000000"/>
          <w:sz w:val="24"/>
        </w:rPr>
        <w:t xml:space="preserve"> руб. (15% от начальной стоимости).  Шаг аукциона - 4635</w:t>
      </w:r>
      <w:r>
        <w:rPr>
          <w:rFonts w:ascii="Times New Roman" w:hAnsi="Times New Roman"/>
          <w:b w:val="0"/>
          <w:color w:val="000000"/>
          <w:sz w:val="24"/>
        </w:rPr>
        <w:t xml:space="preserve"> руб. (1% от начальной стоимости).</w:t>
      </w:r>
    </w:p>
    <w:p w14:paraId="2E000000">
      <w:pPr>
        <w:tabs>
          <w:tab w:leader="none" w:pos="298" w:val="left"/>
        </w:tabs>
        <w:spacing w:line="240" w:lineRule="auto"/>
        <w:ind w:firstLine="0" w:left="0"/>
        <w:jc w:val="both"/>
        <w:rPr>
          <w:rFonts w:ascii="Times New Roman" w:hAnsi="Times New Roman"/>
        </w:rPr>
      </w:pPr>
      <w:r>
        <w:rPr>
          <w:rFonts w:ascii="Times New Roman" w:hAnsi="Times New Roman"/>
          <w:b w:val="1"/>
          <w:color w:val="000000"/>
          <w:sz w:val="24"/>
        </w:rPr>
        <w:t xml:space="preserve"> </w:t>
      </w:r>
      <w:r>
        <w:rPr>
          <w:rFonts w:ascii="Times New Roman" w:hAnsi="Times New Roman"/>
          <w:b w:val="1"/>
          <w:color w:val="000000"/>
          <w:sz w:val="24"/>
        </w:rPr>
        <w:t>Заложенное имущество:</w:t>
      </w:r>
    </w:p>
    <w:p w14:paraId="2F000000">
      <w:pPr>
        <w:tabs>
          <w:tab w:leader="none" w:pos="298" w:val="left"/>
        </w:tabs>
        <w:spacing w:line="240" w:lineRule="auto"/>
        <w:ind/>
        <w:jc w:val="both"/>
        <w:rPr>
          <w:rFonts w:ascii="Times New Roman" w:hAnsi="Times New Roman"/>
          <w:i w:val="1"/>
        </w:rPr>
      </w:pPr>
      <w:r>
        <w:rPr>
          <w:rFonts w:ascii="Times New Roman" w:hAnsi="Times New Roman"/>
          <w:b w:val="1"/>
          <w:color w:val="000000"/>
          <w:sz w:val="24"/>
        </w:rPr>
        <w:t xml:space="preserve">Лот № 18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30000000">
      <w:pPr>
        <w:tabs>
          <w:tab w:leader="none" w:pos="298" w:val="left"/>
        </w:tabs>
        <w:spacing w:line="240" w:lineRule="auto"/>
        <w:ind w:firstLine="0" w:left="0"/>
        <w:jc w:val="both"/>
        <w:rPr>
          <w:rFonts w:ascii="Times New Roman" w:hAnsi="Times New Roman"/>
        </w:rPr>
      </w:pPr>
      <w:r>
        <w:t xml:space="preserve">Автомобиль </w:t>
      </w:r>
      <w:r>
        <w:rPr>
          <w:rFonts w:ascii="Times New Roman" w:hAnsi="Times New Roman"/>
          <w:b w:val="0"/>
          <w:i w:val="0"/>
          <w:caps w:val="0"/>
          <w:color w:val="000000"/>
          <w:spacing w:val="0"/>
          <w:sz w:val="24"/>
          <w:highlight w:val="white"/>
        </w:rPr>
        <w:t>Renault</w:t>
      </w:r>
      <w:r>
        <w:rPr>
          <w:rFonts w:ascii="Times New Roman" w:hAnsi="Times New Roman"/>
          <w:b w:val="0"/>
          <w:i w:val="0"/>
          <w:caps w:val="0"/>
          <w:color w:val="000000"/>
          <w:spacing w:val="0"/>
          <w:sz w:val="24"/>
          <w:highlight w:val="white"/>
        </w:rPr>
        <w:t> </w:t>
      </w:r>
      <w:r>
        <w:rPr>
          <w:rFonts w:ascii="Times New Roman" w:hAnsi="Times New Roman"/>
          <w:b w:val="0"/>
          <w:i w:val="0"/>
          <w:caps w:val="0"/>
          <w:color w:val="000000"/>
          <w:spacing w:val="0"/>
          <w:sz w:val="24"/>
          <w:highlight w:val="white"/>
        </w:rPr>
        <w:t>Duster</w:t>
      </w:r>
      <w:r>
        <w:t xml:space="preserve">, </w:t>
      </w:r>
      <w:r>
        <w:t>2015</w:t>
      </w:r>
      <w:r>
        <w:t xml:space="preserve"> года выпуска, государственный номер А658ОР37</w:t>
      </w:r>
      <w:r>
        <w:t xml:space="preserve">, </w:t>
      </w:r>
      <w:r>
        <w:t>идентификационный номер (</w:t>
      </w:r>
      <w:r>
        <w:t>VIN</w:t>
      </w:r>
      <w:r>
        <w:t>) X7LHSRHGD53986798, цвет белый</w:t>
      </w:r>
      <w:r>
        <w:t xml:space="preserve">. </w:t>
      </w:r>
      <w:r>
        <w:t xml:space="preserve">Согласно акта ареста </w:t>
      </w:r>
      <w:r>
        <w:rPr>
          <w:color w:val="000000"/>
        </w:rPr>
        <w:t>имущество находится по адресу: Ивановская обл., г. Иваново, ул. 2-я Полевая, придомовая тер-я д. 36.</w:t>
      </w:r>
      <w:r>
        <w:t xml:space="preserve"> </w:t>
      </w:r>
      <w:r>
        <w:rPr>
          <w:color w:val="000000"/>
        </w:rPr>
        <w:t>Обременение – залог, залогодержатель - АО «Квант Мобайл Банк»</w:t>
      </w:r>
      <w:r>
        <w:t xml:space="preserve">. </w:t>
      </w:r>
      <w:r>
        <w:rPr>
          <w:rFonts w:ascii="Times New Roman" w:hAnsi="Times New Roman"/>
          <w:b w:val="0"/>
          <w:color w:val="000000"/>
          <w:sz w:val="24"/>
        </w:rPr>
        <w:t>Пр</w:t>
      </w:r>
      <w:r>
        <w:rPr>
          <w:rFonts w:ascii="Times New Roman" w:hAnsi="Times New Roman"/>
          <w:b w:val="0"/>
          <w:color w:val="000000"/>
          <w:sz w:val="24"/>
        </w:rPr>
        <w:t>авообладатель – Баженова А.Г.</w:t>
      </w:r>
      <w:r>
        <w:t xml:space="preserve"> </w:t>
      </w:r>
      <w:r>
        <w:t>Начальная цена продажи –</w:t>
      </w:r>
      <w:r>
        <w:rPr>
          <w:color w:val="000000"/>
        </w:rPr>
        <w:t xml:space="preserve"> 740520</w:t>
      </w:r>
      <w:r>
        <w:rPr>
          <w:color w:val="000000"/>
        </w:rPr>
        <w:t xml:space="preserve"> </w:t>
      </w:r>
      <w:r>
        <w:t>руб. Сумма задатка – 111078</w:t>
      </w:r>
      <w:r>
        <w:t xml:space="preserve"> руб. (15% от начальной стоимости). Шаг аукциона – 7405</w:t>
      </w:r>
      <w:r>
        <w:t xml:space="preserve"> руб. (1% от начальной стоимости).</w:t>
      </w:r>
    </w:p>
    <w:p w14:paraId="31000000">
      <w:pPr>
        <w:tabs>
          <w:tab w:leader="none" w:pos="298" w:val="left"/>
        </w:tabs>
        <w:spacing w:line="240" w:lineRule="auto"/>
        <w:ind w:firstLine="0" w:left="0"/>
        <w:jc w:val="both"/>
        <w:rPr>
          <w:rFonts w:ascii="Times New Roman" w:hAnsi="Times New Roman"/>
        </w:rPr>
      </w:pPr>
      <w:r>
        <w:rPr>
          <w:rFonts w:ascii="Times New Roman" w:hAnsi="Times New Roman"/>
          <w:b w:val="1"/>
          <w:color w:val="000000"/>
          <w:sz w:val="24"/>
        </w:rPr>
        <w:t xml:space="preserve">Лот № 19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32000000">
      <w:pPr>
        <w:tabs>
          <w:tab w:leader="none" w:pos="298" w:val="left"/>
        </w:tabs>
        <w:ind w:firstLine="0" w:left="0" w:right="0"/>
        <w:jc w:val="both"/>
        <w:rPr>
          <w:rFonts w:ascii="Times New Roman" w:hAnsi="Times New Roman"/>
          <w:sz w:val="24"/>
        </w:rPr>
      </w:pPr>
      <w:r>
        <w:t xml:space="preserve">Автомобиль </w:t>
      </w:r>
      <w:r>
        <w:rPr>
          <w:rFonts w:ascii="Times New Roman" w:hAnsi="Times New Roman"/>
          <w:b w:val="0"/>
          <w:i w:val="0"/>
          <w:caps w:val="0"/>
          <w:color w:val="000000"/>
          <w:spacing w:val="0"/>
          <w:sz w:val="24"/>
          <w:highlight w:val="white"/>
        </w:rPr>
        <w:t>Chevrolet</w:t>
      </w:r>
      <w:r>
        <w:rPr>
          <w:rFonts w:ascii="Times New Roman" w:hAnsi="Times New Roman"/>
          <w:b w:val="0"/>
          <w:i w:val="0"/>
          <w:caps w:val="0"/>
          <w:color w:val="000000"/>
          <w:spacing w:val="0"/>
          <w:sz w:val="24"/>
          <w:highlight w:val="white"/>
        </w:rPr>
        <w:t> </w:t>
      </w:r>
      <w:r>
        <w:rPr>
          <w:rFonts w:ascii="Times New Roman" w:hAnsi="Times New Roman"/>
          <w:b w:val="0"/>
          <w:i w:val="0"/>
          <w:caps w:val="0"/>
          <w:color w:val="000000"/>
          <w:spacing w:val="0"/>
          <w:sz w:val="24"/>
          <w:highlight w:val="white"/>
        </w:rPr>
        <w:t>Niva</w:t>
      </w:r>
      <w:r>
        <w:t xml:space="preserve"> </w:t>
      </w:r>
      <w:r>
        <w:t>2008</w:t>
      </w:r>
      <w:r>
        <w:t xml:space="preserve"> года выпуска, государственный номер Н871УВ44</w:t>
      </w:r>
      <w:r>
        <w:t xml:space="preserve">, </w:t>
      </w:r>
      <w:r>
        <w:t>идентификационный номер (</w:t>
      </w:r>
      <w:r>
        <w:t>VIN</w:t>
      </w:r>
      <w:r>
        <w:t>) X9L21230080250891, цвет темно-серый металлик</w:t>
      </w:r>
      <w:r>
        <w:t xml:space="preserve">. </w:t>
      </w:r>
      <w:r>
        <w:t xml:space="preserve">Согласно акта ареста </w:t>
      </w:r>
      <w:r>
        <w:rPr>
          <w:color w:val="000000"/>
        </w:rPr>
        <w:t xml:space="preserve">имущество находится по адресу: Костромская обл., г. Мантурово, ул. Суворова, д. 10. </w:t>
      </w:r>
      <w:r>
        <w:rPr>
          <w:color w:val="000000"/>
        </w:rPr>
        <w:t>Обременение -  залог, залогодержатель АО «Банк Советский»</w:t>
      </w:r>
      <w:r>
        <w:t>.</w:t>
      </w:r>
      <w:r>
        <w:rPr>
          <w:color w:val="000000"/>
        </w:rPr>
        <w:t xml:space="preserve"> </w:t>
      </w:r>
      <w:r>
        <w:rPr>
          <w:rFonts w:ascii="Times New Roman" w:hAnsi="Times New Roman"/>
          <w:b w:val="0"/>
          <w:color w:val="000000"/>
          <w:sz w:val="24"/>
        </w:rPr>
        <w:t>Правообладатель – Куров А.Н.</w:t>
      </w:r>
      <w:r>
        <w:rPr>
          <w:rFonts w:ascii="Times New Roman" w:hAnsi="Times New Roman"/>
          <w:b w:val="0"/>
          <w:color w:val="000000"/>
          <w:sz w:val="24"/>
        </w:rPr>
        <w:t xml:space="preserve"> Начальная цена продажи – 162350</w:t>
      </w:r>
      <w:r>
        <w:rPr>
          <w:rFonts w:ascii="Times New Roman" w:hAnsi="Times New Roman"/>
          <w:b w:val="0"/>
          <w:color w:val="000000"/>
          <w:sz w:val="24"/>
        </w:rPr>
        <w:t xml:space="preserve"> руб. Сумма задатка - 24352</w:t>
      </w:r>
      <w:r>
        <w:rPr>
          <w:rFonts w:ascii="Times New Roman" w:hAnsi="Times New Roman"/>
          <w:b w:val="0"/>
          <w:color w:val="000000"/>
          <w:sz w:val="24"/>
        </w:rPr>
        <w:t xml:space="preserve"> руб. (15% от начальной стоимости).  Шаг аукциона - 1623</w:t>
      </w:r>
      <w:r>
        <w:rPr>
          <w:rFonts w:ascii="Times New Roman" w:hAnsi="Times New Roman"/>
          <w:b w:val="0"/>
          <w:color w:val="000000"/>
          <w:sz w:val="24"/>
        </w:rPr>
        <w:t xml:space="preserve"> руб. (1% от начальной стоимости).</w:t>
      </w:r>
    </w:p>
    <w:p w14:paraId="33000000">
      <w:pPr>
        <w:tabs>
          <w:tab w:leader="none" w:pos="298" w:val="left"/>
        </w:tabs>
        <w:spacing w:line="240" w:lineRule="auto"/>
        <w:ind/>
        <w:jc w:val="both"/>
        <w:rPr>
          <w:rFonts w:ascii="Times New Roman" w:hAnsi="Times New Roman"/>
        </w:rPr>
      </w:pPr>
      <w:r>
        <w:rPr>
          <w:rFonts w:ascii="Times New Roman" w:hAnsi="Times New Roman"/>
          <w:b w:val="1"/>
          <w:color w:val="000000"/>
          <w:sz w:val="24"/>
        </w:rPr>
        <w:t xml:space="preserve">Лот № 20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34000000">
      <w:pPr>
        <w:tabs>
          <w:tab w:leader="none" w:pos="298" w:val="left"/>
        </w:tabs>
        <w:ind w:firstLine="0" w:left="0" w:right="0"/>
        <w:jc w:val="both"/>
        <w:rPr>
          <w:rFonts w:ascii="Times New Roman" w:hAnsi="Times New Roman"/>
          <w:sz w:val="24"/>
        </w:rPr>
      </w:pPr>
      <w:r>
        <w:t>Автомобиль грузовой УАЗ 390944</w:t>
      </w:r>
      <w:r>
        <w:t xml:space="preserve">, </w:t>
      </w:r>
      <w:r>
        <w:t>2008</w:t>
      </w:r>
      <w:r>
        <w:t xml:space="preserve"> года выпуска, государственный номер Е492МО44</w:t>
      </w:r>
      <w:r>
        <w:t xml:space="preserve">, </w:t>
      </w:r>
      <w:r>
        <w:t>идентификационный номер (</w:t>
      </w:r>
      <w:r>
        <w:t>VIN</w:t>
      </w:r>
      <w:r>
        <w:t>) XTT39094480442218, цвет зеленый</w:t>
      </w:r>
      <w:r>
        <w:t xml:space="preserve">. </w:t>
      </w:r>
      <w:r>
        <w:t xml:space="preserve">Согласно акта ареста </w:t>
      </w:r>
      <w:r>
        <w:rPr>
          <w:color w:val="000000"/>
        </w:rPr>
        <w:t xml:space="preserve">имущество находится по адресу: </w:t>
      </w:r>
      <w:r>
        <w:rPr>
          <w:color w:val="000000"/>
        </w:rPr>
        <w:t>Костромская обл., г. Кострома</w:t>
      </w:r>
      <w:r>
        <w:rPr>
          <w:color w:val="000000"/>
        </w:rPr>
        <w:t>, Чернореченский пр-д, д. 27 (у должника)</w:t>
      </w:r>
      <w:r>
        <w:rPr>
          <w:color w:val="000000"/>
        </w:rPr>
        <w:t xml:space="preserve">. </w:t>
      </w:r>
      <w:r>
        <w:rPr>
          <w:color w:val="000000"/>
        </w:rPr>
        <w:t>Имеется залог в пользу ИФНС по Костромской области.</w:t>
      </w:r>
      <w:r>
        <w:rPr>
          <w:color w:val="000000"/>
        </w:rPr>
        <w:t xml:space="preserve"> </w:t>
      </w:r>
      <w:r>
        <w:rPr>
          <w:rFonts w:ascii="Times New Roman" w:hAnsi="Times New Roman"/>
          <w:b w:val="0"/>
          <w:color w:val="000000"/>
          <w:sz w:val="24"/>
        </w:rPr>
        <w:t xml:space="preserve">Правообладатель – ООО «Альянс». </w:t>
      </w:r>
      <w:r>
        <w:rPr>
          <w:rFonts w:ascii="Times New Roman" w:hAnsi="Times New Roman"/>
          <w:b w:val="0"/>
          <w:color w:val="000000"/>
          <w:sz w:val="24"/>
        </w:rPr>
        <w:t>Начальная цена продажи – 303025</w:t>
      </w:r>
      <w:r>
        <w:rPr>
          <w:rFonts w:ascii="Times New Roman" w:hAnsi="Times New Roman"/>
          <w:b w:val="0"/>
          <w:color w:val="000000"/>
          <w:sz w:val="24"/>
        </w:rPr>
        <w:t xml:space="preserve"> руб. Сумма задатка - 45453</w:t>
      </w:r>
      <w:r>
        <w:rPr>
          <w:rFonts w:ascii="Times New Roman" w:hAnsi="Times New Roman"/>
          <w:b w:val="0"/>
          <w:color w:val="000000"/>
          <w:sz w:val="24"/>
        </w:rPr>
        <w:t xml:space="preserve"> руб. (15% от начальной стоимости).  Шаг аукциона - 3030</w:t>
      </w:r>
      <w:r>
        <w:rPr>
          <w:rFonts w:ascii="Times New Roman" w:hAnsi="Times New Roman"/>
          <w:b w:val="0"/>
          <w:color w:val="000000"/>
          <w:sz w:val="24"/>
        </w:rPr>
        <w:t xml:space="preserve"> руб. (1% от начальной стоимости).</w:t>
      </w:r>
    </w:p>
    <w:p w14:paraId="35000000">
      <w:pPr>
        <w:tabs>
          <w:tab w:leader="none" w:pos="298" w:val="left"/>
        </w:tabs>
        <w:spacing w:line="240" w:lineRule="auto"/>
        <w:ind/>
        <w:jc w:val="both"/>
        <w:rPr>
          <w:rFonts w:ascii="Times New Roman" w:hAnsi="Times New Roman"/>
        </w:rPr>
      </w:pPr>
      <w:r>
        <w:rPr>
          <w:rFonts w:ascii="Times New Roman" w:hAnsi="Times New Roman"/>
          <w:b w:val="1"/>
          <w:color w:val="000000"/>
          <w:sz w:val="24"/>
        </w:rPr>
        <w:t xml:space="preserve">Лот № 21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36000000">
      <w:pPr>
        <w:tabs>
          <w:tab w:leader="none" w:pos="298" w:val="left"/>
        </w:tabs>
        <w:ind w:firstLine="0" w:left="0" w:right="0"/>
        <w:jc w:val="both"/>
        <w:rPr>
          <w:rFonts w:ascii="Times New Roman" w:hAnsi="Times New Roman"/>
          <w:sz w:val="24"/>
        </w:rPr>
      </w:pPr>
      <w:r>
        <w:t xml:space="preserve">Прицеп к легковому автомобилю ЛАВ 81012, </w:t>
      </w:r>
      <w:r>
        <w:t>2021</w:t>
      </w:r>
      <w:r>
        <w:t xml:space="preserve"> года выпуска, государственный номер УУ455177</w:t>
      </w:r>
      <w:r>
        <w:t xml:space="preserve">, </w:t>
      </w:r>
      <w:r>
        <w:t>идентификационный номер (</w:t>
      </w:r>
      <w:r>
        <w:t>VIN</w:t>
      </w:r>
      <w:r>
        <w:t>) X6Y111120M0002071, цвет серый</w:t>
      </w:r>
      <w:r>
        <w:t xml:space="preserve">. </w:t>
      </w:r>
      <w:r>
        <w:t xml:space="preserve">Согласно акта ареста </w:t>
      </w:r>
      <w:r>
        <w:rPr>
          <w:color w:val="000000"/>
        </w:rPr>
        <w:t xml:space="preserve">имущество находится по адресу: </w:t>
      </w:r>
      <w:r>
        <w:rPr>
          <w:color w:val="000000"/>
        </w:rPr>
        <w:t>Костромская обл., г. Кострома</w:t>
      </w:r>
      <w:r>
        <w:rPr>
          <w:color w:val="000000"/>
        </w:rPr>
        <w:t>, Чернореченский пр-д, д. 27 (у должника)</w:t>
      </w:r>
      <w:r>
        <w:rPr>
          <w:color w:val="000000"/>
        </w:rPr>
        <w:t xml:space="preserve">. </w:t>
      </w:r>
      <w:r>
        <w:rPr>
          <w:color w:val="000000"/>
        </w:rPr>
        <w:t>Имеется залог в пользу ИФНС по Костромской области.</w:t>
      </w:r>
      <w:r>
        <w:rPr>
          <w:color w:val="000000"/>
        </w:rPr>
        <w:t xml:space="preserve"> </w:t>
      </w:r>
      <w:r>
        <w:rPr>
          <w:rFonts w:ascii="Times New Roman" w:hAnsi="Times New Roman"/>
          <w:b w:val="0"/>
          <w:color w:val="000000"/>
          <w:sz w:val="24"/>
        </w:rPr>
        <w:t xml:space="preserve">Правообладатель – ООО «Альянс». </w:t>
      </w:r>
      <w:r>
        <w:rPr>
          <w:rFonts w:ascii="Times New Roman" w:hAnsi="Times New Roman"/>
          <w:b w:val="0"/>
          <w:color w:val="000000"/>
          <w:sz w:val="24"/>
        </w:rPr>
        <w:t>Начальная цена продажи – 125205</w:t>
      </w:r>
      <w:r>
        <w:rPr>
          <w:rFonts w:ascii="Times New Roman" w:hAnsi="Times New Roman"/>
          <w:b w:val="0"/>
          <w:color w:val="000000"/>
          <w:sz w:val="24"/>
        </w:rPr>
        <w:t xml:space="preserve"> руб. Сумма задатка - 18780</w:t>
      </w:r>
      <w:r>
        <w:rPr>
          <w:rFonts w:ascii="Times New Roman" w:hAnsi="Times New Roman"/>
          <w:b w:val="0"/>
          <w:color w:val="000000"/>
          <w:sz w:val="24"/>
        </w:rPr>
        <w:t xml:space="preserve"> руб. (15% от начальной стоимости).  Шаг аукциона - 1252</w:t>
      </w:r>
      <w:r>
        <w:rPr>
          <w:rFonts w:ascii="Times New Roman" w:hAnsi="Times New Roman"/>
          <w:b w:val="0"/>
          <w:color w:val="000000"/>
          <w:sz w:val="24"/>
        </w:rPr>
        <w:t xml:space="preserve"> руб. (1% от начальной стоимости).</w:t>
      </w:r>
    </w:p>
    <w:p w14:paraId="37000000">
      <w:pPr>
        <w:tabs>
          <w:tab w:leader="none" w:pos="298" w:val="left"/>
        </w:tabs>
        <w:spacing w:line="240" w:lineRule="auto"/>
        <w:ind/>
        <w:jc w:val="both"/>
        <w:rPr>
          <w:rFonts w:ascii="Times New Roman" w:hAnsi="Times New Roman"/>
        </w:rPr>
      </w:pPr>
      <w:r>
        <w:rPr>
          <w:rFonts w:ascii="Times New Roman" w:hAnsi="Times New Roman"/>
          <w:b w:val="1"/>
          <w:color w:val="000000"/>
          <w:sz w:val="24"/>
        </w:rPr>
        <w:t xml:space="preserve">Лот № 22 </w:t>
      </w:r>
      <w:r>
        <w:rPr>
          <w:rFonts w:ascii="Times New Roman" w:hAnsi="Times New Roman"/>
          <w:b w:val="1"/>
          <w:color w:val="000000"/>
          <w:sz w:val="24"/>
          <w:u w:val="none"/>
        </w:rPr>
        <w:t>(вторичные торги)</w:t>
      </w:r>
      <w:r>
        <w:rPr>
          <w:rFonts w:ascii="Times New Roman" w:hAnsi="Times New Roman"/>
          <w:b w:val="1"/>
          <w:color w:val="000000"/>
          <w:sz w:val="24"/>
        </w:rPr>
        <w:t xml:space="preserve">. </w:t>
      </w:r>
    </w:p>
    <w:p w14:paraId="38000000">
      <w:pPr>
        <w:tabs>
          <w:tab w:leader="none" w:pos="298" w:val="left"/>
        </w:tabs>
        <w:ind w:firstLine="0" w:left="0" w:right="0"/>
        <w:jc w:val="both"/>
        <w:rPr>
          <w:rFonts w:ascii="Times New Roman" w:hAnsi="Times New Roman"/>
          <w:sz w:val="24"/>
        </w:rPr>
      </w:pPr>
      <w:r>
        <w:t xml:space="preserve">Прицеп к легковому автомобилю ЛАВ 81012, </w:t>
      </w:r>
      <w:r>
        <w:t>2021</w:t>
      </w:r>
      <w:r>
        <w:t xml:space="preserve"> года выпуска, государственный номер УА158544</w:t>
      </w:r>
      <w:r>
        <w:t xml:space="preserve">, </w:t>
      </w:r>
      <w:r>
        <w:t>идентификационный номер (</w:t>
      </w:r>
      <w:r>
        <w:t>VIN</w:t>
      </w:r>
      <w:r>
        <w:t>) X6Y111120M0002534, цвет серый</w:t>
      </w:r>
      <w:r>
        <w:t xml:space="preserve">. </w:t>
      </w:r>
      <w:r>
        <w:t xml:space="preserve">Согласно акта ареста </w:t>
      </w:r>
      <w:r>
        <w:rPr>
          <w:color w:val="000000"/>
        </w:rPr>
        <w:t xml:space="preserve">имущество находится по адресу: </w:t>
      </w:r>
      <w:r>
        <w:rPr>
          <w:color w:val="000000"/>
        </w:rPr>
        <w:t>Костромская обл., г. Кострома</w:t>
      </w:r>
      <w:r>
        <w:rPr>
          <w:color w:val="000000"/>
        </w:rPr>
        <w:t>, Чернореченский пр-д, д. 27 (у должника)</w:t>
      </w:r>
      <w:r>
        <w:rPr>
          <w:color w:val="000000"/>
        </w:rPr>
        <w:t xml:space="preserve">. </w:t>
      </w:r>
      <w:r>
        <w:rPr>
          <w:color w:val="000000"/>
        </w:rPr>
        <w:t>Имеется залог в пользу ИФНС по Костромской области.</w:t>
      </w:r>
      <w:r>
        <w:rPr>
          <w:color w:val="000000"/>
        </w:rPr>
        <w:t xml:space="preserve"> </w:t>
      </w:r>
      <w:r>
        <w:rPr>
          <w:rFonts w:ascii="Times New Roman" w:hAnsi="Times New Roman"/>
          <w:b w:val="0"/>
          <w:color w:val="000000"/>
          <w:sz w:val="24"/>
        </w:rPr>
        <w:t xml:space="preserve">Правообладатель – ООО «Альянс». </w:t>
      </w:r>
      <w:r>
        <w:rPr>
          <w:rFonts w:ascii="Times New Roman" w:hAnsi="Times New Roman"/>
          <w:b w:val="0"/>
          <w:color w:val="000000"/>
          <w:sz w:val="24"/>
        </w:rPr>
        <w:t>Начальная цена продажи – 125205</w:t>
      </w:r>
      <w:r>
        <w:rPr>
          <w:rFonts w:ascii="Times New Roman" w:hAnsi="Times New Roman"/>
          <w:b w:val="0"/>
          <w:color w:val="000000"/>
          <w:sz w:val="24"/>
        </w:rPr>
        <w:t xml:space="preserve"> руб. Сумма задатка - 18780</w:t>
      </w:r>
      <w:r>
        <w:rPr>
          <w:rFonts w:ascii="Times New Roman" w:hAnsi="Times New Roman"/>
          <w:b w:val="0"/>
          <w:color w:val="000000"/>
          <w:sz w:val="24"/>
        </w:rPr>
        <w:t xml:space="preserve"> руб. (15% от начальной стоимости).  Шаг аукциона - 1252</w:t>
      </w:r>
      <w:r>
        <w:rPr>
          <w:rFonts w:ascii="Times New Roman" w:hAnsi="Times New Roman"/>
          <w:b w:val="0"/>
          <w:color w:val="000000"/>
          <w:sz w:val="24"/>
        </w:rPr>
        <w:t xml:space="preserve"> руб. (1% от начальной стоимости).</w:t>
      </w:r>
    </w:p>
    <w:p w14:paraId="39000000">
      <w:pPr>
        <w:tabs>
          <w:tab w:leader="none" w:pos="298" w:val="left"/>
        </w:tabs>
        <w:spacing w:line="240" w:lineRule="auto"/>
        <w:ind/>
        <w:jc w:val="both"/>
        <w:rPr>
          <w:rFonts w:ascii="Times New Roman" w:hAnsi="Times New Roman"/>
        </w:rPr>
      </w:pPr>
      <w:r>
        <w:rPr>
          <w:rFonts w:ascii="Times New Roman" w:hAnsi="Times New Roman"/>
          <w:b w:val="1"/>
          <w:color w:val="000000"/>
          <w:sz w:val="24"/>
        </w:rPr>
        <w:t>Лот № 23</w:t>
      </w:r>
      <w:r>
        <w:rPr>
          <w:rFonts w:ascii="Times New Roman" w:hAnsi="Times New Roman"/>
          <w:b w:val="1"/>
          <w:color w:val="000000"/>
          <w:sz w:val="24"/>
        </w:rPr>
        <w:t xml:space="preserve">. </w:t>
      </w:r>
    </w:p>
    <w:p w14:paraId="3A000000">
      <w:pPr>
        <w:tabs>
          <w:tab w:leader="none" w:pos="298" w:val="left"/>
        </w:tabs>
        <w:ind w:firstLine="284" w:left="0" w:right="0"/>
        <w:jc w:val="both"/>
        <w:rPr>
          <w:rFonts w:ascii="Times New Roman" w:hAnsi="Times New Roman"/>
          <w:sz w:val="24"/>
        </w:rPr>
      </w:pPr>
      <w:r>
        <w:t xml:space="preserve">Автомобиль </w:t>
      </w:r>
      <w:r>
        <w:rPr>
          <w:rFonts w:ascii="Times New Roman" w:hAnsi="Times New Roman"/>
          <w:b w:val="0"/>
          <w:i w:val="0"/>
          <w:caps w:val="0"/>
          <w:color w:val="000000"/>
          <w:spacing w:val="0"/>
          <w:sz w:val="24"/>
          <w:highlight w:val="white"/>
        </w:rPr>
        <w:t>Chevrolet</w:t>
      </w:r>
      <w:r>
        <w:rPr>
          <w:rFonts w:ascii="Times New Roman" w:hAnsi="Times New Roman"/>
          <w:b w:val="0"/>
          <w:i w:val="0"/>
          <w:caps w:val="0"/>
          <w:color w:val="000000"/>
          <w:spacing w:val="0"/>
          <w:sz w:val="24"/>
          <w:highlight w:val="white"/>
        </w:rPr>
        <w:t> </w:t>
      </w:r>
      <w:r>
        <w:rPr>
          <w:rFonts w:ascii="Times New Roman" w:hAnsi="Times New Roman"/>
          <w:b w:val="0"/>
          <w:i w:val="0"/>
          <w:caps w:val="0"/>
          <w:color w:val="000000"/>
          <w:spacing w:val="0"/>
          <w:sz w:val="24"/>
          <w:highlight w:val="white"/>
        </w:rPr>
        <w:t>Cruze KL1J</w:t>
      </w:r>
      <w:r>
        <w:t xml:space="preserve">, </w:t>
      </w:r>
      <w:r>
        <w:t>2013</w:t>
      </w:r>
      <w:r>
        <w:t xml:space="preserve"> года выпуска, государственный номер А769РР37</w:t>
      </w:r>
      <w:r>
        <w:t xml:space="preserve">, </w:t>
      </w:r>
      <w:r>
        <w:t>идентификационный номер (</w:t>
      </w:r>
      <w:r>
        <w:t>VIN</w:t>
      </w:r>
      <w:r>
        <w:t>) XUFJA686JD3037490, цвет черный металлик</w:t>
      </w:r>
      <w:r>
        <w:t xml:space="preserve">. </w:t>
      </w:r>
      <w:r>
        <w:t xml:space="preserve">Согласно акта ареста </w:t>
      </w:r>
      <w:r>
        <w:rPr>
          <w:color w:val="000000"/>
        </w:rPr>
        <w:t>имущество находится по адресу: Ивановская обл., г. Иваново, пр. Строителей, д. 27а (у взыскателя)</w:t>
      </w:r>
      <w:r>
        <w:rPr>
          <w:color w:val="000000"/>
        </w:rPr>
        <w:t xml:space="preserve">. </w:t>
      </w:r>
      <w:r>
        <w:rPr>
          <w:color w:val="000000"/>
        </w:rPr>
        <w:t>Обременение –</w:t>
      </w:r>
      <w:r>
        <w:rPr>
          <w:color w:val="000000"/>
        </w:rPr>
        <w:t xml:space="preserve"> залог, залогодержатель ПАО «Банк ВТБ»</w:t>
      </w:r>
      <w:r>
        <w:t>.</w:t>
      </w:r>
      <w:r>
        <w:rPr>
          <w:color w:val="000000"/>
        </w:rPr>
        <w:t xml:space="preserve"> </w:t>
      </w:r>
      <w:r>
        <w:rPr>
          <w:rFonts w:ascii="Times New Roman" w:hAnsi="Times New Roman"/>
          <w:b w:val="0"/>
          <w:color w:val="000000"/>
          <w:sz w:val="24"/>
        </w:rPr>
        <w:t>Правообладатель – Кочетова И.К.</w:t>
      </w:r>
      <w:r>
        <w:rPr>
          <w:rFonts w:ascii="Times New Roman" w:hAnsi="Times New Roman"/>
          <w:b w:val="0"/>
          <w:color w:val="000000"/>
          <w:sz w:val="24"/>
        </w:rPr>
        <w:t xml:space="preserve"> Начальная цена продажи – 585140</w:t>
      </w:r>
      <w:r>
        <w:rPr>
          <w:rFonts w:ascii="Times New Roman" w:hAnsi="Times New Roman"/>
          <w:b w:val="0"/>
          <w:color w:val="000000"/>
          <w:sz w:val="24"/>
        </w:rPr>
        <w:t xml:space="preserve"> руб. Сумма задатка - 87771</w:t>
      </w:r>
      <w:r>
        <w:rPr>
          <w:rFonts w:ascii="Times New Roman" w:hAnsi="Times New Roman"/>
          <w:b w:val="0"/>
          <w:color w:val="000000"/>
          <w:sz w:val="24"/>
        </w:rPr>
        <w:t xml:space="preserve"> руб. (15% от начальной стоимости).  Шаг аукциона - 5851</w:t>
      </w:r>
      <w:r>
        <w:rPr>
          <w:rFonts w:ascii="Times New Roman" w:hAnsi="Times New Roman"/>
          <w:b w:val="0"/>
          <w:color w:val="000000"/>
          <w:sz w:val="24"/>
        </w:rPr>
        <w:t xml:space="preserve"> руб. (1% от начальной стоимости).</w:t>
      </w:r>
    </w:p>
    <w:p w14:paraId="3B000000">
      <w:pPr>
        <w:tabs>
          <w:tab w:leader="none" w:pos="298" w:val="left"/>
        </w:tabs>
        <w:ind w:firstLine="284" w:left="0" w:right="0"/>
        <w:jc w:val="both"/>
        <w:rPr>
          <w:rFonts w:ascii="Times New Roman" w:hAnsi="Times New Roman"/>
          <w:sz w:val="24"/>
        </w:rPr>
      </w:pPr>
      <w:r>
        <w:rPr>
          <w:rFonts w:ascii="Times New Roman" w:hAnsi="Times New Roman"/>
          <w:sz w:val="24"/>
        </w:rPr>
        <w:t xml:space="preserve">С извещением о проведении торгов по продаже арестованного имущества № _______/______/__ можно ознакомиться на официальном сайте Российской Федерации в информационно-телекоммуникационной сети Интернет для размещения информации о проведении торгов </w:t>
      </w:r>
      <w:r>
        <w:rPr>
          <w:rFonts w:ascii="Times New Roman" w:hAnsi="Times New Roman"/>
          <w:sz w:val="24"/>
        </w:rPr>
        <w:t xml:space="preserve">https://www.torgi.gov.ru, сайте электронной площадки </w:t>
      </w:r>
      <w:r>
        <w:rPr>
          <w:rStyle w:val="Style_1_ch"/>
          <w:rFonts w:ascii="Times New Roman" w:hAnsi="Times New Roman"/>
          <w:sz w:val="24"/>
        </w:rPr>
        <w:t>https://www.rts-tender.ru, на</w:t>
      </w:r>
      <w:r>
        <w:rPr>
          <w:rFonts w:ascii="Times New Roman" w:hAnsi="Times New Roman"/>
          <w:sz w:val="24"/>
        </w:rPr>
        <w:t xml:space="preserve"> сайте Продавца </w:t>
      </w:r>
      <w:r>
        <w:rPr>
          <w:rStyle w:val="Style_1_ch"/>
          <w:rFonts w:ascii="Times New Roman" w:hAnsi="Times New Roman"/>
          <w:sz w:val="24"/>
        </w:rPr>
        <w:fldChar w:fldCharType="begin"/>
      </w:r>
      <w:r>
        <w:rPr>
          <w:rStyle w:val="Style_1_ch"/>
          <w:rFonts w:ascii="Times New Roman" w:hAnsi="Times New Roman"/>
          <w:sz w:val="24"/>
        </w:rPr>
        <w:instrText>HYPERLINK "https://www.rosim.ru/"</w:instrText>
      </w:r>
      <w:r>
        <w:rPr>
          <w:rStyle w:val="Style_1_ch"/>
          <w:rFonts w:ascii="Times New Roman" w:hAnsi="Times New Roman"/>
          <w:sz w:val="24"/>
        </w:rPr>
        <w:fldChar w:fldCharType="separate"/>
      </w:r>
      <w:r>
        <w:rPr>
          <w:rStyle w:val="Style_1_ch"/>
          <w:rFonts w:ascii="Times New Roman" w:hAnsi="Times New Roman"/>
          <w:sz w:val="24"/>
        </w:rPr>
        <w:t>https://www.</w:t>
      </w:r>
      <w:r>
        <w:rPr>
          <w:rStyle w:val="Style_1_ch"/>
          <w:rFonts w:ascii="Times New Roman" w:hAnsi="Times New Roman"/>
          <w:sz w:val="24"/>
        </w:rPr>
        <w:t>rosim</w:t>
      </w:r>
      <w:r>
        <w:rPr>
          <w:rStyle w:val="Style_1_ch"/>
          <w:rFonts w:ascii="Times New Roman" w:hAnsi="Times New Roman"/>
          <w:sz w:val="24"/>
        </w:rPr>
        <w:t>.</w:t>
      </w:r>
      <w:r>
        <w:rPr>
          <w:rStyle w:val="Style_1_ch"/>
          <w:rFonts w:ascii="Times New Roman" w:hAnsi="Times New Roman"/>
          <w:sz w:val="24"/>
        </w:rPr>
        <w:t>ru</w:t>
      </w:r>
      <w:r>
        <w:rPr>
          <w:rStyle w:val="Style_1_ch"/>
          <w:rFonts w:ascii="Times New Roman" w:hAnsi="Times New Roman"/>
          <w:sz w:val="24"/>
        </w:rPr>
        <w:fldChar w:fldCharType="end"/>
      </w:r>
    </w:p>
    <w:p w14:paraId="3C000000">
      <w:pPr>
        <w:tabs>
          <w:tab w:leader="none" w:pos="298" w:val="left"/>
        </w:tabs>
        <w:ind w:firstLine="284" w:left="0" w:right="0"/>
        <w:jc w:val="both"/>
        <w:rPr>
          <w:rFonts w:ascii="Times New Roman" w:hAnsi="Times New Roman"/>
        </w:rPr>
      </w:pPr>
      <w:r>
        <w:rPr>
          <w:rFonts w:ascii="Times New Roman" w:hAnsi="Times New Roman"/>
          <w:sz w:val="2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3D000000">
      <w:pPr>
        <w:tabs>
          <w:tab w:leader="none" w:pos="298" w:val="left"/>
        </w:tabs>
        <w:ind w:firstLine="284" w:left="0" w:right="0"/>
        <w:jc w:val="both"/>
        <w:rPr>
          <w:rFonts w:ascii="Times New Roman" w:hAnsi="Times New Roman"/>
        </w:rPr>
      </w:pPr>
      <w:r>
        <w:rPr>
          <w:rFonts w:ascii="Times New Roman" w:hAnsi="Times New Roman"/>
          <w:sz w:val="24"/>
        </w:rPr>
        <w:t>Заявители обязаны внести задаток в необходимом размере до окончания приема заявок по реквизитам Электронной площадки «РТС-Тендер»:</w:t>
      </w:r>
    </w:p>
    <w:p w14:paraId="3E000000">
      <w:pPr>
        <w:rPr>
          <w:rFonts w:ascii="Times New Roman" w:hAnsi="Times New Roman"/>
        </w:rPr>
      </w:pPr>
      <w:r>
        <w:rPr>
          <w:rFonts w:ascii="Times New Roman" w:hAnsi="Times New Roman"/>
          <w:sz w:val="24"/>
        </w:rPr>
        <w:t xml:space="preserve">Получатель  ООО «РТС-тендер» </w:t>
      </w:r>
    </w:p>
    <w:p w14:paraId="3F000000">
      <w:pPr>
        <w:rPr>
          <w:rFonts w:ascii="Times New Roman" w:hAnsi="Times New Roman"/>
        </w:rPr>
      </w:pPr>
      <w:r>
        <w:rPr>
          <w:rFonts w:ascii="Times New Roman" w:hAnsi="Times New Roman"/>
          <w:sz w:val="24"/>
        </w:rPr>
        <w:t xml:space="preserve">Наименование банка  Филиал «Корпоративный» ПАО «Совкомбанк» </w:t>
      </w:r>
    </w:p>
    <w:p w14:paraId="40000000">
      <w:pPr>
        <w:rPr>
          <w:rFonts w:ascii="Times New Roman" w:hAnsi="Times New Roman"/>
        </w:rPr>
      </w:pPr>
      <w:r>
        <w:rPr>
          <w:rFonts w:ascii="Times New Roman" w:hAnsi="Times New Roman"/>
          <w:sz w:val="24"/>
        </w:rPr>
        <w:t xml:space="preserve">Расчетный счёт  40702810512030016362 </w:t>
      </w:r>
      <w:r>
        <w:rPr>
          <w:rFonts w:ascii="Times New Roman" w:hAnsi="Times New Roman"/>
          <w:sz w:val="24"/>
        </w:rPr>
        <w:t xml:space="preserve">Корр. счёт   30101810445250000360 </w:t>
      </w:r>
    </w:p>
    <w:p w14:paraId="41000000">
      <w:pPr>
        <w:rPr>
          <w:rFonts w:ascii="Times New Roman" w:hAnsi="Times New Roman"/>
        </w:rPr>
      </w:pPr>
      <w:r>
        <w:rPr>
          <w:rFonts w:ascii="Times New Roman" w:hAnsi="Times New Roman"/>
          <w:sz w:val="24"/>
        </w:rPr>
        <w:t xml:space="preserve">БИК  044525360 </w:t>
      </w:r>
      <w:r>
        <w:rPr>
          <w:rFonts w:ascii="Times New Roman" w:hAnsi="Times New Roman"/>
          <w:sz w:val="24"/>
        </w:rPr>
        <w:t xml:space="preserve">ИНН  7710357167/КПП  773001001 </w:t>
      </w:r>
    </w:p>
    <w:p w14:paraId="42000000">
      <w:pPr>
        <w:tabs>
          <w:tab w:leader="none" w:pos="298" w:val="left"/>
        </w:tabs>
        <w:ind w:firstLine="284" w:left="0" w:right="0"/>
        <w:jc w:val="both"/>
        <w:rPr>
          <w:rFonts w:ascii="Times New Roman" w:hAnsi="Times New Roman"/>
        </w:rPr>
      </w:pPr>
      <w:r>
        <w:rPr>
          <w:rFonts w:ascii="Times New Roman" w:hAnsi="Times New Roman"/>
          <w:sz w:val="24"/>
        </w:rPr>
        <w:t>Назначение платежа: «Внесение гарантийного обеспечения по Соглашению о внесении гарантийного обеспечения, № аналитического счета _________»</w:t>
      </w:r>
    </w:p>
    <w:p w14:paraId="43000000">
      <w:pPr>
        <w:tabs>
          <w:tab w:leader="none" w:pos="298" w:val="left"/>
        </w:tabs>
        <w:ind w:firstLine="284" w:left="0" w:right="0"/>
        <w:jc w:val="both"/>
        <w:rPr>
          <w:rFonts w:ascii="Times New Roman" w:hAnsi="Times New Roman"/>
        </w:rPr>
      </w:pPr>
      <w:r>
        <w:rPr>
          <w:rFonts w:ascii="Times New Roman" w:hAnsi="Times New Roman"/>
          <w:sz w:val="24"/>
        </w:rPr>
        <w:t xml:space="preserve">Все вопросы, касающиеся проведения аукциона, но не нашедшие отражения в настоящем информационном сообщении, регулируются в соответствии с законодательством Российской Федерации. Получить дополнительную информацию об аукционе и о правилах его проведения, ознакомиться с формами документов, договором можно по адресу: г. Кострома, ул. Краснормейская, д. 8, тел. 8(4942)35-78-01, а так же на сайтах </w:t>
      </w:r>
      <w:r>
        <w:rPr>
          <w:rStyle w:val="Style_1_ch"/>
          <w:rFonts w:ascii="Times New Roman" w:hAnsi="Times New Roman"/>
          <w:sz w:val="24"/>
        </w:rPr>
        <w:fldChar w:fldCharType="begin"/>
      </w:r>
      <w:r>
        <w:rPr>
          <w:rStyle w:val="Style_1_ch"/>
          <w:rFonts w:ascii="Times New Roman" w:hAnsi="Times New Roman"/>
          <w:sz w:val="24"/>
        </w:rPr>
        <w:instrText>HYPERLINK "http://www.torgi.gov.ru/"</w:instrText>
      </w:r>
      <w:r>
        <w:rPr>
          <w:rStyle w:val="Style_1_ch"/>
          <w:rFonts w:ascii="Times New Roman" w:hAnsi="Times New Roman"/>
          <w:sz w:val="24"/>
        </w:rPr>
        <w:fldChar w:fldCharType="separate"/>
      </w:r>
      <w:r>
        <w:rPr>
          <w:rStyle w:val="Style_1_ch"/>
          <w:rFonts w:ascii="Times New Roman" w:hAnsi="Times New Roman"/>
          <w:sz w:val="24"/>
        </w:rPr>
        <w:t>http://www.torgi.gov.ru</w:t>
      </w:r>
      <w:r>
        <w:rPr>
          <w:rStyle w:val="Style_1_ch"/>
          <w:rFonts w:ascii="Times New Roman" w:hAnsi="Times New Roman"/>
          <w:sz w:val="24"/>
        </w:rPr>
        <w:fldChar w:fldCharType="end"/>
      </w:r>
      <w:r>
        <w:rPr>
          <w:rFonts w:ascii="Times New Roman" w:hAnsi="Times New Roman"/>
          <w:sz w:val="24"/>
        </w:rPr>
        <w:t xml:space="preserve">, https://www.rts-tender.ru, ознакомиться с документацией о предмете торгов можно по адресу </w:t>
      </w:r>
      <w:r>
        <w:rPr>
          <w:rFonts w:ascii="Times New Roman" w:hAnsi="Times New Roman"/>
          <w:sz w:val="24"/>
        </w:rPr>
        <w:t>г. Кострома, ул. Краснормейская, д. 8</w:t>
      </w:r>
      <w:r>
        <w:rPr>
          <w:rFonts w:ascii="Times New Roman" w:hAnsi="Times New Roman"/>
          <w:sz w:val="24"/>
        </w:rPr>
        <w:t>.</w:t>
      </w:r>
    </w:p>
    <w:p w14:paraId="44000000">
      <w:pPr>
        <w:tabs>
          <w:tab w:leader="none" w:pos="298" w:val="left"/>
        </w:tabs>
        <w:ind w:firstLine="284" w:left="0" w:right="0"/>
        <w:jc w:val="both"/>
        <w:rPr>
          <w:rFonts w:ascii="Times New Roman" w:hAnsi="Times New Roman"/>
        </w:rPr>
      </w:pPr>
    </w:p>
    <w:p w14:paraId="45000000">
      <w:pPr>
        <w:tabs>
          <w:tab w:leader="none" w:pos="298" w:val="left"/>
        </w:tabs>
        <w:ind w:firstLine="284" w:left="0" w:right="0"/>
        <w:jc w:val="both"/>
        <w:rPr>
          <w:rFonts w:ascii="Times New Roman" w:hAnsi="Times New Roman"/>
        </w:rPr>
      </w:pPr>
    </w:p>
    <w:p w14:paraId="46000000">
      <w:pPr>
        <w:tabs>
          <w:tab w:leader="none" w:pos="298" w:val="left"/>
        </w:tabs>
        <w:ind w:firstLine="284" w:left="0" w:right="0"/>
        <w:jc w:val="both"/>
        <w:rPr>
          <w:rFonts w:ascii="Times New Roman" w:hAnsi="Times New Roman"/>
        </w:rPr>
      </w:pPr>
    </w:p>
    <w:p w14:paraId="47000000">
      <w:pPr>
        <w:tabs>
          <w:tab w:leader="none" w:pos="298" w:val="left"/>
        </w:tabs>
        <w:ind w:firstLine="284" w:left="0" w:right="0"/>
        <w:jc w:val="both"/>
        <w:rPr>
          <w:rFonts w:ascii="Times New Roman" w:hAnsi="Times New Roman"/>
        </w:rPr>
      </w:pPr>
    </w:p>
    <w:p w14:paraId="48000000">
      <w:pPr>
        <w:tabs>
          <w:tab w:leader="none" w:pos="298" w:val="left"/>
        </w:tabs>
        <w:ind w:firstLine="284" w:left="0" w:right="0"/>
        <w:jc w:val="both"/>
        <w:rPr>
          <w:rFonts w:ascii="Times New Roman" w:hAnsi="Times New Roman"/>
        </w:rPr>
      </w:pPr>
    </w:p>
    <w:p w14:paraId="49000000">
      <w:pPr>
        <w:tabs>
          <w:tab w:leader="none" w:pos="298" w:val="left"/>
        </w:tabs>
        <w:ind w:firstLine="284" w:left="0" w:right="0"/>
        <w:jc w:val="both"/>
        <w:rPr>
          <w:rFonts w:ascii="Times New Roman" w:hAnsi="Times New Roman"/>
        </w:rPr>
      </w:pPr>
    </w:p>
    <w:p w14:paraId="4A000000">
      <w:pPr>
        <w:tabs>
          <w:tab w:leader="none" w:pos="298" w:val="left"/>
        </w:tabs>
        <w:ind w:firstLine="284" w:left="0" w:right="0"/>
        <w:jc w:val="both"/>
        <w:rPr>
          <w:rFonts w:ascii="Times New Roman" w:hAnsi="Times New Roman"/>
        </w:rPr>
      </w:pPr>
    </w:p>
    <w:p w14:paraId="4B000000">
      <w:pPr>
        <w:tabs>
          <w:tab w:leader="none" w:pos="298" w:val="left"/>
        </w:tabs>
        <w:ind w:firstLine="284" w:left="0" w:right="0"/>
        <w:jc w:val="both"/>
        <w:rPr>
          <w:rFonts w:ascii="Times New Roman" w:hAnsi="Times New Roman"/>
        </w:rPr>
      </w:pPr>
    </w:p>
    <w:p w14:paraId="4C000000">
      <w:pPr>
        <w:tabs>
          <w:tab w:leader="none" w:pos="298" w:val="left"/>
        </w:tabs>
        <w:ind w:firstLine="284" w:left="0" w:right="0"/>
        <w:jc w:val="both"/>
        <w:rPr>
          <w:rFonts w:ascii="Times New Roman" w:hAnsi="Times New Roman"/>
        </w:rPr>
      </w:pPr>
    </w:p>
    <w:p w14:paraId="4D000000">
      <w:pPr>
        <w:tabs>
          <w:tab w:leader="none" w:pos="298" w:val="left"/>
        </w:tabs>
        <w:ind w:firstLine="284" w:left="0" w:right="0"/>
        <w:jc w:val="both"/>
        <w:rPr>
          <w:rFonts w:ascii="Times New Roman" w:hAnsi="Times New Roman"/>
        </w:rPr>
      </w:pPr>
    </w:p>
    <w:p w14:paraId="4E000000">
      <w:pPr>
        <w:tabs>
          <w:tab w:leader="none" w:pos="298" w:val="left"/>
        </w:tabs>
        <w:ind w:firstLine="284" w:left="0" w:right="0"/>
        <w:jc w:val="both"/>
        <w:rPr>
          <w:rFonts w:ascii="Times New Roman" w:hAnsi="Times New Roman"/>
        </w:rPr>
      </w:pPr>
    </w:p>
    <w:p w14:paraId="4F000000">
      <w:pPr>
        <w:tabs>
          <w:tab w:leader="none" w:pos="298" w:val="left"/>
        </w:tabs>
        <w:ind w:firstLine="284" w:left="0" w:right="0"/>
        <w:jc w:val="both"/>
        <w:rPr>
          <w:rFonts w:ascii="Times New Roman" w:hAnsi="Times New Roman"/>
        </w:rPr>
      </w:pPr>
    </w:p>
    <w:p w14:paraId="50000000">
      <w:pPr>
        <w:tabs>
          <w:tab w:leader="none" w:pos="298" w:val="left"/>
        </w:tabs>
        <w:ind w:firstLine="284" w:left="0" w:right="0"/>
        <w:jc w:val="both"/>
        <w:rPr>
          <w:rFonts w:ascii="Times New Roman" w:hAnsi="Times New Roman"/>
        </w:rPr>
      </w:pPr>
    </w:p>
    <w:p w14:paraId="51000000">
      <w:pPr>
        <w:tabs>
          <w:tab w:leader="none" w:pos="298" w:val="left"/>
        </w:tabs>
        <w:ind w:firstLine="284" w:left="0" w:right="0"/>
        <w:jc w:val="both"/>
        <w:rPr>
          <w:rFonts w:ascii="Times New Roman" w:hAnsi="Times New Roman"/>
        </w:rPr>
      </w:pPr>
    </w:p>
    <w:p w14:paraId="52000000">
      <w:pPr>
        <w:tabs>
          <w:tab w:leader="none" w:pos="298" w:val="left"/>
        </w:tabs>
        <w:ind w:firstLine="284" w:left="0" w:right="0"/>
        <w:jc w:val="both"/>
        <w:rPr>
          <w:rFonts w:ascii="Times New Roman" w:hAnsi="Times New Roman"/>
        </w:rPr>
      </w:pPr>
    </w:p>
    <w:p w14:paraId="53000000">
      <w:pPr>
        <w:tabs>
          <w:tab w:leader="none" w:pos="298" w:val="left"/>
        </w:tabs>
        <w:ind w:firstLine="284" w:left="0" w:right="0"/>
        <w:jc w:val="both"/>
        <w:rPr>
          <w:rFonts w:ascii="Times New Roman" w:hAnsi="Times New Roman"/>
        </w:rPr>
      </w:pPr>
    </w:p>
    <w:p w14:paraId="54000000">
      <w:pPr>
        <w:tabs>
          <w:tab w:leader="none" w:pos="298" w:val="left"/>
        </w:tabs>
        <w:ind w:firstLine="284" w:left="0" w:right="0"/>
        <w:jc w:val="both"/>
        <w:rPr>
          <w:rFonts w:ascii="Times New Roman" w:hAnsi="Times New Roman"/>
        </w:rPr>
      </w:pPr>
    </w:p>
    <w:p w14:paraId="55000000">
      <w:pPr>
        <w:tabs>
          <w:tab w:leader="none" w:pos="298" w:val="left"/>
        </w:tabs>
        <w:ind w:firstLine="284" w:left="0" w:right="0"/>
        <w:jc w:val="both"/>
        <w:rPr>
          <w:rFonts w:ascii="Times New Roman" w:hAnsi="Times New Roman"/>
        </w:rPr>
      </w:pPr>
    </w:p>
    <w:p w14:paraId="56000000">
      <w:pPr>
        <w:tabs>
          <w:tab w:leader="none" w:pos="298" w:val="left"/>
        </w:tabs>
        <w:ind w:firstLine="284" w:left="0" w:right="0"/>
        <w:jc w:val="both"/>
        <w:rPr>
          <w:rFonts w:ascii="Times New Roman" w:hAnsi="Times New Roman"/>
        </w:rPr>
      </w:pPr>
    </w:p>
    <w:p w14:paraId="57000000">
      <w:pPr>
        <w:tabs>
          <w:tab w:leader="none" w:pos="298" w:val="left"/>
        </w:tabs>
        <w:ind w:firstLine="284" w:left="0" w:right="0"/>
        <w:jc w:val="both"/>
        <w:rPr>
          <w:rFonts w:ascii="Times New Roman" w:hAnsi="Times New Roman"/>
        </w:rPr>
      </w:pPr>
    </w:p>
    <w:p w14:paraId="58000000">
      <w:pPr>
        <w:tabs>
          <w:tab w:leader="none" w:pos="298" w:val="left"/>
        </w:tabs>
        <w:ind w:firstLine="284" w:left="0" w:right="0"/>
        <w:jc w:val="both"/>
        <w:rPr>
          <w:rFonts w:ascii="Times New Roman" w:hAnsi="Times New Roman"/>
        </w:rPr>
      </w:pPr>
    </w:p>
    <w:p w14:paraId="59000000">
      <w:pPr>
        <w:tabs>
          <w:tab w:leader="none" w:pos="298" w:val="left"/>
        </w:tabs>
        <w:ind w:firstLine="284" w:left="0" w:right="0"/>
        <w:jc w:val="both"/>
        <w:rPr>
          <w:rFonts w:ascii="Times New Roman" w:hAnsi="Times New Roman"/>
        </w:rPr>
      </w:pPr>
    </w:p>
    <w:p w14:paraId="5A000000">
      <w:pPr>
        <w:tabs>
          <w:tab w:leader="none" w:pos="298" w:val="left"/>
        </w:tabs>
        <w:ind w:firstLine="284" w:left="0" w:right="0"/>
        <w:jc w:val="both"/>
        <w:rPr>
          <w:rFonts w:ascii="Times New Roman" w:hAnsi="Times New Roman"/>
        </w:rPr>
      </w:pPr>
    </w:p>
    <w:p w14:paraId="5B000000">
      <w:pPr>
        <w:tabs>
          <w:tab w:leader="none" w:pos="298" w:val="left"/>
        </w:tabs>
        <w:ind w:firstLine="284" w:left="0" w:right="0"/>
        <w:jc w:val="both"/>
        <w:rPr>
          <w:rFonts w:ascii="Times New Roman" w:hAnsi="Times New Roman"/>
        </w:rPr>
      </w:pPr>
    </w:p>
    <w:sectPr>
      <w:pgSz w:h="16838" w:orient="portrait" w:w="11906"/>
      <w:pgMar w:bottom="993" w:footer="708" w:header="708" w:left="1134" w:right="567" w:top="73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Jc w:val="left"/>
      <w:pPr>
        <w:tabs>
          <w:tab w:leader="none" w:pos="0" w:val="left"/>
        </w:tabs>
        <w:ind w:firstLine="0" w:left="0"/>
      </w:pPr>
    </w:lvl>
    <w:lvl w:ilvl="1">
      <w:start w:val="1"/>
      <w:numFmt w:val="decimal"/>
      <w:pStyle w:val="Style_158"/>
      <w:lvlJc w:val="left"/>
      <w:pPr>
        <w:tabs>
          <w:tab w:leader="none" w:pos="0" w:val="left"/>
        </w:tabs>
        <w:ind w:firstLine="0" w:left="0"/>
      </w:pPr>
    </w:lvl>
    <w:lvl w:ilvl="2">
      <w:start w:val="1"/>
      <w:numFmt w:val="decimal"/>
      <w:lvlJc w:val="left"/>
      <w:pPr>
        <w:tabs>
          <w:tab w:leader="none" w:pos="0" w:val="left"/>
        </w:tabs>
        <w:ind w:firstLine="0" w:left="0"/>
      </w:pPr>
    </w:lvl>
    <w:lvl w:ilvl="3">
      <w:start w:val="1"/>
      <w:numFmt w:val="decimal"/>
      <w:lvlJc w:val="left"/>
      <w:pPr>
        <w:tabs>
          <w:tab w:leader="none" w:pos="0" w:val="left"/>
        </w:tabs>
        <w:ind w:firstLine="0" w:left="0"/>
      </w:p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ind/>
    </w:pPr>
    <w:rPr>
      <w:rFonts w:ascii="Times New Roman" w:hAnsi="Times New Roman"/>
      <w:color w:val="000000"/>
      <w:sz w:val="24"/>
    </w:rPr>
  </w:style>
  <w:style w:default="1" w:styleId="Style_2_ch" w:type="character">
    <w:name w:val="Normal"/>
    <w:link w:val="Style_2"/>
    <w:rPr>
      <w:rFonts w:ascii="Times New Roman" w:hAnsi="Times New Roman"/>
      <w:color w:val="000000"/>
      <w:sz w:val="24"/>
    </w:rPr>
  </w:style>
  <w:style w:styleId="Style_3" w:type="paragraph">
    <w:name w:val="WW8Num11z8"/>
    <w:link w:val="Style_3_ch"/>
  </w:style>
  <w:style w:styleId="Style_3_ch" w:type="character">
    <w:name w:val="WW8Num11z8"/>
    <w:link w:val="Style_3"/>
  </w:style>
  <w:style w:styleId="Style_4" w:type="paragraph">
    <w:name w:val="WW8Num12z8"/>
    <w:link w:val="Style_4_ch"/>
  </w:style>
  <w:style w:styleId="Style_4_ch" w:type="character">
    <w:name w:val="WW8Num12z8"/>
    <w:link w:val="Style_4"/>
  </w:style>
  <w:style w:styleId="Style_5" w:type="paragraph">
    <w:name w:val="Заголовок таблицы"/>
    <w:basedOn w:val="Style_6"/>
    <w:link w:val="Style_5_ch"/>
    <w:pPr>
      <w:ind/>
      <w:jc w:val="center"/>
    </w:pPr>
    <w:rPr>
      <w:b w:val="1"/>
    </w:rPr>
  </w:style>
  <w:style w:styleId="Style_5_ch" w:type="character">
    <w:name w:val="Заголовок таблицы"/>
    <w:basedOn w:val="Style_6_ch"/>
    <w:link w:val="Style_5"/>
    <w:rPr>
      <w:b w:val="1"/>
    </w:rPr>
  </w:style>
  <w:style w:styleId="Style_7" w:type="paragraph">
    <w:name w:val="WW8Num5z1"/>
    <w:link w:val="Style_7_ch"/>
  </w:style>
  <w:style w:styleId="Style_7_ch" w:type="character">
    <w:name w:val="WW8Num5z1"/>
    <w:link w:val="Style_7"/>
  </w:style>
  <w:style w:styleId="Style_6" w:type="paragraph">
    <w:name w:val="Содержимое таблицы"/>
    <w:basedOn w:val="Style_2"/>
    <w:link w:val="Style_6_ch"/>
  </w:style>
  <w:style w:styleId="Style_6_ch" w:type="character">
    <w:name w:val="Содержимое таблицы"/>
    <w:basedOn w:val="Style_2_ch"/>
    <w:link w:val="Style_6"/>
  </w:style>
  <w:style w:styleId="Style_8" w:type="paragraph">
    <w:name w:val="WW8Num2z7"/>
    <w:link w:val="Style_8_ch"/>
  </w:style>
  <w:style w:styleId="Style_8_ch" w:type="character">
    <w:name w:val="WW8Num2z7"/>
    <w:link w:val="Style_8"/>
  </w:style>
  <w:style w:styleId="Style_9" w:type="paragraph">
    <w:name w:val="toc 2"/>
    <w:next w:val="Style_2"/>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caption"/>
    <w:basedOn w:val="Style_2"/>
    <w:link w:val="Style_10_ch"/>
    <w:pPr>
      <w:spacing w:after="120" w:before="120"/>
      <w:ind/>
    </w:pPr>
    <w:rPr>
      <w:i w:val="1"/>
      <w:sz w:val="24"/>
    </w:rPr>
  </w:style>
  <w:style w:styleId="Style_10_ch" w:type="character">
    <w:name w:val="caption"/>
    <w:basedOn w:val="Style_2_ch"/>
    <w:link w:val="Style_10"/>
    <w:rPr>
      <w:i w:val="1"/>
      <w:sz w:val="24"/>
    </w:rPr>
  </w:style>
  <w:style w:styleId="Style_11" w:type="paragraph">
    <w:name w:val="WW8Num11z7"/>
    <w:link w:val="Style_11_ch"/>
  </w:style>
  <w:style w:styleId="Style_11_ch" w:type="character">
    <w:name w:val="WW8Num11z7"/>
    <w:link w:val="Style_11"/>
  </w:style>
  <w:style w:styleId="Style_12" w:type="paragraph">
    <w:name w:val="toc 4"/>
    <w:next w:val="Style_2"/>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Основной шрифт абзаца3"/>
    <w:link w:val="Style_13_ch"/>
  </w:style>
  <w:style w:styleId="Style_13_ch" w:type="character">
    <w:name w:val="Основной шрифт абзаца3"/>
    <w:link w:val="Style_13"/>
  </w:style>
  <w:style w:styleId="Style_14" w:type="paragraph">
    <w:name w:val="WW8Num6z5"/>
    <w:link w:val="Style_14_ch"/>
  </w:style>
  <w:style w:styleId="Style_14_ch" w:type="character">
    <w:name w:val="WW8Num6z5"/>
    <w:link w:val="Style_14"/>
  </w:style>
  <w:style w:styleId="Style_15"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5_ch"/>
    <w:pPr>
      <w:spacing w:after="280" w:before="280"/>
      <w:ind/>
    </w:pPr>
    <w:rPr>
      <w:rFonts w:ascii="Tahoma" w:hAnsi="Tahoma"/>
      <w:sz w:val="20"/>
    </w:rPr>
  </w:style>
  <w:style w:styleId="Style_15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5"/>
    <w:rPr>
      <w:rFonts w:ascii="Tahoma" w:hAnsi="Tahoma"/>
      <w:sz w:val="20"/>
    </w:rPr>
  </w:style>
  <w:style w:styleId="Style_16" w:type="paragraph">
    <w:name w:val="Указатель3"/>
    <w:basedOn w:val="Style_2"/>
    <w:link w:val="Style_16_ch"/>
  </w:style>
  <w:style w:styleId="Style_16_ch" w:type="character">
    <w:name w:val="Указатель3"/>
    <w:basedOn w:val="Style_2_ch"/>
    <w:link w:val="Style_16"/>
  </w:style>
  <w:style w:styleId="Style_17" w:type="paragraph">
    <w:name w:val="WW8Num10z2"/>
    <w:link w:val="Style_17_ch"/>
  </w:style>
  <w:style w:styleId="Style_17_ch" w:type="character">
    <w:name w:val="WW8Num10z2"/>
    <w:link w:val="Style_17"/>
  </w:style>
  <w:style w:styleId="Style_18" w:type="paragraph">
    <w:name w:val="WW8Num10z7"/>
    <w:link w:val="Style_18_ch"/>
  </w:style>
  <w:style w:styleId="Style_18_ch" w:type="character">
    <w:name w:val="WW8Num10z7"/>
    <w:link w:val="Style_18"/>
  </w:style>
  <w:style w:styleId="Style_19" w:type="paragraph">
    <w:name w:val="toc 6"/>
    <w:next w:val="Style_2"/>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WW8Num12z1"/>
    <w:link w:val="Style_20_ch"/>
  </w:style>
  <w:style w:styleId="Style_20_ch" w:type="character">
    <w:name w:val="WW8Num12z1"/>
    <w:link w:val="Style_20"/>
  </w:style>
  <w:style w:styleId="Style_21" w:type="paragraph">
    <w:name w:val="WW8Num4z0"/>
    <w:link w:val="Style_21_ch"/>
    <w:rPr>
      <w:rFonts w:ascii="Symbol" w:hAnsi="Symbol"/>
      <w:sz w:val="20"/>
    </w:rPr>
  </w:style>
  <w:style w:styleId="Style_21_ch" w:type="character">
    <w:name w:val="WW8Num4z0"/>
    <w:link w:val="Style_21"/>
    <w:rPr>
      <w:rFonts w:ascii="Symbol" w:hAnsi="Symbol"/>
      <w:sz w:val="20"/>
    </w:rPr>
  </w:style>
  <w:style w:styleId="Style_22" w:type="paragraph">
    <w:name w:val="toc 7"/>
    <w:next w:val="Style_2"/>
    <w:link w:val="Style_22_ch"/>
    <w:uiPriority w:val="39"/>
    <w:pPr>
      <w:ind w:firstLine="0" w:left="1200"/>
      <w:jc w:val="left"/>
    </w:pPr>
    <w:rPr>
      <w:rFonts w:ascii="XO Thames" w:hAnsi="XO Thames"/>
      <w:sz w:val="28"/>
    </w:rPr>
  </w:style>
  <w:style w:styleId="Style_22_ch" w:type="character">
    <w:name w:val="toc 7"/>
    <w:link w:val="Style_22"/>
    <w:rPr>
      <w:rFonts w:ascii="XO Thames" w:hAnsi="XO Thames"/>
      <w:sz w:val="28"/>
    </w:rPr>
  </w:style>
  <w:style w:styleId="Style_23" w:type="paragraph">
    <w:name w:val="WW8Num3z0"/>
    <w:link w:val="Style_23_ch"/>
    <w:rPr>
      <w:rFonts w:ascii="Times New Roman CYR" w:hAnsi="Times New Roman CYR"/>
      <w:b w:val="1"/>
      <w:sz w:val="20"/>
    </w:rPr>
  </w:style>
  <w:style w:styleId="Style_23_ch" w:type="character">
    <w:name w:val="WW8Num3z0"/>
    <w:link w:val="Style_23"/>
    <w:rPr>
      <w:rFonts w:ascii="Times New Roman CYR" w:hAnsi="Times New Roman CYR"/>
      <w:b w:val="1"/>
      <w:sz w:val="20"/>
    </w:rPr>
  </w:style>
  <w:style w:styleId="Style_24" w:type="paragraph">
    <w:name w:val="WW8Num5z5"/>
    <w:link w:val="Style_24_ch"/>
  </w:style>
  <w:style w:styleId="Style_24_ch" w:type="character">
    <w:name w:val="WW8Num5z5"/>
    <w:link w:val="Style_24"/>
  </w:style>
  <w:style w:styleId="Style_25" w:type="paragraph">
    <w:name w:val="Схема документа1"/>
    <w:basedOn w:val="Style_2"/>
    <w:link w:val="Style_25_ch"/>
    <w:rPr>
      <w:rFonts w:ascii="Tahoma" w:hAnsi="Tahoma"/>
      <w:sz w:val="20"/>
    </w:rPr>
  </w:style>
  <w:style w:styleId="Style_25_ch" w:type="character">
    <w:name w:val="Схема документа1"/>
    <w:basedOn w:val="Style_2_ch"/>
    <w:link w:val="Style_25"/>
    <w:rPr>
      <w:rFonts w:ascii="Tahoma" w:hAnsi="Tahoma"/>
      <w:sz w:val="20"/>
    </w:rPr>
  </w:style>
  <w:style w:styleId="Style_26" w:type="paragraph">
    <w:name w:val="WW8Num1z5"/>
    <w:link w:val="Style_26_ch"/>
  </w:style>
  <w:style w:styleId="Style_26_ch" w:type="character">
    <w:name w:val="WW8Num1z5"/>
    <w:link w:val="Style_26"/>
  </w:style>
  <w:style w:styleId="Style_27" w:type="paragraph">
    <w:name w:val="WW8Num11z6"/>
    <w:link w:val="Style_27_ch"/>
  </w:style>
  <w:style w:styleId="Style_27_ch" w:type="character">
    <w:name w:val="WW8Num11z6"/>
    <w:link w:val="Style_27"/>
  </w:style>
  <w:style w:styleId="Style_28" w:type="paragraph">
    <w:name w:val="WW8Num5z2"/>
    <w:link w:val="Style_28_ch"/>
  </w:style>
  <w:style w:styleId="Style_28_ch" w:type="character">
    <w:name w:val="WW8Num5z2"/>
    <w:link w:val="Style_28"/>
  </w:style>
  <w:style w:styleId="Style_29" w:type="paragraph">
    <w:name w:val="WW8Num3z2"/>
    <w:link w:val="Style_29_ch"/>
  </w:style>
  <w:style w:styleId="Style_29_ch" w:type="character">
    <w:name w:val="WW8Num3z2"/>
    <w:link w:val="Style_29"/>
  </w:style>
  <w:style w:styleId="Style_30" w:type="paragraph">
    <w:name w:val="WW8Num11z1"/>
    <w:link w:val="Style_30_ch"/>
  </w:style>
  <w:style w:styleId="Style_30_ch" w:type="character">
    <w:name w:val="WW8Num11z1"/>
    <w:link w:val="Style_30"/>
  </w:style>
  <w:style w:styleId="Style_31" w:type="paragraph">
    <w:name w:val="Default Paragraph Font"/>
    <w:link w:val="Style_31_ch"/>
  </w:style>
  <w:style w:styleId="Style_31_ch" w:type="character">
    <w:name w:val="Default Paragraph Font"/>
    <w:link w:val="Style_31"/>
  </w:style>
  <w:style w:styleId="Style_32" w:type="paragraph">
    <w:name w:val="WW8Num5z3"/>
    <w:link w:val="Style_32_ch"/>
  </w:style>
  <w:style w:styleId="Style_32_ch" w:type="character">
    <w:name w:val="WW8Num5z3"/>
    <w:link w:val="Style_32"/>
  </w:style>
  <w:style w:styleId="Style_33" w:type="paragraph">
    <w:name w:val="Endnote"/>
    <w:link w:val="Style_33_ch"/>
    <w:pPr>
      <w:ind w:firstLine="851" w:left="0"/>
      <w:jc w:val="both"/>
    </w:pPr>
    <w:rPr>
      <w:rFonts w:ascii="XO Thames" w:hAnsi="XO Thames"/>
      <w:sz w:val="22"/>
    </w:rPr>
  </w:style>
  <w:style w:styleId="Style_33_ch" w:type="character">
    <w:name w:val="Endnote"/>
    <w:link w:val="Style_33"/>
    <w:rPr>
      <w:rFonts w:ascii="XO Thames" w:hAnsi="XO Thames"/>
      <w:sz w:val="22"/>
    </w:rPr>
  </w:style>
  <w:style w:styleId="Style_34" w:type="paragraph">
    <w:name w:val="heading 3"/>
    <w:next w:val="Style_2"/>
    <w:link w:val="Style_34_ch"/>
    <w:uiPriority w:val="9"/>
    <w:qFormat/>
    <w:pPr>
      <w:spacing w:after="120" w:before="120"/>
      <w:ind/>
      <w:jc w:val="both"/>
      <w:outlineLvl w:val="2"/>
    </w:pPr>
    <w:rPr>
      <w:rFonts w:ascii="XO Thames" w:hAnsi="XO Thames"/>
      <w:b w:val="1"/>
      <w:sz w:val="26"/>
    </w:rPr>
  </w:style>
  <w:style w:styleId="Style_34_ch" w:type="character">
    <w:name w:val="heading 3"/>
    <w:link w:val="Style_34"/>
    <w:rPr>
      <w:rFonts w:ascii="XO Thames" w:hAnsi="XO Thames"/>
      <w:b w:val="1"/>
      <w:sz w:val="26"/>
    </w:rPr>
  </w:style>
  <w:style w:styleId="Style_35" w:type="paragraph">
    <w:name w:val="WW8Num2z8"/>
    <w:link w:val="Style_35_ch"/>
  </w:style>
  <w:style w:styleId="Style_35_ch" w:type="character">
    <w:name w:val="WW8Num2z8"/>
    <w:link w:val="Style_35"/>
  </w:style>
  <w:style w:styleId="Style_36" w:type="paragraph">
    <w:name w:val="WW8Num12z0"/>
    <w:link w:val="Style_36_ch"/>
  </w:style>
  <w:style w:styleId="Style_36_ch" w:type="character">
    <w:name w:val="WW8Num12z0"/>
    <w:link w:val="Style_36"/>
  </w:style>
  <w:style w:styleId="Style_37" w:type="paragraph">
    <w:name w:val="Emphasis"/>
    <w:link w:val="Style_37_ch"/>
    <w:rPr>
      <w:i w:val="1"/>
    </w:rPr>
  </w:style>
  <w:style w:styleId="Style_37_ch" w:type="character">
    <w:name w:val="Emphasis"/>
    <w:link w:val="Style_37"/>
    <w:rPr>
      <w:i w:val="1"/>
    </w:rPr>
  </w:style>
  <w:style w:styleId="Style_38" w:type="paragraph">
    <w:name w:val="WW8Num7z1"/>
    <w:link w:val="Style_38_ch"/>
  </w:style>
  <w:style w:styleId="Style_38_ch" w:type="character">
    <w:name w:val="WW8Num7z1"/>
    <w:link w:val="Style_38"/>
  </w:style>
  <w:style w:styleId="Style_39" w:type="paragraph">
    <w:name w:val="WW8Num7z5"/>
    <w:link w:val="Style_39_ch"/>
  </w:style>
  <w:style w:styleId="Style_39_ch" w:type="character">
    <w:name w:val="WW8Num7z5"/>
    <w:link w:val="Style_39"/>
  </w:style>
  <w:style w:styleId="Style_40" w:type="paragraph">
    <w:name w:val="WW8Num12z4"/>
    <w:link w:val="Style_40_ch"/>
  </w:style>
  <w:style w:styleId="Style_40_ch" w:type="character">
    <w:name w:val="WW8Num12z4"/>
    <w:link w:val="Style_40"/>
  </w:style>
  <w:style w:styleId="Style_41" w:type="paragraph">
    <w:name w:val="WW8Num11z5"/>
    <w:link w:val="Style_41_ch"/>
  </w:style>
  <w:style w:styleId="Style_41_ch" w:type="character">
    <w:name w:val="WW8Num11z5"/>
    <w:link w:val="Style_41"/>
  </w:style>
  <w:style w:styleId="Style_42" w:type="paragraph">
    <w:name w:val="Text body"/>
    <w:basedOn w:val="Style_2"/>
    <w:link w:val="Style_42_ch"/>
    <w:pPr>
      <w:widowControl w:val="0"/>
      <w:spacing w:after="140" w:before="0"/>
      <w:ind/>
    </w:pPr>
    <w:rPr>
      <w:rFonts w:ascii="Liberation Serif" w:hAnsi="Liberation Serif"/>
    </w:rPr>
  </w:style>
  <w:style w:styleId="Style_42_ch" w:type="character">
    <w:name w:val="Text body"/>
    <w:basedOn w:val="Style_2_ch"/>
    <w:link w:val="Style_42"/>
    <w:rPr>
      <w:rFonts w:ascii="Liberation Serif" w:hAnsi="Liberation Serif"/>
    </w:rPr>
  </w:style>
  <w:style w:styleId="Style_43" w:type="paragraph">
    <w:name w:val="WW8Num2z0"/>
    <w:link w:val="Style_43_ch"/>
    <w:rPr>
      <w:rFonts w:ascii="Times New Roman CYR" w:hAnsi="Times New Roman CYR"/>
      <w:b w:val="1"/>
      <w:sz w:val="20"/>
    </w:rPr>
  </w:style>
  <w:style w:styleId="Style_43_ch" w:type="character">
    <w:name w:val="WW8Num2z0"/>
    <w:link w:val="Style_43"/>
    <w:rPr>
      <w:rFonts w:ascii="Times New Roman CYR" w:hAnsi="Times New Roman CYR"/>
      <w:b w:val="1"/>
      <w:sz w:val="20"/>
    </w:rPr>
  </w:style>
  <w:style w:styleId="Style_44" w:type="paragraph">
    <w:name w:val="WW8Num6z3"/>
    <w:link w:val="Style_44_ch"/>
  </w:style>
  <w:style w:styleId="Style_44_ch" w:type="character">
    <w:name w:val="WW8Num6z3"/>
    <w:link w:val="Style_44"/>
  </w:style>
  <w:style w:styleId="Style_45" w:type="paragraph">
    <w:name w:val="Стандартный HTML"/>
    <w:basedOn w:val="Style_2"/>
    <w:link w:val="Style_45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45_ch" w:type="character">
    <w:name w:val="Стандартный HTML"/>
    <w:basedOn w:val="Style_2_ch"/>
    <w:link w:val="Style_45"/>
    <w:rPr>
      <w:rFonts w:ascii="Courier New" w:hAnsi="Courier New"/>
      <w:sz w:val="20"/>
    </w:rPr>
  </w:style>
  <w:style w:styleId="Style_46" w:type="paragraph">
    <w:name w:val="WW8Num1z2"/>
    <w:link w:val="Style_46_ch"/>
  </w:style>
  <w:style w:styleId="Style_46_ch" w:type="character">
    <w:name w:val="WW8Num1z2"/>
    <w:link w:val="Style_46"/>
  </w:style>
  <w:style w:styleId="Style_47" w:type="paragraph">
    <w:name w:val="Название объекта2"/>
    <w:basedOn w:val="Style_2"/>
    <w:link w:val="Style_47_ch"/>
    <w:pPr>
      <w:spacing w:after="120" w:before="120"/>
      <w:ind/>
    </w:pPr>
    <w:rPr>
      <w:i w:val="1"/>
      <w:sz w:val="24"/>
    </w:rPr>
  </w:style>
  <w:style w:styleId="Style_47_ch" w:type="character">
    <w:name w:val="Название объекта2"/>
    <w:basedOn w:val="Style_2_ch"/>
    <w:link w:val="Style_47"/>
    <w:rPr>
      <w:i w:val="1"/>
      <w:sz w:val="24"/>
    </w:rPr>
  </w:style>
  <w:style w:styleId="Style_48" w:type="paragraph">
    <w:name w:val="Основной текст2"/>
    <w:link w:val="Style_48_ch"/>
    <w:rPr>
      <w:rFonts w:ascii="Times New Roman" w:hAnsi="Times New Roman"/>
      <w:b w:val="0"/>
      <w:i w:val="0"/>
      <w:caps w:val="0"/>
      <w:smallCaps w:val="0"/>
      <w:strike w:val="0"/>
      <w:color w:val="000000"/>
      <w:spacing w:val="0"/>
      <w:sz w:val="17"/>
      <w:u w:val="none"/>
    </w:rPr>
  </w:style>
  <w:style w:styleId="Style_48_ch" w:type="character">
    <w:name w:val="Основной текст2"/>
    <w:link w:val="Style_48"/>
    <w:rPr>
      <w:rFonts w:ascii="Times New Roman" w:hAnsi="Times New Roman"/>
      <w:b w:val="0"/>
      <w:i w:val="0"/>
      <w:caps w:val="0"/>
      <w:smallCaps w:val="0"/>
      <w:strike w:val="0"/>
      <w:color w:val="000000"/>
      <w:spacing w:val="0"/>
      <w:sz w:val="17"/>
      <w:u w:val="none"/>
    </w:rPr>
  </w:style>
  <w:style w:styleId="Style_49" w:type="paragraph">
    <w:name w:val="header"/>
    <w:basedOn w:val="Style_2"/>
    <w:link w:val="Style_49_ch"/>
    <w:pPr>
      <w:tabs>
        <w:tab w:leader="none" w:pos="4677" w:val="center"/>
        <w:tab w:leader="none" w:pos="9355" w:val="right"/>
      </w:tabs>
      <w:ind/>
    </w:pPr>
  </w:style>
  <w:style w:styleId="Style_49_ch" w:type="character">
    <w:name w:val="header"/>
    <w:basedOn w:val="Style_2_ch"/>
    <w:link w:val="Style_49"/>
  </w:style>
  <w:style w:styleId="Style_50" w:type="paragraph">
    <w:name w:val="Заголовок 2 Знак"/>
    <w:link w:val="Style_50_ch"/>
    <w:rPr>
      <w:rFonts w:ascii="Cambria" w:hAnsi="Cambria"/>
      <w:b w:val="1"/>
      <w:i w:val="1"/>
      <w:sz w:val="28"/>
    </w:rPr>
  </w:style>
  <w:style w:styleId="Style_50_ch" w:type="character">
    <w:name w:val="Заголовок 2 Знак"/>
    <w:link w:val="Style_50"/>
    <w:rPr>
      <w:rFonts w:ascii="Cambria" w:hAnsi="Cambria"/>
      <w:b w:val="1"/>
      <w:i w:val="1"/>
      <w:sz w:val="28"/>
    </w:rPr>
  </w:style>
  <w:style w:styleId="Style_51" w:type="paragraph">
    <w:name w:val="WW8Num9z3"/>
    <w:link w:val="Style_51_ch"/>
  </w:style>
  <w:style w:styleId="Style_51_ch" w:type="character">
    <w:name w:val="WW8Num9z3"/>
    <w:link w:val="Style_51"/>
  </w:style>
  <w:style w:styleId="Style_52" w:type="paragraph">
    <w:name w:val="WW8Num3z5"/>
    <w:link w:val="Style_52_ch"/>
  </w:style>
  <w:style w:styleId="Style_52_ch" w:type="character">
    <w:name w:val="WW8Num3z5"/>
    <w:link w:val="Style_52"/>
  </w:style>
  <w:style w:styleId="Style_53" w:type="paragraph">
    <w:name w:val="WW8Num1z4"/>
    <w:link w:val="Style_53_ch"/>
  </w:style>
  <w:style w:styleId="Style_53_ch" w:type="character">
    <w:name w:val="WW8Num1z4"/>
    <w:link w:val="Style_53"/>
  </w:style>
  <w:style w:styleId="Style_54" w:type="paragraph">
    <w:name w:val="Основной шрифт абзаца"/>
    <w:link w:val="Style_54_ch"/>
  </w:style>
  <w:style w:styleId="Style_54_ch" w:type="character">
    <w:name w:val="Основной шрифт абзаца"/>
    <w:link w:val="Style_54"/>
  </w:style>
  <w:style w:styleId="Style_55" w:type="paragraph">
    <w:name w:val="WW8Num1z8"/>
    <w:link w:val="Style_55_ch"/>
  </w:style>
  <w:style w:styleId="Style_55_ch" w:type="character">
    <w:name w:val="WW8Num1z8"/>
    <w:link w:val="Style_55"/>
  </w:style>
  <w:style w:styleId="Style_56" w:type="paragraph">
    <w:name w:val="WW8Num6z2"/>
    <w:link w:val="Style_56_ch"/>
  </w:style>
  <w:style w:styleId="Style_56_ch" w:type="character">
    <w:name w:val="WW8Num6z2"/>
    <w:link w:val="Style_56"/>
  </w:style>
  <w:style w:styleId="Style_57" w:type="paragraph">
    <w:name w:val="WW8Num12z7"/>
    <w:link w:val="Style_57_ch"/>
  </w:style>
  <w:style w:styleId="Style_57_ch" w:type="character">
    <w:name w:val="WW8Num12z7"/>
    <w:link w:val="Style_57"/>
  </w:style>
  <w:style w:styleId="Style_58" w:type="paragraph">
    <w:name w:val="WW8Num7z2"/>
    <w:link w:val="Style_58_ch"/>
  </w:style>
  <w:style w:styleId="Style_58_ch" w:type="character">
    <w:name w:val="WW8Num7z2"/>
    <w:link w:val="Style_58"/>
  </w:style>
  <w:style w:styleId="Style_59" w:type="paragraph">
    <w:name w:val="WW8Num6z8"/>
    <w:link w:val="Style_59_ch"/>
  </w:style>
  <w:style w:styleId="Style_59_ch" w:type="character">
    <w:name w:val="WW8Num6z8"/>
    <w:link w:val="Style_59"/>
  </w:style>
  <w:style w:styleId="Style_60" w:type="paragraph">
    <w:name w:val="Body Text"/>
    <w:basedOn w:val="Style_2"/>
    <w:link w:val="Style_60_ch"/>
    <w:pPr>
      <w:spacing w:after="120" w:before="0"/>
      <w:ind/>
    </w:pPr>
  </w:style>
  <w:style w:styleId="Style_60_ch" w:type="character">
    <w:name w:val="Body Text"/>
    <w:basedOn w:val="Style_2_ch"/>
    <w:link w:val="Style_60"/>
  </w:style>
  <w:style w:styleId="Style_61" w:type="paragraph">
    <w:name w:val="Название объекта1"/>
    <w:basedOn w:val="Style_2"/>
    <w:link w:val="Style_61_ch"/>
    <w:pPr>
      <w:spacing w:after="120" w:before="120"/>
      <w:ind/>
    </w:pPr>
    <w:rPr>
      <w:i w:val="1"/>
      <w:sz w:val="24"/>
    </w:rPr>
  </w:style>
  <w:style w:styleId="Style_61_ch" w:type="character">
    <w:name w:val="Название объекта1"/>
    <w:basedOn w:val="Style_2_ch"/>
    <w:link w:val="Style_61"/>
    <w:rPr>
      <w:i w:val="1"/>
      <w:sz w:val="24"/>
    </w:rPr>
  </w:style>
  <w:style w:styleId="Style_62" w:type="paragraph">
    <w:name w:val="Название Знак"/>
    <w:link w:val="Style_62_ch"/>
    <w:rPr>
      <w:b w:val="1"/>
      <w:sz w:val="24"/>
    </w:rPr>
  </w:style>
  <w:style w:styleId="Style_62_ch" w:type="character">
    <w:name w:val="Название Знак"/>
    <w:link w:val="Style_62"/>
    <w:rPr>
      <w:b w:val="1"/>
      <w:sz w:val="24"/>
    </w:rPr>
  </w:style>
  <w:style w:styleId="Style_63" w:type="paragraph">
    <w:name w:val="WW8Num10z8"/>
    <w:link w:val="Style_63_ch"/>
  </w:style>
  <w:style w:styleId="Style_63_ch" w:type="character">
    <w:name w:val="WW8Num10z8"/>
    <w:link w:val="Style_63"/>
  </w:style>
  <w:style w:styleId="Style_64" w:type="paragraph">
    <w:name w:val="WW8Num11z4"/>
    <w:link w:val="Style_64_ch"/>
  </w:style>
  <w:style w:styleId="Style_64_ch" w:type="character">
    <w:name w:val="WW8Num11z4"/>
    <w:link w:val="Style_64"/>
  </w:style>
  <w:style w:styleId="Style_65" w:type="paragraph">
    <w:name w:val="Верхний и нижний колонтитулы"/>
    <w:basedOn w:val="Style_2"/>
    <w:link w:val="Style_65_ch"/>
    <w:pPr>
      <w:tabs>
        <w:tab w:leader="none" w:pos="4819" w:val="center"/>
        <w:tab w:leader="none" w:pos="9638" w:val="right"/>
      </w:tabs>
      <w:ind/>
    </w:pPr>
  </w:style>
  <w:style w:styleId="Style_65_ch" w:type="character">
    <w:name w:val="Верхний и нижний колонтитулы"/>
    <w:basedOn w:val="Style_2_ch"/>
    <w:link w:val="Style_65"/>
  </w:style>
  <w:style w:styleId="Style_66" w:type="paragraph">
    <w:name w:val="toc 3"/>
    <w:next w:val="Style_2"/>
    <w:link w:val="Style_66_ch"/>
    <w:uiPriority w:val="39"/>
    <w:pPr>
      <w:ind w:firstLine="0" w:left="400"/>
      <w:jc w:val="left"/>
    </w:pPr>
    <w:rPr>
      <w:rFonts w:ascii="XO Thames" w:hAnsi="XO Thames"/>
      <w:sz w:val="28"/>
    </w:rPr>
  </w:style>
  <w:style w:styleId="Style_66_ch" w:type="character">
    <w:name w:val="toc 3"/>
    <w:link w:val="Style_66"/>
    <w:rPr>
      <w:rFonts w:ascii="XO Thames" w:hAnsi="XO Thames"/>
      <w:sz w:val="28"/>
    </w:rPr>
  </w:style>
  <w:style w:styleId="Style_67" w:type="paragraph">
    <w:name w:val="ConsNonformat"/>
    <w:link w:val="Style_67_ch"/>
    <w:pPr>
      <w:widowControl w:val="0"/>
      <w:ind/>
    </w:pPr>
    <w:rPr>
      <w:rFonts w:ascii="Courier New" w:hAnsi="Courier New"/>
      <w:color w:val="000000"/>
      <w:sz w:val="20"/>
    </w:rPr>
  </w:style>
  <w:style w:styleId="Style_67_ch" w:type="character">
    <w:name w:val="ConsNonformat"/>
    <w:link w:val="Style_67"/>
    <w:rPr>
      <w:rFonts w:ascii="Courier New" w:hAnsi="Courier New"/>
      <w:color w:val="000000"/>
      <w:sz w:val="20"/>
    </w:rPr>
  </w:style>
  <w:style w:styleId="Style_68" w:type="paragraph">
    <w:name w:val="Основной шрифт абзаца1"/>
    <w:link w:val="Style_68_ch"/>
  </w:style>
  <w:style w:styleId="Style_68_ch" w:type="character">
    <w:name w:val="Основной шрифт абзаца1"/>
    <w:link w:val="Style_68"/>
  </w:style>
  <w:style w:styleId="Style_69" w:type="paragraph">
    <w:name w:val="Угловой штамп Знак"/>
    <w:link w:val="Style_69_ch"/>
  </w:style>
  <w:style w:styleId="Style_69_ch" w:type="character">
    <w:name w:val="Угловой штамп Знак"/>
    <w:link w:val="Style_69"/>
  </w:style>
  <w:style w:styleId="Style_70" w:type="paragraph">
    <w:name w:val="WW8Num4z1"/>
    <w:link w:val="Style_70_ch"/>
    <w:rPr>
      <w:rFonts w:ascii="Courier New" w:hAnsi="Courier New"/>
      <w:sz w:val="20"/>
    </w:rPr>
  </w:style>
  <w:style w:styleId="Style_70_ch" w:type="character">
    <w:name w:val="WW8Num4z1"/>
    <w:link w:val="Style_70"/>
    <w:rPr>
      <w:rFonts w:ascii="Courier New" w:hAnsi="Courier New"/>
      <w:sz w:val="20"/>
    </w:rPr>
  </w:style>
  <w:style w:styleId="Style_71" w:type="paragraph">
    <w:name w:val="WW8Num5z6"/>
    <w:link w:val="Style_71_ch"/>
  </w:style>
  <w:style w:styleId="Style_71_ch" w:type="character">
    <w:name w:val="WW8Num5z6"/>
    <w:link w:val="Style_71"/>
  </w:style>
  <w:style w:styleId="Style_72" w:type="paragraph">
    <w:name w:val="WW8Num7z6"/>
    <w:link w:val="Style_72_ch"/>
  </w:style>
  <w:style w:styleId="Style_72_ch" w:type="character">
    <w:name w:val="WW8Num7z6"/>
    <w:link w:val="Style_72"/>
  </w:style>
  <w:style w:styleId="Style_73" w:type="paragraph">
    <w:name w:val="WW8Num2z1"/>
    <w:link w:val="Style_73_ch"/>
  </w:style>
  <w:style w:styleId="Style_73_ch" w:type="character">
    <w:name w:val="WW8Num2z1"/>
    <w:link w:val="Style_73"/>
  </w:style>
  <w:style w:styleId="Style_74" w:type="paragraph">
    <w:name w:val="WW8Num9z8"/>
    <w:link w:val="Style_74_ch"/>
  </w:style>
  <w:style w:styleId="Style_74_ch" w:type="character">
    <w:name w:val="WW8Num9z8"/>
    <w:link w:val="Style_74"/>
  </w:style>
  <w:style w:styleId="Style_75" w:type="paragraph">
    <w:name w:val="Body Text Indent"/>
    <w:basedOn w:val="Style_2"/>
    <w:link w:val="Style_75_ch"/>
    <w:pPr>
      <w:spacing w:after="120" w:before="0"/>
      <w:ind w:firstLine="0" w:left="283" w:right="0"/>
    </w:pPr>
  </w:style>
  <w:style w:styleId="Style_75_ch" w:type="character">
    <w:name w:val="Body Text Indent"/>
    <w:basedOn w:val="Style_2_ch"/>
    <w:link w:val="Style_75"/>
  </w:style>
  <w:style w:styleId="Style_76" w:type="paragraph">
    <w:name w:val="Стиль2"/>
    <w:basedOn w:val="Style_2"/>
    <w:link w:val="Style_76_ch"/>
    <w:pPr>
      <w:spacing w:line="360" w:lineRule="auto"/>
      <w:ind w:firstLine="708" w:left="0" w:right="0"/>
      <w:jc w:val="both"/>
    </w:pPr>
    <w:rPr>
      <w:sz w:val="27"/>
    </w:rPr>
  </w:style>
  <w:style w:styleId="Style_76_ch" w:type="character">
    <w:name w:val="Стиль2"/>
    <w:basedOn w:val="Style_2_ch"/>
    <w:link w:val="Style_76"/>
    <w:rPr>
      <w:sz w:val="27"/>
    </w:rPr>
  </w:style>
  <w:style w:styleId="Style_77" w:type="paragraph">
    <w:name w:val="Рецензия"/>
    <w:link w:val="Style_77_ch"/>
    <w:pPr>
      <w:widowControl w:val="1"/>
      <w:ind/>
    </w:pPr>
    <w:rPr>
      <w:rFonts w:ascii="Times New Roman" w:hAnsi="Times New Roman"/>
      <w:color w:val="000000"/>
      <w:sz w:val="24"/>
    </w:rPr>
  </w:style>
  <w:style w:styleId="Style_77_ch" w:type="character">
    <w:name w:val="Рецензия"/>
    <w:link w:val="Style_77"/>
    <w:rPr>
      <w:rFonts w:ascii="Times New Roman" w:hAnsi="Times New Roman"/>
      <w:color w:val="000000"/>
      <w:sz w:val="24"/>
    </w:rPr>
  </w:style>
  <w:style w:styleId="Style_78" w:type="paragraph">
    <w:name w:val="WW8Num1z1"/>
    <w:link w:val="Style_78_ch"/>
  </w:style>
  <w:style w:styleId="Style_78_ch" w:type="character">
    <w:name w:val="WW8Num1z1"/>
    <w:link w:val="Style_78"/>
  </w:style>
  <w:style w:styleId="Style_79" w:type="paragraph">
    <w:name w:val="Название объекта"/>
    <w:basedOn w:val="Style_2"/>
    <w:link w:val="Style_79_ch"/>
    <w:pPr>
      <w:spacing w:after="120" w:before="120"/>
      <w:ind/>
    </w:pPr>
    <w:rPr>
      <w:i w:val="1"/>
      <w:sz w:val="24"/>
    </w:rPr>
  </w:style>
  <w:style w:styleId="Style_79_ch" w:type="character">
    <w:name w:val="Название объекта"/>
    <w:basedOn w:val="Style_2_ch"/>
    <w:link w:val="Style_79"/>
    <w:rPr>
      <w:i w:val="1"/>
      <w:sz w:val="24"/>
    </w:rPr>
  </w:style>
  <w:style w:styleId="Style_80" w:type="paragraph">
    <w:name w:val="Верхний колонтитул Знак"/>
    <w:link w:val="Style_80_ch"/>
    <w:rPr>
      <w:sz w:val="24"/>
    </w:rPr>
  </w:style>
  <w:style w:styleId="Style_80_ch" w:type="character">
    <w:name w:val="Верхний колонтитул Знак"/>
    <w:link w:val="Style_80"/>
    <w:rPr>
      <w:sz w:val="24"/>
    </w:rPr>
  </w:style>
  <w:style w:styleId="Style_81" w:type="paragraph">
    <w:name w:val="Основной шрифт абзаца5"/>
    <w:link w:val="Style_81_ch"/>
  </w:style>
  <w:style w:styleId="Style_81_ch" w:type="character">
    <w:name w:val="Основной шрифт абзаца5"/>
    <w:link w:val="Style_81"/>
  </w:style>
  <w:style w:styleId="Style_82" w:type="paragraph">
    <w:name w:val="WW8Num5z4"/>
    <w:link w:val="Style_82_ch"/>
  </w:style>
  <w:style w:styleId="Style_82_ch" w:type="character">
    <w:name w:val="WW8Num5z4"/>
    <w:link w:val="Style_82"/>
  </w:style>
  <w:style w:styleId="Style_83" w:type="paragraph">
    <w:name w:val="heading 5"/>
    <w:next w:val="Style_2"/>
    <w:link w:val="Style_83_ch"/>
    <w:uiPriority w:val="9"/>
    <w:qFormat/>
    <w:pPr>
      <w:spacing w:after="120" w:before="120"/>
      <w:ind/>
      <w:jc w:val="both"/>
      <w:outlineLvl w:val="4"/>
    </w:pPr>
    <w:rPr>
      <w:rFonts w:ascii="XO Thames" w:hAnsi="XO Thames"/>
      <w:b w:val="1"/>
      <w:sz w:val="22"/>
    </w:rPr>
  </w:style>
  <w:style w:styleId="Style_83_ch" w:type="character">
    <w:name w:val="heading 5"/>
    <w:link w:val="Style_83"/>
    <w:rPr>
      <w:rFonts w:ascii="XO Thames" w:hAnsi="XO Thames"/>
      <w:b w:val="1"/>
      <w:sz w:val="22"/>
    </w:rPr>
  </w:style>
  <w:style w:styleId="Style_84" w:type="paragraph">
    <w:name w:val="WW8Num7z7"/>
    <w:link w:val="Style_84_ch"/>
  </w:style>
  <w:style w:styleId="Style_84_ch" w:type="character">
    <w:name w:val="WW8Num7z7"/>
    <w:link w:val="Style_84"/>
  </w:style>
  <w:style w:styleId="Style_85" w:type="paragraph">
    <w:name w:val="WW8Num1z0"/>
    <w:link w:val="Style_85_ch"/>
  </w:style>
  <w:style w:styleId="Style_85_ch" w:type="character">
    <w:name w:val="WW8Num1z0"/>
    <w:link w:val="Style_85"/>
  </w:style>
  <w:style w:styleId="Style_86" w:type="paragraph">
    <w:name w:val="WW8Num5z0"/>
    <w:link w:val="Style_86_ch"/>
  </w:style>
  <w:style w:styleId="Style_86_ch" w:type="character">
    <w:name w:val="WW8Num5z0"/>
    <w:link w:val="Style_86"/>
  </w:style>
  <w:style w:styleId="Style_87" w:type="paragraph">
    <w:name w:val="WW8Num7z0"/>
    <w:link w:val="Style_87_ch"/>
  </w:style>
  <w:style w:styleId="Style_87_ch" w:type="character">
    <w:name w:val="WW8Num7z0"/>
    <w:link w:val="Style_87"/>
  </w:style>
  <w:style w:styleId="Style_88" w:type="paragraph">
    <w:name w:val="WW8Num9z6"/>
    <w:link w:val="Style_88_ch"/>
  </w:style>
  <w:style w:styleId="Style_88_ch" w:type="character">
    <w:name w:val="WW8Num9z6"/>
    <w:link w:val="Style_88"/>
  </w:style>
  <w:style w:styleId="Style_89" w:type="paragraph">
    <w:name w:val="Текст выноски"/>
    <w:basedOn w:val="Style_2"/>
    <w:link w:val="Style_89_ch"/>
    <w:rPr>
      <w:rFonts w:ascii="Tahoma" w:hAnsi="Tahoma"/>
      <w:sz w:val="16"/>
    </w:rPr>
  </w:style>
  <w:style w:styleId="Style_89_ch" w:type="character">
    <w:name w:val="Текст выноски"/>
    <w:basedOn w:val="Style_2_ch"/>
    <w:link w:val="Style_89"/>
    <w:rPr>
      <w:rFonts w:ascii="Tahoma" w:hAnsi="Tahoma"/>
      <w:sz w:val="16"/>
    </w:rPr>
  </w:style>
  <w:style w:styleId="Style_90" w:type="paragraph">
    <w:name w:val="WW8Num6z1"/>
    <w:link w:val="Style_90_ch"/>
  </w:style>
  <w:style w:styleId="Style_90_ch" w:type="character">
    <w:name w:val="WW8Num6z1"/>
    <w:link w:val="Style_90"/>
  </w:style>
  <w:style w:styleId="Style_91" w:type="paragraph">
    <w:name w:val="Абзац списка"/>
    <w:basedOn w:val="Style_2"/>
    <w:link w:val="Style_91_ch"/>
    <w:pPr>
      <w:spacing w:after="200" w:before="0" w:line="276" w:lineRule="auto"/>
      <w:ind w:firstLine="0" w:left="720" w:right="0"/>
      <w:contextualSpacing w:val="1"/>
    </w:pPr>
    <w:rPr>
      <w:rFonts w:ascii="Calibri" w:hAnsi="Calibri"/>
      <w:sz w:val="22"/>
    </w:rPr>
  </w:style>
  <w:style w:styleId="Style_91_ch" w:type="character">
    <w:name w:val="Абзац списка"/>
    <w:basedOn w:val="Style_2_ch"/>
    <w:link w:val="Style_91"/>
    <w:rPr>
      <w:rFonts w:ascii="Calibri" w:hAnsi="Calibri"/>
      <w:sz w:val="22"/>
    </w:rPr>
  </w:style>
  <w:style w:styleId="Style_92" w:type="paragraph">
    <w:name w:val="heading 1"/>
    <w:next w:val="Style_2"/>
    <w:link w:val="Style_92_ch"/>
    <w:uiPriority w:val="9"/>
    <w:qFormat/>
    <w:pPr>
      <w:spacing w:after="120" w:before="120"/>
      <w:ind/>
      <w:jc w:val="both"/>
      <w:outlineLvl w:val="0"/>
    </w:pPr>
    <w:rPr>
      <w:rFonts w:ascii="XO Thames" w:hAnsi="XO Thames"/>
      <w:b w:val="1"/>
      <w:sz w:val="32"/>
    </w:rPr>
  </w:style>
  <w:style w:styleId="Style_92_ch" w:type="character">
    <w:name w:val="heading 1"/>
    <w:link w:val="Style_92"/>
    <w:rPr>
      <w:rFonts w:ascii="XO Thames" w:hAnsi="XO Thames"/>
      <w:b w:val="1"/>
      <w:sz w:val="32"/>
    </w:rPr>
  </w:style>
  <w:style w:styleId="Style_93" w:type="paragraph">
    <w:name w:val="WW8Num2z2"/>
    <w:link w:val="Style_93_ch"/>
  </w:style>
  <w:style w:styleId="Style_93_ch" w:type="character">
    <w:name w:val="WW8Num2z2"/>
    <w:link w:val="Style_93"/>
  </w:style>
  <w:style w:styleId="Style_94" w:type="paragraph">
    <w:name w:val="WW8Num10z4"/>
    <w:link w:val="Style_94_ch"/>
  </w:style>
  <w:style w:styleId="Style_94_ch" w:type="character">
    <w:name w:val="WW8Num10z4"/>
    <w:link w:val="Style_94"/>
  </w:style>
  <w:style w:styleId="Style_95" w:type="paragraph">
    <w:name w:val="Указатель4"/>
    <w:basedOn w:val="Style_2"/>
    <w:link w:val="Style_95_ch"/>
  </w:style>
  <w:style w:styleId="Style_95_ch" w:type="character">
    <w:name w:val="Указатель4"/>
    <w:basedOn w:val="Style_2_ch"/>
    <w:link w:val="Style_95"/>
  </w:style>
  <w:style w:styleId="Style_96" w:type="paragraph">
    <w:name w:val="WW8Num6z7"/>
    <w:link w:val="Style_96_ch"/>
  </w:style>
  <w:style w:styleId="Style_96_ch" w:type="character">
    <w:name w:val="WW8Num6z7"/>
    <w:link w:val="Style_96"/>
  </w:style>
  <w:style w:styleId="Style_97" w:type="paragraph">
    <w:name w:val="List"/>
    <w:basedOn w:val="Style_60"/>
    <w:link w:val="Style_97_ch"/>
  </w:style>
  <w:style w:styleId="Style_97_ch" w:type="character">
    <w:name w:val="List"/>
    <w:basedOn w:val="Style_60_ch"/>
    <w:link w:val="Style_97"/>
  </w:style>
  <w:style w:styleId="Style_98" w:type="paragraph">
    <w:name w:val="WW8Num4z2"/>
    <w:link w:val="Style_98_ch"/>
    <w:rPr>
      <w:rFonts w:ascii="Wingdings" w:hAnsi="Wingdings"/>
      <w:sz w:val="20"/>
    </w:rPr>
  </w:style>
  <w:style w:styleId="Style_98_ch" w:type="character">
    <w:name w:val="WW8Num4z2"/>
    <w:link w:val="Style_98"/>
    <w:rPr>
      <w:rFonts w:ascii="Wingdings" w:hAnsi="Wingdings"/>
      <w:sz w:val="20"/>
    </w:rPr>
  </w:style>
  <w:style w:styleId="Style_99" w:type="paragraph">
    <w:name w:val="WW8Num11z2"/>
    <w:link w:val="Style_99_ch"/>
  </w:style>
  <w:style w:styleId="Style_99_ch" w:type="character">
    <w:name w:val="WW8Num11z2"/>
    <w:link w:val="Style_99"/>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100" w:type="paragraph">
    <w:name w:val="Footnote"/>
    <w:link w:val="Style_100_ch"/>
    <w:pPr>
      <w:ind w:firstLine="851" w:left="0"/>
      <w:jc w:val="both"/>
    </w:pPr>
    <w:rPr>
      <w:rFonts w:ascii="XO Thames" w:hAnsi="XO Thames"/>
      <w:sz w:val="22"/>
    </w:rPr>
  </w:style>
  <w:style w:styleId="Style_100_ch" w:type="character">
    <w:name w:val="Footnote"/>
    <w:link w:val="Style_100"/>
    <w:rPr>
      <w:rFonts w:ascii="XO Thames" w:hAnsi="XO Thames"/>
      <w:sz w:val="22"/>
    </w:rPr>
  </w:style>
  <w:style w:styleId="Style_101" w:type="paragraph">
    <w:name w:val="Нижний колонтитул Знак"/>
    <w:link w:val="Style_101_ch"/>
    <w:rPr>
      <w:sz w:val="24"/>
    </w:rPr>
  </w:style>
  <w:style w:styleId="Style_101_ch" w:type="character">
    <w:name w:val="Нижний колонтитул Знак"/>
    <w:link w:val="Style_101"/>
    <w:rPr>
      <w:sz w:val="24"/>
    </w:rPr>
  </w:style>
  <w:style w:styleId="Style_102" w:type="paragraph">
    <w:name w:val="WW8Num9z7"/>
    <w:link w:val="Style_102_ch"/>
  </w:style>
  <w:style w:styleId="Style_102_ch" w:type="character">
    <w:name w:val="WW8Num9z7"/>
    <w:link w:val="Style_102"/>
  </w:style>
  <w:style w:styleId="Style_103" w:type="paragraph">
    <w:name w:val="toc 1"/>
    <w:next w:val="Style_2"/>
    <w:link w:val="Style_103_ch"/>
    <w:uiPriority w:val="39"/>
    <w:pPr>
      <w:ind w:firstLine="0" w:left="0"/>
      <w:jc w:val="left"/>
    </w:pPr>
    <w:rPr>
      <w:rFonts w:ascii="XO Thames" w:hAnsi="XO Thames"/>
      <w:b w:val="1"/>
      <w:sz w:val="28"/>
    </w:rPr>
  </w:style>
  <w:style w:styleId="Style_103_ch" w:type="character">
    <w:name w:val="toc 1"/>
    <w:link w:val="Style_103"/>
    <w:rPr>
      <w:rFonts w:ascii="XO Thames" w:hAnsi="XO Thames"/>
      <w:b w:val="1"/>
      <w:sz w:val="28"/>
    </w:rPr>
  </w:style>
  <w:style w:styleId="Style_104" w:type="paragraph">
    <w:name w:val="Указатель1"/>
    <w:basedOn w:val="Style_2"/>
    <w:link w:val="Style_104_ch"/>
  </w:style>
  <w:style w:styleId="Style_104_ch" w:type="character">
    <w:name w:val="Указатель1"/>
    <w:basedOn w:val="Style_2_ch"/>
    <w:link w:val="Style_104"/>
  </w:style>
  <w:style w:styleId="Style_105" w:type="paragraph">
    <w:name w:val="WW8Num12z2"/>
    <w:link w:val="Style_105_ch"/>
  </w:style>
  <w:style w:styleId="Style_105_ch" w:type="character">
    <w:name w:val="WW8Num12z2"/>
    <w:link w:val="Style_105"/>
  </w:style>
  <w:style w:styleId="Style_106" w:type="paragraph">
    <w:name w:val="Header and Footer"/>
    <w:link w:val="Style_106_ch"/>
    <w:pPr>
      <w:spacing w:line="240" w:lineRule="auto"/>
      <w:ind/>
      <w:jc w:val="both"/>
    </w:pPr>
    <w:rPr>
      <w:rFonts w:ascii="XO Thames" w:hAnsi="XO Thames"/>
      <w:sz w:val="28"/>
    </w:rPr>
  </w:style>
  <w:style w:styleId="Style_106_ch" w:type="character">
    <w:name w:val="Header and Footer"/>
    <w:link w:val="Style_106"/>
    <w:rPr>
      <w:rFonts w:ascii="XO Thames" w:hAnsi="XO Thames"/>
      <w:sz w:val="28"/>
    </w:rPr>
  </w:style>
  <w:style w:styleId="Style_107" w:type="paragraph">
    <w:name w:val="Основной шрифт абзаца4"/>
    <w:link w:val="Style_107_ch"/>
  </w:style>
  <w:style w:styleId="Style_107_ch" w:type="character">
    <w:name w:val="Основной шрифт абзаца4"/>
    <w:link w:val="Style_107"/>
  </w:style>
  <w:style w:styleId="Style_108" w:type="paragraph">
    <w:name w:val="WW8Num5z8"/>
    <w:link w:val="Style_108_ch"/>
  </w:style>
  <w:style w:styleId="Style_108_ch" w:type="character">
    <w:name w:val="WW8Num5z8"/>
    <w:link w:val="Style_108"/>
  </w:style>
  <w:style w:styleId="Style_109" w:type="paragraph">
    <w:name w:val="Указатель2"/>
    <w:basedOn w:val="Style_2"/>
    <w:link w:val="Style_109_ch"/>
  </w:style>
  <w:style w:styleId="Style_109_ch" w:type="character">
    <w:name w:val="Указатель2"/>
    <w:basedOn w:val="Style_2_ch"/>
    <w:link w:val="Style_109"/>
  </w:style>
  <w:style w:styleId="Style_110" w:type="paragraph">
    <w:name w:val="WW8Num7z8"/>
    <w:link w:val="Style_110_ch"/>
  </w:style>
  <w:style w:styleId="Style_110_ch" w:type="character">
    <w:name w:val="WW8Num7z8"/>
    <w:link w:val="Style_110"/>
  </w:style>
  <w:style w:styleId="Style_111" w:type="paragraph">
    <w:name w:val="toc 9"/>
    <w:next w:val="Style_2"/>
    <w:link w:val="Style_111_ch"/>
    <w:uiPriority w:val="39"/>
    <w:pPr>
      <w:ind w:firstLine="0" w:left="1600"/>
      <w:jc w:val="left"/>
    </w:pPr>
    <w:rPr>
      <w:rFonts w:ascii="XO Thames" w:hAnsi="XO Thames"/>
      <w:sz w:val="28"/>
    </w:rPr>
  </w:style>
  <w:style w:styleId="Style_111_ch" w:type="character">
    <w:name w:val="toc 9"/>
    <w:link w:val="Style_111"/>
    <w:rPr>
      <w:rFonts w:ascii="XO Thames" w:hAnsi="XO Thames"/>
      <w:sz w:val="28"/>
    </w:rPr>
  </w:style>
  <w:style w:styleId="Style_112" w:type="paragraph">
    <w:name w:val="WW8Num2z3"/>
    <w:link w:val="Style_112_ch"/>
  </w:style>
  <w:style w:styleId="Style_112_ch" w:type="character">
    <w:name w:val="WW8Num2z3"/>
    <w:link w:val="Style_112"/>
  </w:style>
  <w:style w:styleId="Style_113" w:type="paragraph">
    <w:name w:val="WW8Num2z6"/>
    <w:link w:val="Style_113_ch"/>
  </w:style>
  <w:style w:styleId="Style_113_ch" w:type="character">
    <w:name w:val="WW8Num2z6"/>
    <w:link w:val="Style_113"/>
  </w:style>
  <w:style w:styleId="Style_114" w:type="paragraph">
    <w:name w:val="WW8Num7z3"/>
    <w:link w:val="Style_114_ch"/>
  </w:style>
  <w:style w:styleId="Style_114_ch" w:type="character">
    <w:name w:val="WW8Num7z3"/>
    <w:link w:val="Style_114"/>
  </w:style>
  <w:style w:styleId="Style_115" w:type="paragraph">
    <w:name w:val="Заголовок"/>
    <w:basedOn w:val="Style_2"/>
    <w:next w:val="Style_60"/>
    <w:link w:val="Style_115_ch"/>
    <w:pPr>
      <w:ind/>
      <w:jc w:val="center"/>
    </w:pPr>
    <w:rPr>
      <w:b w:val="1"/>
    </w:rPr>
  </w:style>
  <w:style w:styleId="Style_115_ch" w:type="character">
    <w:name w:val="Заголовок"/>
    <w:basedOn w:val="Style_2_ch"/>
    <w:link w:val="Style_115"/>
    <w:rPr>
      <w:b w:val="1"/>
    </w:rPr>
  </w:style>
  <w:style w:styleId="Style_116" w:type="paragraph">
    <w:name w:val="WW8Num6z0"/>
    <w:link w:val="Style_116_ch"/>
  </w:style>
  <w:style w:styleId="Style_116_ch" w:type="character">
    <w:name w:val="WW8Num6z0"/>
    <w:link w:val="Style_116"/>
  </w:style>
  <w:style w:styleId="Style_117" w:type="paragraph">
    <w:name w:val="WW8Num3z6"/>
    <w:link w:val="Style_117_ch"/>
  </w:style>
  <w:style w:styleId="Style_117_ch" w:type="character">
    <w:name w:val="WW8Num3z6"/>
    <w:link w:val="Style_117"/>
  </w:style>
  <w:style w:styleId="Style_118" w:type="paragraph">
    <w:name w:val="Схема документа Знак"/>
    <w:link w:val="Style_118_ch"/>
    <w:rPr>
      <w:rFonts w:ascii="Tahoma" w:hAnsi="Tahoma"/>
      <w:shd w:fill="000080" w:val="clear"/>
    </w:rPr>
  </w:style>
  <w:style w:styleId="Style_118_ch" w:type="character">
    <w:name w:val="Схема документа Знак"/>
    <w:link w:val="Style_118"/>
    <w:rPr>
      <w:rFonts w:ascii="Tahoma" w:hAnsi="Tahoma"/>
      <w:shd w:fill="000080" w:val="clear"/>
    </w:rPr>
  </w:style>
  <w:style w:styleId="Style_119" w:type="paragraph">
    <w:name w:val="WW8Num12z6"/>
    <w:link w:val="Style_119_ch"/>
  </w:style>
  <w:style w:styleId="Style_119_ch" w:type="character">
    <w:name w:val="WW8Num12z6"/>
    <w:link w:val="Style_119"/>
  </w:style>
  <w:style w:styleId="Style_120" w:type="paragraph">
    <w:name w:val="Основной текст Знак"/>
    <w:link w:val="Style_120_ch"/>
    <w:rPr>
      <w:sz w:val="24"/>
    </w:rPr>
  </w:style>
  <w:style w:styleId="Style_120_ch" w:type="character">
    <w:name w:val="Основной текст Знак"/>
    <w:link w:val="Style_120"/>
    <w:rPr>
      <w:sz w:val="24"/>
    </w:rPr>
  </w:style>
  <w:style w:styleId="Style_121" w:type="paragraph">
    <w:name w:val="toc 8"/>
    <w:next w:val="Style_2"/>
    <w:link w:val="Style_121_ch"/>
    <w:uiPriority w:val="39"/>
    <w:pPr>
      <w:ind w:firstLine="0" w:left="1400"/>
      <w:jc w:val="left"/>
    </w:pPr>
    <w:rPr>
      <w:rFonts w:ascii="XO Thames" w:hAnsi="XO Thames"/>
      <w:sz w:val="28"/>
    </w:rPr>
  </w:style>
  <w:style w:styleId="Style_121_ch" w:type="character">
    <w:name w:val="toc 8"/>
    <w:link w:val="Style_121"/>
    <w:rPr>
      <w:rFonts w:ascii="XO Thames" w:hAnsi="XO Thames"/>
      <w:sz w:val="28"/>
    </w:rPr>
  </w:style>
  <w:style w:styleId="Style_122" w:type="paragraph">
    <w:name w:val="WW8Num5z7"/>
    <w:link w:val="Style_122_ch"/>
  </w:style>
  <w:style w:styleId="Style_122_ch" w:type="character">
    <w:name w:val="WW8Num5z7"/>
    <w:link w:val="Style_122"/>
  </w:style>
  <w:style w:styleId="Style_123" w:type="paragraph">
    <w:name w:val="WW8Num11z0"/>
    <w:link w:val="Style_123_ch"/>
  </w:style>
  <w:style w:styleId="Style_123_ch" w:type="character">
    <w:name w:val="WW8Num11z0"/>
    <w:link w:val="Style_123"/>
  </w:style>
  <w:style w:styleId="Style_124" w:type="paragraph">
    <w:name w:val="WW8Num8z0"/>
    <w:link w:val="Style_124_ch"/>
    <w:rPr>
      <w:rFonts w:ascii="Arial" w:hAnsi="Arial"/>
    </w:rPr>
  </w:style>
  <w:style w:styleId="Style_124_ch" w:type="character">
    <w:name w:val="WW8Num8z0"/>
    <w:link w:val="Style_124"/>
    <w:rPr>
      <w:rFonts w:ascii="Arial" w:hAnsi="Arial"/>
    </w:rPr>
  </w:style>
  <w:style w:styleId="Style_125" w:type="paragraph">
    <w:name w:val="Стиль1"/>
    <w:basedOn w:val="Style_2"/>
    <w:link w:val="Style_125_ch"/>
    <w:pPr>
      <w:ind/>
      <w:jc w:val="center"/>
    </w:pPr>
    <w:rPr>
      <w:b w:val="1"/>
      <w:sz w:val="48"/>
    </w:rPr>
  </w:style>
  <w:style w:styleId="Style_125_ch" w:type="character">
    <w:name w:val="Стиль1"/>
    <w:basedOn w:val="Style_2_ch"/>
    <w:link w:val="Style_125"/>
    <w:rPr>
      <w:b w:val="1"/>
      <w:sz w:val="48"/>
    </w:rPr>
  </w:style>
  <w:style w:styleId="Style_126" w:type="paragraph">
    <w:name w:val="ConsNormal"/>
    <w:link w:val="Style_126_ch"/>
    <w:pPr>
      <w:widowControl w:val="0"/>
      <w:ind w:firstLine="720" w:left="0" w:right="0"/>
    </w:pPr>
    <w:rPr>
      <w:rFonts w:ascii="Arial" w:hAnsi="Arial"/>
      <w:color w:val="000000"/>
      <w:sz w:val="20"/>
    </w:rPr>
  </w:style>
  <w:style w:styleId="Style_126_ch" w:type="character">
    <w:name w:val="ConsNormal"/>
    <w:link w:val="Style_126"/>
    <w:rPr>
      <w:rFonts w:ascii="Arial" w:hAnsi="Arial"/>
      <w:color w:val="000000"/>
      <w:sz w:val="20"/>
    </w:rPr>
  </w:style>
  <w:style w:styleId="Style_127" w:type="paragraph">
    <w:name w:val="Указатель"/>
    <w:basedOn w:val="Style_2"/>
    <w:link w:val="Style_127_ch"/>
  </w:style>
  <w:style w:styleId="Style_127_ch" w:type="character">
    <w:name w:val="Указатель"/>
    <w:basedOn w:val="Style_2_ch"/>
    <w:link w:val="Style_127"/>
  </w:style>
  <w:style w:styleId="Style_128" w:type="paragraph">
    <w:name w:val="WW8Num7z4"/>
    <w:link w:val="Style_128_ch"/>
  </w:style>
  <w:style w:styleId="Style_128_ch" w:type="character">
    <w:name w:val="WW8Num7z4"/>
    <w:link w:val="Style_128"/>
  </w:style>
  <w:style w:styleId="Style_129" w:type="paragraph">
    <w:name w:val="WW8Num3z3"/>
    <w:link w:val="Style_129_ch"/>
  </w:style>
  <w:style w:styleId="Style_129_ch" w:type="character">
    <w:name w:val="WW8Num3z3"/>
    <w:link w:val="Style_129"/>
  </w:style>
  <w:style w:styleId="Style_130" w:type="paragraph">
    <w:name w:val="WW8Num6z4"/>
    <w:link w:val="Style_130_ch"/>
  </w:style>
  <w:style w:styleId="Style_130_ch" w:type="character">
    <w:name w:val="WW8Num6z4"/>
    <w:link w:val="Style_130"/>
  </w:style>
  <w:style w:styleId="Style_131" w:type="paragraph">
    <w:name w:val="WW8Num3z1"/>
    <w:link w:val="Style_131_ch"/>
  </w:style>
  <w:style w:styleId="Style_131_ch" w:type="character">
    <w:name w:val="WW8Num3z1"/>
    <w:link w:val="Style_131"/>
  </w:style>
  <w:style w:styleId="Style_132" w:type="paragraph">
    <w:name w:val="WW8Num12z3"/>
    <w:link w:val="Style_132_ch"/>
  </w:style>
  <w:style w:styleId="Style_132_ch" w:type="character">
    <w:name w:val="WW8Num12z3"/>
    <w:link w:val="Style_132"/>
  </w:style>
  <w:style w:styleId="Style_133" w:type="paragraph">
    <w:name w:val="Название объекта3"/>
    <w:basedOn w:val="Style_2"/>
    <w:link w:val="Style_133_ch"/>
    <w:pPr>
      <w:spacing w:after="120" w:before="120"/>
      <w:ind/>
    </w:pPr>
    <w:rPr>
      <w:i w:val="1"/>
      <w:sz w:val="24"/>
    </w:rPr>
  </w:style>
  <w:style w:styleId="Style_133_ch" w:type="character">
    <w:name w:val="Название объекта3"/>
    <w:basedOn w:val="Style_2_ch"/>
    <w:link w:val="Style_133"/>
    <w:rPr>
      <w:i w:val="1"/>
      <w:sz w:val="24"/>
    </w:rPr>
  </w:style>
  <w:style w:styleId="Style_134" w:type="paragraph">
    <w:name w:val="WW8Num9z0"/>
    <w:link w:val="Style_134_ch"/>
    <w:rPr>
      <w:rFonts w:ascii="Times New Roman CYR" w:hAnsi="Times New Roman CYR"/>
      <w:b w:val="1"/>
      <w:sz w:val="20"/>
    </w:rPr>
  </w:style>
  <w:style w:styleId="Style_134_ch" w:type="character">
    <w:name w:val="WW8Num9z0"/>
    <w:link w:val="Style_134"/>
    <w:rPr>
      <w:rFonts w:ascii="Times New Roman CYR" w:hAnsi="Times New Roman CYR"/>
      <w:b w:val="1"/>
      <w:sz w:val="20"/>
    </w:rPr>
  </w:style>
  <w:style w:styleId="Style_135" w:type="paragraph">
    <w:name w:val="WW8Num2z4"/>
    <w:link w:val="Style_135_ch"/>
  </w:style>
  <w:style w:styleId="Style_135_ch" w:type="character">
    <w:name w:val="WW8Num2z4"/>
    <w:link w:val="Style_135"/>
  </w:style>
  <w:style w:styleId="Style_136" w:type="paragraph">
    <w:name w:val="WW8Num12z5"/>
    <w:link w:val="Style_136_ch"/>
  </w:style>
  <w:style w:styleId="Style_136_ch" w:type="character">
    <w:name w:val="WW8Num12z5"/>
    <w:link w:val="Style_136"/>
  </w:style>
  <w:style w:styleId="Style_137" w:type="paragraph">
    <w:name w:val="WW8Num1z6"/>
    <w:link w:val="Style_137_ch"/>
  </w:style>
  <w:style w:styleId="Style_137_ch" w:type="character">
    <w:name w:val="WW8Num1z6"/>
    <w:link w:val="Style_137"/>
  </w:style>
  <w:style w:styleId="Style_138" w:type="paragraph">
    <w:name w:val="WW8Num10z0"/>
    <w:link w:val="Style_138_ch"/>
  </w:style>
  <w:style w:styleId="Style_138_ch" w:type="character">
    <w:name w:val="WW8Num10z0"/>
    <w:link w:val="Style_138"/>
  </w:style>
  <w:style w:styleId="Style_139" w:type="paragraph">
    <w:name w:val="toc 5"/>
    <w:next w:val="Style_2"/>
    <w:link w:val="Style_139_ch"/>
    <w:uiPriority w:val="39"/>
    <w:pPr>
      <w:ind w:firstLine="0" w:left="800"/>
      <w:jc w:val="left"/>
    </w:pPr>
    <w:rPr>
      <w:rFonts w:ascii="XO Thames" w:hAnsi="XO Thames"/>
      <w:sz w:val="28"/>
    </w:rPr>
  </w:style>
  <w:style w:styleId="Style_139_ch" w:type="character">
    <w:name w:val="toc 5"/>
    <w:link w:val="Style_139"/>
    <w:rPr>
      <w:rFonts w:ascii="XO Thames" w:hAnsi="XO Thames"/>
      <w:sz w:val="28"/>
    </w:rPr>
  </w:style>
  <w:style w:styleId="Style_140" w:type="paragraph">
    <w:name w:val="Основной шрифт абзаца2"/>
    <w:link w:val="Style_140_ch"/>
  </w:style>
  <w:style w:styleId="Style_140_ch" w:type="character">
    <w:name w:val="Основной шрифт абзаца2"/>
    <w:link w:val="Style_140"/>
  </w:style>
  <w:style w:styleId="Style_141" w:type="paragraph">
    <w:name w:val="WW8Num1z7"/>
    <w:link w:val="Style_141_ch"/>
  </w:style>
  <w:style w:styleId="Style_141_ch" w:type="character">
    <w:name w:val="WW8Num1z7"/>
    <w:link w:val="Style_141"/>
  </w:style>
  <w:style w:styleId="Style_142" w:type="paragraph">
    <w:name w:val="WW8Num11z3"/>
    <w:link w:val="Style_142_ch"/>
  </w:style>
  <w:style w:styleId="Style_142_ch" w:type="character">
    <w:name w:val="WW8Num11z3"/>
    <w:link w:val="Style_142"/>
  </w:style>
  <w:style w:styleId="Style_143" w:type="paragraph">
    <w:name w:val="WW8Num9z4"/>
    <w:link w:val="Style_143_ch"/>
  </w:style>
  <w:style w:styleId="Style_143_ch" w:type="character">
    <w:name w:val="WW8Num9z4"/>
    <w:link w:val="Style_143"/>
  </w:style>
  <w:style w:styleId="Style_144" w:type="paragraph">
    <w:name w:val="footer"/>
    <w:basedOn w:val="Style_2"/>
    <w:link w:val="Style_144_ch"/>
    <w:pPr>
      <w:tabs>
        <w:tab w:leader="none" w:pos="4677" w:val="center"/>
        <w:tab w:leader="none" w:pos="9355" w:val="right"/>
      </w:tabs>
      <w:ind/>
    </w:pPr>
  </w:style>
  <w:style w:styleId="Style_144_ch" w:type="character">
    <w:name w:val="footer"/>
    <w:basedOn w:val="Style_2_ch"/>
    <w:link w:val="Style_144"/>
  </w:style>
  <w:style w:styleId="Style_145" w:type="paragraph">
    <w:name w:val="WW8Num10z6"/>
    <w:link w:val="Style_145_ch"/>
  </w:style>
  <w:style w:styleId="Style_145_ch" w:type="character">
    <w:name w:val="WW8Num10z6"/>
    <w:link w:val="Style_145"/>
  </w:style>
  <w:style w:styleId="Style_146" w:type="paragraph">
    <w:name w:val="Текст выноски Знак"/>
    <w:link w:val="Style_146_ch"/>
    <w:rPr>
      <w:rFonts w:ascii="Tahoma" w:hAnsi="Tahoma"/>
      <w:sz w:val="16"/>
    </w:rPr>
  </w:style>
  <w:style w:styleId="Style_146_ch" w:type="character">
    <w:name w:val="Текст выноски Знак"/>
    <w:link w:val="Style_146"/>
    <w:rPr>
      <w:rFonts w:ascii="Tahoma" w:hAnsi="Tahoma"/>
      <w:sz w:val="16"/>
    </w:rPr>
  </w:style>
  <w:style w:styleId="Style_147" w:type="paragraph">
    <w:name w:val="WW8Num10z1"/>
    <w:link w:val="Style_147_ch"/>
  </w:style>
  <w:style w:styleId="Style_147_ch" w:type="character">
    <w:name w:val="WW8Num10z1"/>
    <w:link w:val="Style_147"/>
  </w:style>
  <w:style w:styleId="Style_148" w:type="paragraph">
    <w:name w:val="Subtitle"/>
    <w:next w:val="Style_2"/>
    <w:link w:val="Style_148_ch"/>
    <w:uiPriority w:val="11"/>
    <w:qFormat/>
    <w:pPr>
      <w:ind/>
      <w:jc w:val="both"/>
    </w:pPr>
    <w:rPr>
      <w:rFonts w:ascii="XO Thames" w:hAnsi="XO Thames"/>
      <w:i w:val="1"/>
      <w:sz w:val="24"/>
    </w:rPr>
  </w:style>
  <w:style w:styleId="Style_148_ch" w:type="character">
    <w:name w:val="Subtitle"/>
    <w:link w:val="Style_148"/>
    <w:rPr>
      <w:rFonts w:ascii="XO Thames" w:hAnsi="XO Thames"/>
      <w:i w:val="1"/>
      <w:sz w:val="24"/>
    </w:rPr>
  </w:style>
  <w:style w:styleId="Style_149" w:type="paragraph">
    <w:name w:val="WW8Num3z4"/>
    <w:link w:val="Style_149_ch"/>
  </w:style>
  <w:style w:styleId="Style_149_ch" w:type="character">
    <w:name w:val="WW8Num3z4"/>
    <w:link w:val="Style_149"/>
  </w:style>
  <w:style w:styleId="Style_150" w:type="paragraph">
    <w:name w:val="WW8Num3z7"/>
    <w:link w:val="Style_150_ch"/>
  </w:style>
  <w:style w:styleId="Style_150_ch" w:type="character">
    <w:name w:val="WW8Num3z7"/>
    <w:link w:val="Style_150"/>
  </w:style>
  <w:style w:styleId="Style_151" w:type="paragraph">
    <w:name w:val="1"/>
    <w:basedOn w:val="Style_2"/>
    <w:link w:val="Style_151_ch"/>
    <w:pPr>
      <w:spacing w:after="280" w:before="280"/>
      <w:ind/>
    </w:pPr>
    <w:rPr>
      <w:rFonts w:ascii="Tahoma" w:hAnsi="Tahoma"/>
      <w:sz w:val="20"/>
    </w:rPr>
  </w:style>
  <w:style w:styleId="Style_151_ch" w:type="character">
    <w:name w:val="1"/>
    <w:basedOn w:val="Style_2_ch"/>
    <w:link w:val="Style_151"/>
    <w:rPr>
      <w:rFonts w:ascii="Tahoma" w:hAnsi="Tahoma"/>
      <w:sz w:val="20"/>
    </w:rPr>
  </w:style>
  <w:style w:styleId="Style_152" w:type="paragraph">
    <w:name w:val="Title"/>
    <w:next w:val="Style_2"/>
    <w:link w:val="Style_152_ch"/>
    <w:uiPriority w:val="10"/>
    <w:qFormat/>
    <w:pPr>
      <w:spacing w:after="567" w:before="567"/>
      <w:ind/>
      <w:jc w:val="center"/>
    </w:pPr>
    <w:rPr>
      <w:rFonts w:ascii="XO Thames" w:hAnsi="XO Thames"/>
      <w:b w:val="1"/>
      <w:caps w:val="1"/>
      <w:sz w:val="40"/>
    </w:rPr>
  </w:style>
  <w:style w:styleId="Style_152_ch" w:type="character">
    <w:name w:val="Title"/>
    <w:link w:val="Style_152"/>
    <w:rPr>
      <w:rFonts w:ascii="XO Thames" w:hAnsi="XO Thames"/>
      <w:b w:val="1"/>
      <w:caps w:val="1"/>
      <w:sz w:val="40"/>
    </w:rPr>
  </w:style>
  <w:style w:styleId="Style_153" w:type="paragraph">
    <w:name w:val="heading 4"/>
    <w:next w:val="Style_2"/>
    <w:link w:val="Style_153_ch"/>
    <w:uiPriority w:val="9"/>
    <w:qFormat/>
    <w:pPr>
      <w:spacing w:after="120" w:before="120"/>
      <w:ind/>
      <w:jc w:val="both"/>
      <w:outlineLvl w:val="3"/>
    </w:pPr>
    <w:rPr>
      <w:rFonts w:ascii="XO Thames" w:hAnsi="XO Thames"/>
      <w:b w:val="1"/>
      <w:sz w:val="24"/>
    </w:rPr>
  </w:style>
  <w:style w:styleId="Style_153_ch" w:type="character">
    <w:name w:val="heading 4"/>
    <w:link w:val="Style_153"/>
    <w:rPr>
      <w:rFonts w:ascii="XO Thames" w:hAnsi="XO Thames"/>
      <w:b w:val="1"/>
      <w:sz w:val="24"/>
    </w:rPr>
  </w:style>
  <w:style w:styleId="Style_154" w:type="paragraph">
    <w:name w:val="WW8Num10z5"/>
    <w:link w:val="Style_154_ch"/>
  </w:style>
  <w:style w:styleId="Style_154_ch" w:type="character">
    <w:name w:val="WW8Num10z5"/>
    <w:link w:val="Style_154"/>
  </w:style>
  <w:style w:styleId="Style_155" w:type="paragraph">
    <w:name w:val="WW8Num3z8"/>
    <w:link w:val="Style_155_ch"/>
  </w:style>
  <w:style w:styleId="Style_155_ch" w:type="character">
    <w:name w:val="WW8Num3z8"/>
    <w:link w:val="Style_155"/>
  </w:style>
  <w:style w:styleId="Style_156" w:type="paragraph">
    <w:name w:val="WW8Num6z6"/>
    <w:link w:val="Style_156_ch"/>
  </w:style>
  <w:style w:styleId="Style_156_ch" w:type="character">
    <w:name w:val="WW8Num6z6"/>
    <w:link w:val="Style_156"/>
  </w:style>
  <w:style w:styleId="Style_157" w:type="paragraph">
    <w:name w:val="WW8Num1z3"/>
    <w:link w:val="Style_157_ch"/>
  </w:style>
  <w:style w:styleId="Style_157_ch" w:type="character">
    <w:name w:val="WW8Num1z3"/>
    <w:link w:val="Style_157"/>
  </w:style>
  <w:style w:styleId="Style_158" w:type="paragraph">
    <w:name w:val="heading 2"/>
    <w:basedOn w:val="Style_2"/>
    <w:next w:val="Style_2"/>
    <w:link w:val="Style_158_ch"/>
    <w:uiPriority w:val="9"/>
    <w:qFormat/>
    <w:pPr>
      <w:keepNext w:val="1"/>
      <w:numPr>
        <w:ilvl w:val="1"/>
        <w:numId w:val="1"/>
      </w:numPr>
      <w:spacing w:after="60" w:before="240"/>
      <w:ind/>
      <w:outlineLvl w:val="1"/>
    </w:pPr>
    <w:rPr>
      <w:rFonts w:ascii="Cambria" w:hAnsi="Cambria"/>
      <w:b w:val="1"/>
      <w:i w:val="1"/>
      <w:sz w:val="28"/>
    </w:rPr>
  </w:style>
  <w:style w:styleId="Style_158_ch" w:type="character">
    <w:name w:val="heading 2"/>
    <w:basedOn w:val="Style_2_ch"/>
    <w:link w:val="Style_158"/>
    <w:rPr>
      <w:rFonts w:ascii="Cambria" w:hAnsi="Cambria"/>
      <w:b w:val="1"/>
      <w:i w:val="1"/>
      <w:sz w:val="28"/>
    </w:rPr>
  </w:style>
  <w:style w:styleId="Style_159" w:type="paragraph">
    <w:name w:val="WW8Num9z2"/>
    <w:link w:val="Style_159_ch"/>
  </w:style>
  <w:style w:styleId="Style_159_ch" w:type="character">
    <w:name w:val="WW8Num9z2"/>
    <w:link w:val="Style_159"/>
  </w:style>
  <w:style w:styleId="Style_160" w:type="paragraph">
    <w:name w:val="WW8Num9z5"/>
    <w:link w:val="Style_160_ch"/>
  </w:style>
  <w:style w:styleId="Style_160_ch" w:type="character">
    <w:name w:val="WW8Num9z5"/>
    <w:link w:val="Style_160"/>
  </w:style>
  <w:style w:styleId="Style_161" w:type="paragraph">
    <w:name w:val="WW8Num2z5"/>
    <w:link w:val="Style_161_ch"/>
  </w:style>
  <w:style w:styleId="Style_161_ch" w:type="character">
    <w:name w:val="WW8Num2z5"/>
    <w:link w:val="Style_161"/>
  </w:style>
  <w:style w:styleId="Style_162" w:type="paragraph">
    <w:name w:val="WW8Num9z1"/>
    <w:link w:val="Style_162_ch"/>
  </w:style>
  <w:style w:styleId="Style_162_ch" w:type="character">
    <w:name w:val="WW8Num9z1"/>
    <w:link w:val="Style_162"/>
  </w:style>
  <w:style w:styleId="Style_163" w:type="paragraph">
    <w:name w:val="WW8Num10z3"/>
    <w:link w:val="Style_163_ch"/>
  </w:style>
  <w:style w:styleId="Style_163_ch" w:type="character">
    <w:name w:val="WW8Num10z3"/>
    <w:link w:val="Style_163"/>
  </w:style>
  <w:style w:default="1" w:styleId="Style_16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2026-01-19T09:38:22Z</dcterms:modified>
</cp:coreProperties>
</file>